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21CEA7" w14:textId="62E430D6" w:rsidR="00DB3B4E" w:rsidRPr="002E0D35" w:rsidRDefault="00901A77" w:rsidP="003D0072">
      <w:pPr>
        <w:spacing w:after="340"/>
        <w:rPr>
          <w:rFonts w:ascii="Arial" w:hAnsi="Arial" w:cs="Arial"/>
          <w:b/>
          <w:sz w:val="32"/>
          <w:szCs w:val="32"/>
          <w:lang w:val="en-US"/>
        </w:rPr>
      </w:pPr>
      <w:bookmarkStart w:id="0" w:name="_Hlk220490360"/>
      <w:proofErr w:type="spellStart"/>
      <w:r>
        <w:rPr>
          <w:rFonts w:ascii="Arial" w:hAnsi="Arial" w:cs="Arial"/>
          <w:b/>
          <w:sz w:val="32"/>
          <w:szCs w:val="32"/>
        </w:rPr>
        <w:t>Internalizing</w:t>
      </w:r>
      <w:proofErr w:type="spellEnd"/>
      <w:r>
        <w:rPr>
          <w:rFonts w:ascii="Arial" w:hAnsi="Arial" w:cs="Arial"/>
          <w:b/>
          <w:sz w:val="32"/>
          <w:szCs w:val="32"/>
        </w:rPr>
        <w:t xml:space="preserve"> </w:t>
      </w:r>
      <w:proofErr w:type="spellStart"/>
      <w:r>
        <w:rPr>
          <w:rFonts w:ascii="Arial" w:hAnsi="Arial" w:cs="Arial"/>
          <w:b/>
          <w:sz w:val="32"/>
          <w:szCs w:val="32"/>
        </w:rPr>
        <w:t>Quranic</w:t>
      </w:r>
      <w:proofErr w:type="spellEnd"/>
      <w:r>
        <w:rPr>
          <w:rFonts w:ascii="Arial" w:hAnsi="Arial" w:cs="Arial"/>
          <w:b/>
          <w:sz w:val="32"/>
          <w:szCs w:val="32"/>
        </w:rPr>
        <w:t xml:space="preserve"> Values in the </w:t>
      </w:r>
      <w:proofErr w:type="spellStart"/>
      <w:r>
        <w:rPr>
          <w:rFonts w:ascii="Arial" w:hAnsi="Arial" w:cs="Arial"/>
          <w:b/>
          <w:sz w:val="32"/>
          <w:szCs w:val="32"/>
        </w:rPr>
        <w:t>Development</w:t>
      </w:r>
      <w:proofErr w:type="spellEnd"/>
      <w:r>
        <w:rPr>
          <w:rFonts w:ascii="Arial" w:hAnsi="Arial" w:cs="Arial"/>
          <w:b/>
          <w:sz w:val="32"/>
          <w:szCs w:val="32"/>
        </w:rPr>
        <w:t xml:space="preserve"> of </w:t>
      </w:r>
      <w:proofErr w:type="spellStart"/>
      <w:r>
        <w:rPr>
          <w:rFonts w:ascii="Arial" w:hAnsi="Arial" w:cs="Arial"/>
          <w:b/>
          <w:sz w:val="32"/>
          <w:szCs w:val="32"/>
        </w:rPr>
        <w:t>Islamic</w:t>
      </w:r>
      <w:proofErr w:type="spellEnd"/>
      <w:r>
        <w:rPr>
          <w:rFonts w:ascii="Arial" w:hAnsi="Arial" w:cs="Arial"/>
          <w:b/>
          <w:sz w:val="32"/>
          <w:szCs w:val="32"/>
        </w:rPr>
        <w:t xml:space="preserve"> Morals for </w:t>
      </w:r>
      <w:proofErr w:type="spellStart"/>
      <w:r>
        <w:rPr>
          <w:rFonts w:ascii="Arial" w:hAnsi="Arial" w:cs="Arial"/>
          <w:b/>
          <w:sz w:val="32"/>
          <w:szCs w:val="32"/>
        </w:rPr>
        <w:t>Children</w:t>
      </w:r>
      <w:proofErr w:type="spellEnd"/>
      <w:r>
        <w:rPr>
          <w:rFonts w:ascii="Arial" w:hAnsi="Arial" w:cs="Arial"/>
          <w:b/>
          <w:sz w:val="32"/>
          <w:szCs w:val="32"/>
        </w:rPr>
        <w:t xml:space="preserve"> </w:t>
      </w:r>
      <w:proofErr w:type="spellStart"/>
      <w:r>
        <w:rPr>
          <w:rFonts w:ascii="Arial" w:hAnsi="Arial" w:cs="Arial"/>
          <w:b/>
          <w:sz w:val="32"/>
          <w:szCs w:val="32"/>
        </w:rPr>
        <w:t>with</w:t>
      </w:r>
      <w:proofErr w:type="spellEnd"/>
      <w:r>
        <w:rPr>
          <w:rFonts w:ascii="Arial" w:hAnsi="Arial" w:cs="Arial"/>
          <w:b/>
          <w:sz w:val="32"/>
          <w:szCs w:val="32"/>
        </w:rPr>
        <w:t xml:space="preserve"> </w:t>
      </w:r>
      <w:proofErr w:type="gramStart"/>
      <w:r>
        <w:rPr>
          <w:rFonts w:ascii="Arial" w:hAnsi="Arial" w:cs="Arial"/>
          <w:b/>
          <w:sz w:val="32"/>
          <w:szCs w:val="32"/>
        </w:rPr>
        <w:t>ADHD:</w:t>
      </w:r>
      <w:proofErr w:type="gramEnd"/>
      <w:r>
        <w:rPr>
          <w:rFonts w:ascii="Arial" w:hAnsi="Arial" w:cs="Arial"/>
          <w:b/>
          <w:sz w:val="32"/>
          <w:szCs w:val="32"/>
        </w:rPr>
        <w:t xml:space="preserve"> An Inclusive </w:t>
      </w:r>
      <w:proofErr w:type="spellStart"/>
      <w:r>
        <w:rPr>
          <w:rFonts w:ascii="Arial" w:hAnsi="Arial" w:cs="Arial"/>
          <w:b/>
          <w:sz w:val="32"/>
          <w:szCs w:val="32"/>
        </w:rPr>
        <w:t>Islamic</w:t>
      </w:r>
      <w:proofErr w:type="spellEnd"/>
      <w:r>
        <w:rPr>
          <w:rFonts w:ascii="Arial" w:hAnsi="Arial" w:cs="Arial"/>
          <w:b/>
          <w:sz w:val="32"/>
          <w:szCs w:val="32"/>
        </w:rPr>
        <w:t xml:space="preserve"> Education Study</w:t>
      </w:r>
    </w:p>
    <w:p w14:paraId="3501A74C" w14:textId="414E314B" w:rsidR="00DB3B4E" w:rsidRPr="003D0072" w:rsidRDefault="003D0072" w:rsidP="00E500A9">
      <w:pPr>
        <w:rPr>
          <w:rFonts w:ascii="Times New Roman" w:hAnsi="Times New Roman" w:cs="Times New Roman"/>
          <w:bCs/>
          <w:sz w:val="20"/>
          <w:vertAlign w:val="superscript"/>
          <w:lang w:val="en-GB"/>
        </w:rPr>
      </w:pPr>
      <w:r>
        <w:rPr>
          <w:rFonts w:ascii="Times New Roman" w:hAnsi="Times New Roman" w:cs="Times New Roman"/>
          <w:bCs/>
          <w:sz w:val="20"/>
        </w:rPr>
        <w:t>Hasna Safira Azzahra</w:t>
      </w:r>
      <w:r>
        <w:rPr>
          <w:rFonts w:ascii="Times New Roman" w:hAnsi="Times New Roman" w:cs="Times New Roman"/>
          <w:bCs/>
          <w:sz w:val="20"/>
          <w:vertAlign w:val="superscript"/>
        </w:rPr>
        <w:t xml:space="preserve"> 1</w:t>
      </w:r>
      <w:r w:rsidR="00E500A9">
        <w:rPr>
          <w:rStyle w:val="FootnoteReference"/>
          <w:rFonts w:ascii="Times New Roman" w:hAnsi="Times New Roman" w:cs="Times New Roman"/>
          <w:bCs/>
          <w:sz w:val="20"/>
        </w:rPr>
        <w:footnoteReference w:id="1"/>
      </w:r>
      <w:r>
        <w:rPr>
          <w:rFonts w:ascii="Times New Roman" w:hAnsi="Times New Roman" w:cs="Times New Roman"/>
          <w:bCs/>
          <w:sz w:val="20"/>
        </w:rPr>
        <w:t>, Triono Ali Mustofa</w:t>
      </w:r>
      <w:r>
        <w:rPr>
          <w:rFonts w:ascii="Times New Roman" w:hAnsi="Times New Roman" w:cs="Times New Roman"/>
          <w:bCs/>
          <w:sz w:val="20"/>
          <w:vertAlign w:val="superscript"/>
        </w:rPr>
        <w:t>1</w:t>
      </w:r>
    </w:p>
    <w:p w14:paraId="1B7BE527" w14:textId="5818E471" w:rsidR="00DB3B4E" w:rsidRPr="002B5EE3" w:rsidRDefault="00E500A9" w:rsidP="007F4CE4">
      <w:pPr>
        <w:spacing w:before="113"/>
        <w:rPr>
          <w:rFonts w:ascii="Times New Roman" w:hAnsi="Times New Roman" w:cs="Times New Roman"/>
          <w:bCs/>
          <w:iCs/>
          <w:sz w:val="18"/>
          <w:szCs w:val="18"/>
          <w:lang w:val="en-GB"/>
        </w:rPr>
      </w:pPr>
      <w:proofErr w:type="gramStart"/>
      <w:r w:rsidRPr="002B5EE3">
        <w:rPr>
          <w:rFonts w:ascii="Times New Roman" w:hAnsi="Times New Roman" w:cs="Times New Roman"/>
          <w:bCs/>
          <w:sz w:val="20"/>
          <w:vertAlign w:val="superscript"/>
        </w:rPr>
        <w:t xml:space="preserve">1  </w:t>
      </w:r>
      <w:proofErr w:type="spellStart"/>
      <w:r w:rsidR="000A75DD">
        <w:rPr>
          <w:rFonts w:ascii="Times New Roman" w:hAnsi="Times New Roman" w:cs="Times New Roman"/>
          <w:bCs/>
          <w:iCs/>
          <w:sz w:val="18"/>
          <w:szCs w:val="18"/>
        </w:rPr>
        <w:t>Faculty</w:t>
      </w:r>
      <w:proofErr w:type="spellEnd"/>
      <w:proofErr w:type="gramEnd"/>
      <w:r w:rsidR="000A75DD">
        <w:rPr>
          <w:rFonts w:ascii="Times New Roman" w:hAnsi="Times New Roman" w:cs="Times New Roman"/>
          <w:bCs/>
          <w:iCs/>
          <w:sz w:val="18"/>
          <w:szCs w:val="18"/>
        </w:rPr>
        <w:t xml:space="preserve"> of </w:t>
      </w:r>
      <w:proofErr w:type="spellStart"/>
      <w:r w:rsidR="000A75DD">
        <w:rPr>
          <w:rFonts w:ascii="Times New Roman" w:hAnsi="Times New Roman" w:cs="Times New Roman"/>
          <w:bCs/>
          <w:iCs/>
          <w:sz w:val="18"/>
          <w:szCs w:val="18"/>
        </w:rPr>
        <w:t>Islamic</w:t>
      </w:r>
      <w:proofErr w:type="spellEnd"/>
      <w:r w:rsidR="000A75DD">
        <w:rPr>
          <w:rFonts w:ascii="Times New Roman" w:hAnsi="Times New Roman" w:cs="Times New Roman"/>
          <w:bCs/>
          <w:iCs/>
          <w:sz w:val="18"/>
          <w:szCs w:val="18"/>
        </w:rPr>
        <w:t xml:space="preserve"> Education, </w:t>
      </w:r>
      <w:proofErr w:type="spellStart"/>
      <w:r w:rsidR="003D0072">
        <w:rPr>
          <w:rFonts w:ascii="Times New Roman" w:hAnsi="Times New Roman" w:cs="Times New Roman"/>
          <w:bCs/>
          <w:iCs/>
          <w:sz w:val="18"/>
          <w:szCs w:val="18"/>
        </w:rPr>
        <w:t>Universitas</w:t>
      </w:r>
      <w:proofErr w:type="spellEnd"/>
      <w:r w:rsidR="000A75DD">
        <w:rPr>
          <w:rFonts w:ascii="Times New Roman" w:hAnsi="Times New Roman" w:cs="Times New Roman"/>
          <w:bCs/>
          <w:iCs/>
          <w:sz w:val="18"/>
          <w:szCs w:val="18"/>
        </w:rPr>
        <w:t xml:space="preserve"> </w:t>
      </w:r>
      <w:proofErr w:type="spellStart"/>
      <w:r w:rsidR="000A75DD">
        <w:rPr>
          <w:rFonts w:ascii="Times New Roman" w:hAnsi="Times New Roman" w:cs="Times New Roman"/>
          <w:bCs/>
          <w:iCs/>
          <w:sz w:val="18"/>
          <w:szCs w:val="18"/>
        </w:rPr>
        <w:t>Muhammadiyah</w:t>
      </w:r>
      <w:proofErr w:type="spellEnd"/>
      <w:r w:rsidR="000A75DD">
        <w:rPr>
          <w:rFonts w:ascii="Times New Roman" w:hAnsi="Times New Roman" w:cs="Times New Roman"/>
          <w:bCs/>
          <w:iCs/>
          <w:sz w:val="18"/>
          <w:szCs w:val="18"/>
        </w:rPr>
        <w:t xml:space="preserve"> Surakart</w:t>
      </w:r>
      <w:r w:rsidR="003D0072">
        <w:rPr>
          <w:rFonts w:ascii="Times New Roman" w:hAnsi="Times New Roman" w:cs="Times New Roman"/>
          <w:bCs/>
          <w:iCs/>
          <w:sz w:val="18"/>
          <w:szCs w:val="18"/>
        </w:rPr>
        <w:t>a</w:t>
      </w:r>
      <w:r w:rsidR="000A75DD">
        <w:rPr>
          <w:rFonts w:ascii="Times New Roman" w:hAnsi="Times New Roman" w:cs="Times New Roman"/>
          <w:bCs/>
          <w:iCs/>
          <w:sz w:val="18"/>
          <w:szCs w:val="18"/>
        </w:rPr>
        <w:t>, Surakarta, Indonesia</w:t>
      </w:r>
    </w:p>
    <w:p w14:paraId="1D6DC2FB" w14:textId="77777777" w:rsidR="000A75DD" w:rsidRDefault="000A75DD" w:rsidP="000A75DD">
      <w:pPr>
        <w:spacing w:before="120"/>
        <w:jc w:val="both"/>
        <w:rPr>
          <w:rFonts w:ascii="Arial" w:hAnsi="Arial" w:cs="Arial"/>
          <w:b/>
          <w:sz w:val="18"/>
          <w:szCs w:val="18"/>
          <w:lang w:val="en-GB"/>
        </w:rPr>
      </w:pPr>
    </w:p>
    <w:p w14:paraId="16DDD501" w14:textId="77777777" w:rsidR="000A75DD" w:rsidRPr="005F762F" w:rsidRDefault="00DB3B4E" w:rsidP="00852BCA">
      <w:pPr>
        <w:spacing w:before="120" w:after="120"/>
        <w:jc w:val="both"/>
        <w:rPr>
          <w:rFonts w:ascii="Arial" w:hAnsi="Arial" w:cs="Arial"/>
          <w:b/>
          <w:szCs w:val="24"/>
          <w:lang w:val="en-GB"/>
        </w:rPr>
      </w:pPr>
      <w:r w:rsidRPr="005F762F">
        <w:rPr>
          <w:rFonts w:ascii="Arial" w:hAnsi="Arial" w:cs="Arial"/>
          <w:b/>
          <w:szCs w:val="24"/>
        </w:rPr>
        <w:t>Abstract</w:t>
      </w:r>
    </w:p>
    <w:p w14:paraId="7756D7B5" w14:textId="58447419" w:rsidR="000B5F32" w:rsidRPr="000B5F32" w:rsidRDefault="000B5F32" w:rsidP="00852BCA">
      <w:pPr>
        <w:spacing w:before="120" w:after="120"/>
        <w:jc w:val="both"/>
        <w:rPr>
          <w:rFonts w:ascii="Arial" w:hAnsi="Arial" w:cs="Arial"/>
          <w:bCs/>
          <w:sz w:val="20"/>
        </w:rPr>
      </w:pPr>
      <w:r w:rsidRPr="000B5F32">
        <w:rPr>
          <w:rFonts w:ascii="Arial" w:hAnsi="Arial" w:cs="Arial"/>
          <w:bCs/>
          <w:sz w:val="20"/>
        </w:rPr>
        <w:t xml:space="preserve">This </w:t>
      </w:r>
      <w:proofErr w:type="spellStart"/>
      <w:r w:rsidRPr="000B5F32">
        <w:rPr>
          <w:rFonts w:ascii="Arial" w:hAnsi="Arial" w:cs="Arial"/>
          <w:bCs/>
          <w:sz w:val="20"/>
        </w:rPr>
        <w:t>study</w:t>
      </w:r>
      <w:proofErr w:type="spellEnd"/>
      <w:r w:rsidRPr="000B5F32">
        <w:rPr>
          <w:rFonts w:ascii="Arial" w:hAnsi="Arial" w:cs="Arial"/>
          <w:bCs/>
          <w:sz w:val="20"/>
        </w:rPr>
        <w:t xml:space="preserve"> </w:t>
      </w:r>
      <w:proofErr w:type="spellStart"/>
      <w:r w:rsidRPr="000B5F32">
        <w:rPr>
          <w:rFonts w:ascii="Arial" w:hAnsi="Arial" w:cs="Arial"/>
          <w:bCs/>
          <w:sz w:val="20"/>
        </w:rPr>
        <w:t>aims</w:t>
      </w:r>
      <w:proofErr w:type="spellEnd"/>
      <w:r w:rsidRPr="000B5F32">
        <w:rPr>
          <w:rFonts w:ascii="Arial" w:hAnsi="Arial" w:cs="Arial"/>
          <w:bCs/>
          <w:sz w:val="20"/>
        </w:rPr>
        <w:t xml:space="preserve"> to </w:t>
      </w:r>
      <w:proofErr w:type="spellStart"/>
      <w:r w:rsidRPr="000B5F32">
        <w:rPr>
          <w:rFonts w:ascii="Arial" w:hAnsi="Arial" w:cs="Arial"/>
          <w:bCs/>
          <w:sz w:val="20"/>
        </w:rPr>
        <w:t>conceptually</w:t>
      </w:r>
      <w:proofErr w:type="spellEnd"/>
      <w:r w:rsidRPr="000B5F32">
        <w:rPr>
          <w:rFonts w:ascii="Arial" w:hAnsi="Arial" w:cs="Arial"/>
          <w:bCs/>
          <w:sz w:val="20"/>
        </w:rPr>
        <w:t xml:space="preserve"> </w:t>
      </w:r>
      <w:proofErr w:type="spellStart"/>
      <w:r w:rsidRPr="000B5F32">
        <w:rPr>
          <w:rFonts w:ascii="Arial" w:hAnsi="Arial" w:cs="Arial"/>
          <w:bCs/>
          <w:sz w:val="20"/>
        </w:rPr>
        <w:t>analyze</w:t>
      </w:r>
      <w:proofErr w:type="spellEnd"/>
      <w:r w:rsidRPr="000B5F32">
        <w:rPr>
          <w:rFonts w:ascii="Arial" w:hAnsi="Arial" w:cs="Arial"/>
          <w:bCs/>
          <w:sz w:val="20"/>
        </w:rPr>
        <w:t xml:space="preserve"> the </w:t>
      </w:r>
      <w:proofErr w:type="spellStart"/>
      <w:r w:rsidRPr="000B5F32">
        <w:rPr>
          <w:rFonts w:ascii="Arial" w:hAnsi="Arial" w:cs="Arial"/>
          <w:bCs/>
          <w:sz w:val="20"/>
        </w:rPr>
        <w:t>internalization</w:t>
      </w:r>
      <w:proofErr w:type="spellEnd"/>
      <w:r w:rsidRPr="000B5F32">
        <w:rPr>
          <w:rFonts w:ascii="Arial" w:hAnsi="Arial" w:cs="Arial"/>
          <w:bCs/>
          <w:sz w:val="20"/>
        </w:rPr>
        <w:t xml:space="preserve"> of </w:t>
      </w:r>
      <w:proofErr w:type="spellStart"/>
      <w:r w:rsidRPr="000B5F32">
        <w:rPr>
          <w:rFonts w:ascii="Arial" w:hAnsi="Arial" w:cs="Arial"/>
          <w:bCs/>
          <w:sz w:val="20"/>
        </w:rPr>
        <w:t>Qur'anic</w:t>
      </w:r>
      <w:proofErr w:type="spellEnd"/>
      <w:r w:rsidRPr="000B5F32">
        <w:rPr>
          <w:rFonts w:ascii="Arial" w:hAnsi="Arial" w:cs="Arial"/>
          <w:bCs/>
          <w:sz w:val="20"/>
        </w:rPr>
        <w:t xml:space="preserve"> values in the </w:t>
      </w:r>
      <w:proofErr w:type="spellStart"/>
      <w:r w:rsidRPr="000B5F32">
        <w:rPr>
          <w:rFonts w:ascii="Arial" w:hAnsi="Arial" w:cs="Arial"/>
          <w:bCs/>
          <w:sz w:val="20"/>
        </w:rPr>
        <w:t>development</w:t>
      </w:r>
      <w:proofErr w:type="spellEnd"/>
      <w:r w:rsidRPr="000B5F32">
        <w:rPr>
          <w:rFonts w:ascii="Arial" w:hAnsi="Arial" w:cs="Arial"/>
          <w:bCs/>
          <w:sz w:val="20"/>
        </w:rPr>
        <w:t xml:space="preserve"> of </w:t>
      </w:r>
      <w:proofErr w:type="spellStart"/>
      <w:r w:rsidRPr="000B5F32">
        <w:rPr>
          <w:rFonts w:ascii="Arial" w:hAnsi="Arial" w:cs="Arial"/>
          <w:bCs/>
          <w:sz w:val="20"/>
        </w:rPr>
        <w:t>Islamic</w:t>
      </w:r>
      <w:proofErr w:type="spellEnd"/>
      <w:r w:rsidRPr="000B5F32">
        <w:rPr>
          <w:rFonts w:ascii="Arial" w:hAnsi="Arial" w:cs="Arial"/>
          <w:bCs/>
          <w:sz w:val="20"/>
        </w:rPr>
        <w:t xml:space="preserve"> morals for </w:t>
      </w:r>
      <w:proofErr w:type="spellStart"/>
      <w:r w:rsidRPr="000B5F32">
        <w:rPr>
          <w:rFonts w:ascii="Arial" w:hAnsi="Arial" w:cs="Arial"/>
          <w:bCs/>
          <w:sz w:val="20"/>
        </w:rPr>
        <w:t>children</w:t>
      </w:r>
      <w:proofErr w:type="spellEnd"/>
      <w:r w:rsidRPr="000B5F32">
        <w:rPr>
          <w:rFonts w:ascii="Arial" w:hAnsi="Arial" w:cs="Arial"/>
          <w:bCs/>
          <w:sz w:val="20"/>
        </w:rPr>
        <w:t xml:space="preserve"> </w:t>
      </w:r>
      <w:proofErr w:type="spellStart"/>
      <w:r w:rsidRPr="000B5F32">
        <w:rPr>
          <w:rFonts w:ascii="Arial" w:hAnsi="Arial" w:cs="Arial"/>
          <w:bCs/>
          <w:sz w:val="20"/>
        </w:rPr>
        <w:t>with</w:t>
      </w:r>
      <w:proofErr w:type="spellEnd"/>
      <w:r w:rsidRPr="000B5F32">
        <w:rPr>
          <w:rFonts w:ascii="Arial" w:hAnsi="Arial" w:cs="Arial"/>
          <w:bCs/>
          <w:sz w:val="20"/>
        </w:rPr>
        <w:t xml:space="preserve"> Attention </w:t>
      </w:r>
      <w:proofErr w:type="spellStart"/>
      <w:r w:rsidRPr="000B5F32">
        <w:rPr>
          <w:rFonts w:ascii="Arial" w:hAnsi="Arial" w:cs="Arial"/>
          <w:bCs/>
          <w:sz w:val="20"/>
        </w:rPr>
        <w:t>Deficit</w:t>
      </w:r>
      <w:proofErr w:type="spellEnd"/>
      <w:r w:rsidRPr="000B5F32">
        <w:rPr>
          <w:rFonts w:ascii="Arial" w:hAnsi="Arial" w:cs="Arial"/>
          <w:bCs/>
          <w:sz w:val="20"/>
        </w:rPr>
        <w:t xml:space="preserve"> </w:t>
      </w:r>
      <w:proofErr w:type="spellStart"/>
      <w:r w:rsidRPr="000B5F32">
        <w:rPr>
          <w:rFonts w:ascii="Arial" w:hAnsi="Arial" w:cs="Arial"/>
          <w:bCs/>
          <w:sz w:val="20"/>
        </w:rPr>
        <w:t>Hyperactivity</w:t>
      </w:r>
      <w:proofErr w:type="spellEnd"/>
      <w:r w:rsidRPr="000B5F32">
        <w:rPr>
          <w:rFonts w:ascii="Arial" w:hAnsi="Arial" w:cs="Arial"/>
          <w:bCs/>
          <w:sz w:val="20"/>
        </w:rPr>
        <w:t xml:space="preserve"> </w:t>
      </w:r>
      <w:proofErr w:type="spellStart"/>
      <w:r w:rsidRPr="000B5F32">
        <w:rPr>
          <w:rFonts w:ascii="Arial" w:hAnsi="Arial" w:cs="Arial"/>
          <w:bCs/>
          <w:sz w:val="20"/>
        </w:rPr>
        <w:t>Disorder</w:t>
      </w:r>
      <w:proofErr w:type="spellEnd"/>
      <w:r w:rsidRPr="000B5F32">
        <w:rPr>
          <w:rFonts w:ascii="Arial" w:hAnsi="Arial" w:cs="Arial"/>
          <w:bCs/>
          <w:sz w:val="20"/>
        </w:rPr>
        <w:t xml:space="preserve"> (ADHD) in the </w:t>
      </w:r>
      <w:proofErr w:type="spellStart"/>
      <w:r w:rsidRPr="000B5F32">
        <w:rPr>
          <w:rFonts w:ascii="Arial" w:hAnsi="Arial" w:cs="Arial"/>
          <w:bCs/>
          <w:sz w:val="20"/>
        </w:rPr>
        <w:t>framework</w:t>
      </w:r>
      <w:proofErr w:type="spellEnd"/>
      <w:r w:rsidRPr="000B5F32">
        <w:rPr>
          <w:rFonts w:ascii="Arial" w:hAnsi="Arial" w:cs="Arial"/>
          <w:bCs/>
          <w:sz w:val="20"/>
        </w:rPr>
        <w:t xml:space="preserve"> of inclusive </w:t>
      </w:r>
      <w:proofErr w:type="spellStart"/>
      <w:r w:rsidRPr="000B5F32">
        <w:rPr>
          <w:rFonts w:ascii="Arial" w:hAnsi="Arial" w:cs="Arial"/>
          <w:bCs/>
          <w:sz w:val="20"/>
        </w:rPr>
        <w:t>Islamic</w:t>
      </w:r>
      <w:proofErr w:type="spellEnd"/>
      <w:r w:rsidRPr="000B5F32">
        <w:rPr>
          <w:rFonts w:ascii="Arial" w:hAnsi="Arial" w:cs="Arial"/>
          <w:bCs/>
          <w:sz w:val="20"/>
        </w:rPr>
        <w:t xml:space="preserve"> </w:t>
      </w:r>
      <w:proofErr w:type="spellStart"/>
      <w:r w:rsidRPr="000B5F32">
        <w:rPr>
          <w:rFonts w:ascii="Arial" w:hAnsi="Arial" w:cs="Arial"/>
          <w:bCs/>
          <w:sz w:val="20"/>
        </w:rPr>
        <w:t>education</w:t>
      </w:r>
      <w:proofErr w:type="spellEnd"/>
      <w:r w:rsidRPr="000B5F32">
        <w:rPr>
          <w:rFonts w:ascii="Arial" w:hAnsi="Arial" w:cs="Arial"/>
          <w:bCs/>
          <w:sz w:val="20"/>
        </w:rPr>
        <w:t xml:space="preserve">. The </w:t>
      </w:r>
      <w:proofErr w:type="spellStart"/>
      <w:r w:rsidRPr="000B5F32">
        <w:rPr>
          <w:rFonts w:ascii="Arial" w:hAnsi="Arial" w:cs="Arial"/>
          <w:bCs/>
          <w:sz w:val="20"/>
        </w:rPr>
        <w:t>research</w:t>
      </w:r>
      <w:proofErr w:type="spellEnd"/>
      <w:r w:rsidRPr="000B5F32">
        <w:rPr>
          <w:rFonts w:ascii="Arial" w:hAnsi="Arial" w:cs="Arial"/>
          <w:bCs/>
          <w:sz w:val="20"/>
        </w:rPr>
        <w:t xml:space="preserve"> uses a qualitative </w:t>
      </w:r>
      <w:proofErr w:type="spellStart"/>
      <w:r w:rsidRPr="000B5F32">
        <w:rPr>
          <w:rFonts w:ascii="Arial" w:hAnsi="Arial" w:cs="Arial"/>
          <w:bCs/>
          <w:sz w:val="20"/>
        </w:rPr>
        <w:t>approach</w:t>
      </w:r>
      <w:proofErr w:type="spellEnd"/>
      <w:r w:rsidRPr="000B5F32">
        <w:rPr>
          <w:rFonts w:ascii="Arial" w:hAnsi="Arial" w:cs="Arial"/>
          <w:bCs/>
          <w:sz w:val="20"/>
        </w:rPr>
        <w:t xml:space="preserve"> </w:t>
      </w:r>
      <w:proofErr w:type="spellStart"/>
      <w:r w:rsidRPr="000B5F32">
        <w:rPr>
          <w:rFonts w:ascii="Arial" w:hAnsi="Arial" w:cs="Arial"/>
          <w:bCs/>
          <w:sz w:val="20"/>
        </w:rPr>
        <w:t>through</w:t>
      </w:r>
      <w:proofErr w:type="spellEnd"/>
      <w:r w:rsidRPr="000B5F32">
        <w:rPr>
          <w:rFonts w:ascii="Arial" w:hAnsi="Arial" w:cs="Arial"/>
          <w:bCs/>
          <w:sz w:val="20"/>
        </w:rPr>
        <w:t xml:space="preserve"> the </w:t>
      </w:r>
      <w:proofErr w:type="spellStart"/>
      <w:r w:rsidRPr="000B5F32">
        <w:rPr>
          <w:rFonts w:ascii="Arial" w:hAnsi="Arial" w:cs="Arial"/>
          <w:bCs/>
          <w:sz w:val="20"/>
        </w:rPr>
        <w:t>library</w:t>
      </w:r>
      <w:proofErr w:type="spellEnd"/>
      <w:r w:rsidRPr="000B5F32">
        <w:rPr>
          <w:rFonts w:ascii="Arial" w:hAnsi="Arial" w:cs="Arial"/>
          <w:bCs/>
          <w:sz w:val="20"/>
        </w:rPr>
        <w:t xml:space="preserve"> </w:t>
      </w:r>
      <w:proofErr w:type="spellStart"/>
      <w:r w:rsidRPr="000B5F32">
        <w:rPr>
          <w:rFonts w:ascii="Arial" w:hAnsi="Arial" w:cs="Arial"/>
          <w:bCs/>
          <w:sz w:val="20"/>
        </w:rPr>
        <w:t>research</w:t>
      </w:r>
      <w:proofErr w:type="spellEnd"/>
      <w:r w:rsidRPr="000B5F32">
        <w:rPr>
          <w:rFonts w:ascii="Arial" w:hAnsi="Arial" w:cs="Arial"/>
          <w:bCs/>
          <w:sz w:val="20"/>
        </w:rPr>
        <w:t xml:space="preserve"> </w:t>
      </w:r>
      <w:proofErr w:type="spellStart"/>
      <w:r w:rsidRPr="000B5F32">
        <w:rPr>
          <w:rFonts w:ascii="Arial" w:hAnsi="Arial" w:cs="Arial"/>
          <w:bCs/>
          <w:sz w:val="20"/>
        </w:rPr>
        <w:t>method</w:t>
      </w:r>
      <w:proofErr w:type="spellEnd"/>
      <w:r w:rsidRPr="000B5F32">
        <w:rPr>
          <w:rFonts w:ascii="Arial" w:hAnsi="Arial" w:cs="Arial"/>
          <w:bCs/>
          <w:sz w:val="20"/>
        </w:rPr>
        <w:t xml:space="preserve"> by </w:t>
      </w:r>
      <w:proofErr w:type="spellStart"/>
      <w:r w:rsidRPr="000B5F32">
        <w:rPr>
          <w:rFonts w:ascii="Arial" w:hAnsi="Arial" w:cs="Arial"/>
          <w:bCs/>
          <w:sz w:val="20"/>
        </w:rPr>
        <w:t>examining</w:t>
      </w:r>
      <w:proofErr w:type="spellEnd"/>
      <w:r w:rsidRPr="000B5F32">
        <w:rPr>
          <w:rFonts w:ascii="Arial" w:hAnsi="Arial" w:cs="Arial"/>
          <w:bCs/>
          <w:sz w:val="20"/>
        </w:rPr>
        <w:t xml:space="preserve"> </w:t>
      </w:r>
      <w:proofErr w:type="spellStart"/>
      <w:r w:rsidRPr="000B5F32">
        <w:rPr>
          <w:rFonts w:ascii="Arial" w:hAnsi="Arial" w:cs="Arial"/>
          <w:bCs/>
          <w:sz w:val="20"/>
        </w:rPr>
        <w:t>scientific</w:t>
      </w:r>
      <w:proofErr w:type="spellEnd"/>
      <w:r w:rsidRPr="000B5F32">
        <w:rPr>
          <w:rFonts w:ascii="Arial" w:hAnsi="Arial" w:cs="Arial"/>
          <w:bCs/>
          <w:sz w:val="20"/>
        </w:rPr>
        <w:t xml:space="preserve"> sources in the </w:t>
      </w:r>
      <w:proofErr w:type="spellStart"/>
      <w:r w:rsidRPr="000B5F32">
        <w:rPr>
          <w:rFonts w:ascii="Arial" w:hAnsi="Arial" w:cs="Arial"/>
          <w:bCs/>
          <w:sz w:val="20"/>
        </w:rPr>
        <w:t>form</w:t>
      </w:r>
      <w:proofErr w:type="spellEnd"/>
      <w:r w:rsidRPr="000B5F32">
        <w:rPr>
          <w:rFonts w:ascii="Arial" w:hAnsi="Arial" w:cs="Arial"/>
          <w:bCs/>
          <w:sz w:val="20"/>
        </w:rPr>
        <w:t xml:space="preserve"> of national and international books and articles </w:t>
      </w:r>
      <w:proofErr w:type="spellStart"/>
      <w:r w:rsidRPr="000B5F32">
        <w:rPr>
          <w:rFonts w:ascii="Arial" w:hAnsi="Arial" w:cs="Arial"/>
          <w:bCs/>
          <w:sz w:val="20"/>
        </w:rPr>
        <w:t>published</w:t>
      </w:r>
      <w:proofErr w:type="spellEnd"/>
      <w:r w:rsidRPr="000B5F32">
        <w:rPr>
          <w:rFonts w:ascii="Arial" w:hAnsi="Arial" w:cs="Arial"/>
          <w:bCs/>
          <w:sz w:val="20"/>
        </w:rPr>
        <w:t xml:space="preserve"> </w:t>
      </w:r>
      <w:proofErr w:type="spellStart"/>
      <w:r w:rsidRPr="000B5F32">
        <w:rPr>
          <w:rFonts w:ascii="Arial" w:hAnsi="Arial" w:cs="Arial"/>
          <w:bCs/>
          <w:sz w:val="20"/>
        </w:rPr>
        <w:t>in</w:t>
      </w:r>
      <w:proofErr w:type="spellEnd"/>
      <w:r w:rsidRPr="000B5F32">
        <w:rPr>
          <w:rFonts w:ascii="Arial" w:hAnsi="Arial" w:cs="Arial"/>
          <w:bCs/>
          <w:sz w:val="20"/>
        </w:rPr>
        <w:t xml:space="preserve"> 2021–2025 </w:t>
      </w:r>
      <w:proofErr w:type="spellStart"/>
      <w:r w:rsidRPr="000B5F32">
        <w:rPr>
          <w:rFonts w:ascii="Arial" w:hAnsi="Arial" w:cs="Arial"/>
          <w:bCs/>
          <w:sz w:val="20"/>
        </w:rPr>
        <w:t>that</w:t>
      </w:r>
      <w:proofErr w:type="spellEnd"/>
      <w:r w:rsidRPr="000B5F32">
        <w:rPr>
          <w:rFonts w:ascii="Arial" w:hAnsi="Arial" w:cs="Arial"/>
          <w:bCs/>
          <w:sz w:val="20"/>
        </w:rPr>
        <w:t xml:space="preserve"> are relevant to </w:t>
      </w:r>
      <w:proofErr w:type="spellStart"/>
      <w:r w:rsidRPr="000B5F32">
        <w:rPr>
          <w:rFonts w:ascii="Arial" w:hAnsi="Arial" w:cs="Arial"/>
          <w:bCs/>
          <w:sz w:val="20"/>
        </w:rPr>
        <w:t>Qur'anic</w:t>
      </w:r>
      <w:proofErr w:type="spellEnd"/>
      <w:r w:rsidRPr="000B5F32">
        <w:rPr>
          <w:rFonts w:ascii="Arial" w:hAnsi="Arial" w:cs="Arial"/>
          <w:bCs/>
          <w:sz w:val="20"/>
        </w:rPr>
        <w:t xml:space="preserve"> </w:t>
      </w:r>
      <w:proofErr w:type="spellStart"/>
      <w:r w:rsidRPr="000B5F32">
        <w:rPr>
          <w:rFonts w:ascii="Arial" w:hAnsi="Arial" w:cs="Arial"/>
          <w:bCs/>
          <w:sz w:val="20"/>
        </w:rPr>
        <w:t>education</w:t>
      </w:r>
      <w:proofErr w:type="spellEnd"/>
      <w:r w:rsidRPr="000B5F32">
        <w:rPr>
          <w:rFonts w:ascii="Arial" w:hAnsi="Arial" w:cs="Arial"/>
          <w:bCs/>
          <w:sz w:val="20"/>
        </w:rPr>
        <w:t xml:space="preserve">, </w:t>
      </w:r>
      <w:proofErr w:type="spellStart"/>
      <w:r w:rsidRPr="000B5F32">
        <w:rPr>
          <w:rFonts w:ascii="Arial" w:hAnsi="Arial" w:cs="Arial"/>
          <w:bCs/>
          <w:sz w:val="20"/>
        </w:rPr>
        <w:t>Islamic</w:t>
      </w:r>
      <w:proofErr w:type="spellEnd"/>
      <w:r w:rsidRPr="000B5F32">
        <w:rPr>
          <w:rFonts w:ascii="Arial" w:hAnsi="Arial" w:cs="Arial"/>
          <w:bCs/>
          <w:sz w:val="20"/>
        </w:rPr>
        <w:t xml:space="preserve"> morals, inclusive </w:t>
      </w:r>
      <w:proofErr w:type="spellStart"/>
      <w:r w:rsidRPr="000B5F32">
        <w:rPr>
          <w:rFonts w:ascii="Arial" w:hAnsi="Arial" w:cs="Arial"/>
          <w:bCs/>
          <w:sz w:val="20"/>
        </w:rPr>
        <w:t>Islamic</w:t>
      </w:r>
      <w:proofErr w:type="spellEnd"/>
      <w:r w:rsidRPr="000B5F32">
        <w:rPr>
          <w:rFonts w:ascii="Arial" w:hAnsi="Arial" w:cs="Arial"/>
          <w:bCs/>
          <w:sz w:val="20"/>
        </w:rPr>
        <w:t xml:space="preserve"> </w:t>
      </w:r>
      <w:proofErr w:type="spellStart"/>
      <w:r w:rsidRPr="000B5F32">
        <w:rPr>
          <w:rFonts w:ascii="Arial" w:hAnsi="Arial" w:cs="Arial"/>
          <w:bCs/>
          <w:sz w:val="20"/>
        </w:rPr>
        <w:t>education</w:t>
      </w:r>
      <w:proofErr w:type="spellEnd"/>
      <w:r w:rsidRPr="000B5F32">
        <w:rPr>
          <w:rFonts w:ascii="Arial" w:hAnsi="Arial" w:cs="Arial"/>
          <w:bCs/>
          <w:sz w:val="20"/>
        </w:rPr>
        <w:t xml:space="preserve">, and </w:t>
      </w:r>
      <w:proofErr w:type="spellStart"/>
      <w:r w:rsidRPr="000B5F32">
        <w:rPr>
          <w:rFonts w:ascii="Arial" w:hAnsi="Arial" w:cs="Arial"/>
          <w:bCs/>
          <w:sz w:val="20"/>
        </w:rPr>
        <w:t>characteristics</w:t>
      </w:r>
      <w:proofErr w:type="spellEnd"/>
      <w:r w:rsidRPr="000B5F32">
        <w:rPr>
          <w:rFonts w:ascii="Arial" w:hAnsi="Arial" w:cs="Arial"/>
          <w:bCs/>
          <w:sz w:val="20"/>
        </w:rPr>
        <w:t xml:space="preserve"> of ADHD </w:t>
      </w:r>
      <w:proofErr w:type="spellStart"/>
      <w:r w:rsidRPr="000B5F32">
        <w:rPr>
          <w:rFonts w:ascii="Arial" w:hAnsi="Arial" w:cs="Arial"/>
          <w:bCs/>
          <w:sz w:val="20"/>
        </w:rPr>
        <w:t>children</w:t>
      </w:r>
      <w:proofErr w:type="spellEnd"/>
      <w:r w:rsidRPr="000B5F32">
        <w:rPr>
          <w:rFonts w:ascii="Arial" w:hAnsi="Arial" w:cs="Arial"/>
          <w:bCs/>
          <w:sz w:val="20"/>
        </w:rPr>
        <w:t xml:space="preserve">. Data </w:t>
      </w:r>
      <w:proofErr w:type="spellStart"/>
      <w:r w:rsidRPr="000B5F32">
        <w:rPr>
          <w:rFonts w:ascii="Arial" w:hAnsi="Arial" w:cs="Arial"/>
          <w:bCs/>
          <w:sz w:val="20"/>
        </w:rPr>
        <w:t>were</w:t>
      </w:r>
      <w:proofErr w:type="spellEnd"/>
      <w:r w:rsidRPr="000B5F32">
        <w:rPr>
          <w:rFonts w:ascii="Arial" w:hAnsi="Arial" w:cs="Arial"/>
          <w:bCs/>
          <w:sz w:val="20"/>
        </w:rPr>
        <w:t xml:space="preserve"> </w:t>
      </w:r>
      <w:proofErr w:type="spellStart"/>
      <w:r w:rsidRPr="000B5F32">
        <w:rPr>
          <w:rFonts w:ascii="Arial" w:hAnsi="Arial" w:cs="Arial"/>
          <w:bCs/>
          <w:sz w:val="20"/>
        </w:rPr>
        <w:t>analyzed</w:t>
      </w:r>
      <w:proofErr w:type="spellEnd"/>
      <w:r w:rsidRPr="000B5F32">
        <w:rPr>
          <w:rFonts w:ascii="Arial" w:hAnsi="Arial" w:cs="Arial"/>
          <w:bCs/>
          <w:sz w:val="20"/>
        </w:rPr>
        <w:t xml:space="preserve"> </w:t>
      </w:r>
      <w:proofErr w:type="spellStart"/>
      <w:r w:rsidRPr="000B5F32">
        <w:rPr>
          <w:rFonts w:ascii="Arial" w:hAnsi="Arial" w:cs="Arial"/>
          <w:bCs/>
          <w:sz w:val="20"/>
        </w:rPr>
        <w:t>through</w:t>
      </w:r>
      <w:proofErr w:type="spellEnd"/>
      <w:r w:rsidRPr="000B5F32">
        <w:rPr>
          <w:rFonts w:ascii="Arial" w:hAnsi="Arial" w:cs="Arial"/>
          <w:bCs/>
          <w:sz w:val="20"/>
        </w:rPr>
        <w:t xml:space="preserve"> a process of </w:t>
      </w:r>
      <w:proofErr w:type="spellStart"/>
      <w:r w:rsidRPr="000B5F32">
        <w:rPr>
          <w:rFonts w:ascii="Arial" w:hAnsi="Arial" w:cs="Arial"/>
          <w:bCs/>
          <w:sz w:val="20"/>
        </w:rPr>
        <w:t>reduction</w:t>
      </w:r>
      <w:proofErr w:type="spellEnd"/>
      <w:r w:rsidRPr="000B5F32">
        <w:rPr>
          <w:rFonts w:ascii="Arial" w:hAnsi="Arial" w:cs="Arial"/>
          <w:bCs/>
          <w:sz w:val="20"/>
        </w:rPr>
        <w:t xml:space="preserve">, </w:t>
      </w:r>
      <w:proofErr w:type="spellStart"/>
      <w:r w:rsidRPr="000B5F32">
        <w:rPr>
          <w:rFonts w:ascii="Arial" w:hAnsi="Arial" w:cs="Arial"/>
          <w:bCs/>
          <w:sz w:val="20"/>
        </w:rPr>
        <w:t>thematic</w:t>
      </w:r>
      <w:proofErr w:type="spellEnd"/>
      <w:r w:rsidRPr="000B5F32">
        <w:rPr>
          <w:rFonts w:ascii="Arial" w:hAnsi="Arial" w:cs="Arial"/>
          <w:bCs/>
          <w:sz w:val="20"/>
        </w:rPr>
        <w:t xml:space="preserve"> </w:t>
      </w:r>
      <w:proofErr w:type="spellStart"/>
      <w:r w:rsidRPr="000B5F32">
        <w:rPr>
          <w:rFonts w:ascii="Arial" w:hAnsi="Arial" w:cs="Arial"/>
          <w:bCs/>
          <w:sz w:val="20"/>
        </w:rPr>
        <w:t>categorization</w:t>
      </w:r>
      <w:proofErr w:type="spellEnd"/>
      <w:r w:rsidRPr="000B5F32">
        <w:rPr>
          <w:rFonts w:ascii="Arial" w:hAnsi="Arial" w:cs="Arial"/>
          <w:bCs/>
          <w:sz w:val="20"/>
        </w:rPr>
        <w:t xml:space="preserve">, and </w:t>
      </w:r>
      <w:proofErr w:type="spellStart"/>
      <w:r w:rsidRPr="000B5F32">
        <w:rPr>
          <w:rFonts w:ascii="Arial" w:hAnsi="Arial" w:cs="Arial"/>
          <w:bCs/>
          <w:sz w:val="20"/>
        </w:rPr>
        <w:t>conceptual</w:t>
      </w:r>
      <w:proofErr w:type="spellEnd"/>
      <w:r w:rsidRPr="000B5F32">
        <w:rPr>
          <w:rFonts w:ascii="Arial" w:hAnsi="Arial" w:cs="Arial"/>
          <w:bCs/>
          <w:sz w:val="20"/>
        </w:rPr>
        <w:t xml:space="preserve"> </w:t>
      </w:r>
      <w:proofErr w:type="spellStart"/>
      <w:r w:rsidRPr="000B5F32">
        <w:rPr>
          <w:rFonts w:ascii="Arial" w:hAnsi="Arial" w:cs="Arial"/>
          <w:bCs/>
          <w:sz w:val="20"/>
        </w:rPr>
        <w:t>synthesis</w:t>
      </w:r>
      <w:proofErr w:type="spellEnd"/>
      <w:r w:rsidRPr="000B5F32">
        <w:rPr>
          <w:rFonts w:ascii="Arial" w:hAnsi="Arial" w:cs="Arial"/>
          <w:bCs/>
          <w:sz w:val="20"/>
        </w:rPr>
        <w:t xml:space="preserve"> </w:t>
      </w:r>
      <w:proofErr w:type="spellStart"/>
      <w:r w:rsidRPr="000B5F32">
        <w:rPr>
          <w:rFonts w:ascii="Arial" w:hAnsi="Arial" w:cs="Arial"/>
          <w:bCs/>
          <w:sz w:val="20"/>
        </w:rPr>
        <w:t>with</w:t>
      </w:r>
      <w:proofErr w:type="spellEnd"/>
      <w:r w:rsidRPr="000B5F32">
        <w:rPr>
          <w:rFonts w:ascii="Arial" w:hAnsi="Arial" w:cs="Arial"/>
          <w:bCs/>
          <w:sz w:val="20"/>
        </w:rPr>
        <w:t xml:space="preserve"> a </w:t>
      </w:r>
      <w:proofErr w:type="spellStart"/>
      <w:r w:rsidRPr="000B5F32">
        <w:rPr>
          <w:rFonts w:ascii="Arial" w:hAnsi="Arial" w:cs="Arial"/>
          <w:bCs/>
          <w:sz w:val="20"/>
        </w:rPr>
        <w:t>critical</w:t>
      </w:r>
      <w:proofErr w:type="spellEnd"/>
      <w:r w:rsidRPr="000B5F32">
        <w:rPr>
          <w:rFonts w:ascii="Arial" w:hAnsi="Arial" w:cs="Arial"/>
          <w:bCs/>
          <w:sz w:val="20"/>
        </w:rPr>
        <w:t xml:space="preserve"> dialogue </w:t>
      </w:r>
      <w:proofErr w:type="spellStart"/>
      <w:r w:rsidRPr="000B5F32">
        <w:rPr>
          <w:rFonts w:ascii="Arial" w:hAnsi="Arial" w:cs="Arial"/>
          <w:bCs/>
          <w:sz w:val="20"/>
        </w:rPr>
        <w:t>between</w:t>
      </w:r>
      <w:proofErr w:type="spellEnd"/>
      <w:r w:rsidRPr="000B5F32">
        <w:rPr>
          <w:rFonts w:ascii="Arial" w:hAnsi="Arial" w:cs="Arial"/>
          <w:bCs/>
          <w:sz w:val="20"/>
        </w:rPr>
        <w:t xml:space="preserve"> </w:t>
      </w:r>
      <w:proofErr w:type="spellStart"/>
      <w:r w:rsidRPr="000B5F32">
        <w:rPr>
          <w:rFonts w:ascii="Arial" w:hAnsi="Arial" w:cs="Arial"/>
          <w:bCs/>
          <w:sz w:val="20"/>
        </w:rPr>
        <w:t>literature</w:t>
      </w:r>
      <w:proofErr w:type="spellEnd"/>
      <w:r w:rsidRPr="000B5F32">
        <w:rPr>
          <w:rFonts w:ascii="Arial" w:hAnsi="Arial" w:cs="Arial"/>
          <w:bCs/>
          <w:sz w:val="20"/>
        </w:rPr>
        <w:t xml:space="preserve"> </w:t>
      </w:r>
      <w:proofErr w:type="spellStart"/>
      <w:r w:rsidRPr="000B5F32">
        <w:rPr>
          <w:rFonts w:ascii="Arial" w:hAnsi="Arial" w:cs="Arial"/>
          <w:bCs/>
          <w:sz w:val="20"/>
        </w:rPr>
        <w:t>findings</w:t>
      </w:r>
      <w:proofErr w:type="spellEnd"/>
      <w:r w:rsidRPr="000B5F32">
        <w:rPr>
          <w:rFonts w:ascii="Arial" w:hAnsi="Arial" w:cs="Arial"/>
          <w:bCs/>
          <w:sz w:val="20"/>
        </w:rPr>
        <w:t xml:space="preserve">. The </w:t>
      </w:r>
      <w:proofErr w:type="spellStart"/>
      <w:r w:rsidRPr="000B5F32">
        <w:rPr>
          <w:rFonts w:ascii="Arial" w:hAnsi="Arial" w:cs="Arial"/>
          <w:bCs/>
          <w:sz w:val="20"/>
        </w:rPr>
        <w:t>results</w:t>
      </w:r>
      <w:proofErr w:type="spellEnd"/>
      <w:r w:rsidRPr="000B5F32">
        <w:rPr>
          <w:rFonts w:ascii="Arial" w:hAnsi="Arial" w:cs="Arial"/>
          <w:bCs/>
          <w:sz w:val="20"/>
        </w:rPr>
        <w:t xml:space="preserve"> of the </w:t>
      </w:r>
      <w:proofErr w:type="spellStart"/>
      <w:r w:rsidRPr="000B5F32">
        <w:rPr>
          <w:rFonts w:ascii="Arial" w:hAnsi="Arial" w:cs="Arial"/>
          <w:bCs/>
          <w:sz w:val="20"/>
        </w:rPr>
        <w:t>study</w:t>
      </w:r>
      <w:proofErr w:type="spellEnd"/>
      <w:r w:rsidRPr="000B5F32">
        <w:rPr>
          <w:rFonts w:ascii="Arial" w:hAnsi="Arial" w:cs="Arial"/>
          <w:bCs/>
          <w:sz w:val="20"/>
        </w:rPr>
        <w:t xml:space="preserve"> show </w:t>
      </w:r>
      <w:proofErr w:type="spellStart"/>
      <w:r w:rsidRPr="000B5F32">
        <w:rPr>
          <w:rFonts w:ascii="Arial" w:hAnsi="Arial" w:cs="Arial"/>
          <w:bCs/>
          <w:sz w:val="20"/>
        </w:rPr>
        <w:t>that</w:t>
      </w:r>
      <w:proofErr w:type="spellEnd"/>
      <w:r w:rsidRPr="000B5F32">
        <w:rPr>
          <w:rFonts w:ascii="Arial" w:hAnsi="Arial" w:cs="Arial"/>
          <w:bCs/>
          <w:sz w:val="20"/>
        </w:rPr>
        <w:t xml:space="preserve"> the </w:t>
      </w:r>
      <w:proofErr w:type="spellStart"/>
      <w:r w:rsidRPr="000B5F32">
        <w:rPr>
          <w:rFonts w:ascii="Arial" w:hAnsi="Arial" w:cs="Arial"/>
          <w:bCs/>
          <w:sz w:val="20"/>
        </w:rPr>
        <w:t>internalization</w:t>
      </w:r>
      <w:proofErr w:type="spellEnd"/>
      <w:r w:rsidRPr="000B5F32">
        <w:rPr>
          <w:rFonts w:ascii="Arial" w:hAnsi="Arial" w:cs="Arial"/>
          <w:bCs/>
          <w:sz w:val="20"/>
        </w:rPr>
        <w:t xml:space="preserve"> of </w:t>
      </w:r>
      <w:proofErr w:type="spellStart"/>
      <w:r w:rsidRPr="000B5F32">
        <w:rPr>
          <w:rFonts w:ascii="Arial" w:hAnsi="Arial" w:cs="Arial"/>
          <w:bCs/>
          <w:sz w:val="20"/>
        </w:rPr>
        <w:t>Qur'anic</w:t>
      </w:r>
      <w:proofErr w:type="spellEnd"/>
      <w:r w:rsidRPr="000B5F32">
        <w:rPr>
          <w:rFonts w:ascii="Arial" w:hAnsi="Arial" w:cs="Arial"/>
          <w:bCs/>
          <w:sz w:val="20"/>
        </w:rPr>
        <w:t xml:space="preserve"> values in ADHD </w:t>
      </w:r>
      <w:proofErr w:type="spellStart"/>
      <w:r w:rsidRPr="000B5F32">
        <w:rPr>
          <w:rFonts w:ascii="Arial" w:hAnsi="Arial" w:cs="Arial"/>
          <w:bCs/>
          <w:sz w:val="20"/>
        </w:rPr>
        <w:t>children</w:t>
      </w:r>
      <w:proofErr w:type="spellEnd"/>
      <w:r w:rsidRPr="000B5F32">
        <w:rPr>
          <w:rFonts w:ascii="Arial" w:hAnsi="Arial" w:cs="Arial"/>
          <w:bCs/>
          <w:sz w:val="20"/>
        </w:rPr>
        <w:t xml:space="preserve"> faces obstacles in the </w:t>
      </w:r>
      <w:proofErr w:type="spellStart"/>
      <w:r w:rsidRPr="000B5F32">
        <w:rPr>
          <w:rFonts w:ascii="Arial" w:hAnsi="Arial" w:cs="Arial"/>
          <w:bCs/>
          <w:sz w:val="20"/>
        </w:rPr>
        <w:t>form</w:t>
      </w:r>
      <w:proofErr w:type="spellEnd"/>
      <w:r w:rsidRPr="000B5F32">
        <w:rPr>
          <w:rFonts w:ascii="Arial" w:hAnsi="Arial" w:cs="Arial"/>
          <w:bCs/>
          <w:sz w:val="20"/>
        </w:rPr>
        <w:t xml:space="preserve"> of </w:t>
      </w:r>
      <w:proofErr w:type="spellStart"/>
      <w:r w:rsidRPr="000B5F32">
        <w:rPr>
          <w:rFonts w:ascii="Arial" w:hAnsi="Arial" w:cs="Arial"/>
          <w:bCs/>
          <w:sz w:val="20"/>
        </w:rPr>
        <w:t>limited</w:t>
      </w:r>
      <w:proofErr w:type="spellEnd"/>
      <w:r w:rsidRPr="000B5F32">
        <w:rPr>
          <w:rFonts w:ascii="Arial" w:hAnsi="Arial" w:cs="Arial"/>
          <w:bCs/>
          <w:sz w:val="20"/>
        </w:rPr>
        <w:t xml:space="preserve"> attention, </w:t>
      </w:r>
      <w:proofErr w:type="spellStart"/>
      <w:r w:rsidRPr="000B5F32">
        <w:rPr>
          <w:rFonts w:ascii="Arial" w:hAnsi="Arial" w:cs="Arial"/>
          <w:bCs/>
          <w:sz w:val="20"/>
        </w:rPr>
        <w:t>impulsivity</w:t>
      </w:r>
      <w:proofErr w:type="spellEnd"/>
      <w:r w:rsidRPr="000B5F32">
        <w:rPr>
          <w:rFonts w:ascii="Arial" w:hAnsi="Arial" w:cs="Arial"/>
          <w:bCs/>
          <w:sz w:val="20"/>
        </w:rPr>
        <w:t xml:space="preserve">, and </w:t>
      </w:r>
      <w:proofErr w:type="spellStart"/>
      <w:r w:rsidRPr="000B5F32">
        <w:rPr>
          <w:rFonts w:ascii="Arial" w:hAnsi="Arial" w:cs="Arial"/>
          <w:bCs/>
          <w:sz w:val="20"/>
        </w:rPr>
        <w:t>weak</w:t>
      </w:r>
      <w:proofErr w:type="spellEnd"/>
      <w:r w:rsidRPr="000B5F32">
        <w:rPr>
          <w:rFonts w:ascii="Arial" w:hAnsi="Arial" w:cs="Arial"/>
          <w:bCs/>
          <w:sz w:val="20"/>
        </w:rPr>
        <w:t xml:space="preserve"> self-</w:t>
      </w:r>
      <w:proofErr w:type="spellStart"/>
      <w:r w:rsidRPr="000B5F32">
        <w:rPr>
          <w:rFonts w:ascii="Arial" w:hAnsi="Arial" w:cs="Arial"/>
          <w:bCs/>
          <w:sz w:val="20"/>
        </w:rPr>
        <w:t>regulation</w:t>
      </w:r>
      <w:proofErr w:type="spellEnd"/>
      <w:r w:rsidRPr="000B5F32">
        <w:rPr>
          <w:rFonts w:ascii="Arial" w:hAnsi="Arial" w:cs="Arial"/>
          <w:bCs/>
          <w:sz w:val="20"/>
        </w:rPr>
        <w:t xml:space="preserve">, </w:t>
      </w:r>
      <w:proofErr w:type="spellStart"/>
      <w:r w:rsidRPr="000B5F32">
        <w:rPr>
          <w:rFonts w:ascii="Arial" w:hAnsi="Arial" w:cs="Arial"/>
          <w:bCs/>
          <w:sz w:val="20"/>
        </w:rPr>
        <w:t>so</w:t>
      </w:r>
      <w:proofErr w:type="spellEnd"/>
      <w:r w:rsidRPr="000B5F32">
        <w:rPr>
          <w:rFonts w:ascii="Arial" w:hAnsi="Arial" w:cs="Arial"/>
          <w:bCs/>
          <w:sz w:val="20"/>
        </w:rPr>
        <w:t xml:space="preserve"> </w:t>
      </w:r>
      <w:proofErr w:type="spellStart"/>
      <w:r w:rsidRPr="000B5F32">
        <w:rPr>
          <w:rFonts w:ascii="Arial" w:hAnsi="Arial" w:cs="Arial"/>
          <w:bCs/>
          <w:sz w:val="20"/>
        </w:rPr>
        <w:t>that</w:t>
      </w:r>
      <w:proofErr w:type="spellEnd"/>
      <w:r w:rsidRPr="000B5F32">
        <w:rPr>
          <w:rFonts w:ascii="Arial" w:hAnsi="Arial" w:cs="Arial"/>
          <w:bCs/>
          <w:sz w:val="20"/>
        </w:rPr>
        <w:t xml:space="preserve"> cognitive-</w:t>
      </w:r>
      <w:proofErr w:type="spellStart"/>
      <w:r w:rsidRPr="000B5F32">
        <w:rPr>
          <w:rFonts w:ascii="Arial" w:hAnsi="Arial" w:cs="Arial"/>
          <w:bCs/>
          <w:sz w:val="20"/>
        </w:rPr>
        <w:t>oriented</w:t>
      </w:r>
      <w:proofErr w:type="spellEnd"/>
      <w:r w:rsidRPr="000B5F32">
        <w:rPr>
          <w:rFonts w:ascii="Arial" w:hAnsi="Arial" w:cs="Arial"/>
          <w:bCs/>
          <w:sz w:val="20"/>
        </w:rPr>
        <w:t xml:space="preserve"> and </w:t>
      </w:r>
      <w:proofErr w:type="spellStart"/>
      <w:r w:rsidRPr="000B5F32">
        <w:rPr>
          <w:rFonts w:ascii="Arial" w:hAnsi="Arial" w:cs="Arial"/>
          <w:bCs/>
          <w:sz w:val="20"/>
        </w:rPr>
        <w:t>memorization</w:t>
      </w:r>
      <w:proofErr w:type="spellEnd"/>
      <w:r w:rsidRPr="000B5F32">
        <w:rPr>
          <w:rFonts w:ascii="Arial" w:hAnsi="Arial" w:cs="Arial"/>
          <w:bCs/>
          <w:sz w:val="20"/>
        </w:rPr>
        <w:t xml:space="preserve"> </w:t>
      </w:r>
      <w:proofErr w:type="spellStart"/>
      <w:r w:rsidRPr="000B5F32">
        <w:rPr>
          <w:rFonts w:ascii="Arial" w:hAnsi="Arial" w:cs="Arial"/>
          <w:bCs/>
          <w:sz w:val="20"/>
        </w:rPr>
        <w:t>learning</w:t>
      </w:r>
      <w:proofErr w:type="spellEnd"/>
      <w:r w:rsidRPr="000B5F32">
        <w:rPr>
          <w:rFonts w:ascii="Arial" w:hAnsi="Arial" w:cs="Arial"/>
          <w:bCs/>
          <w:sz w:val="20"/>
        </w:rPr>
        <w:t xml:space="preserve"> </w:t>
      </w:r>
      <w:proofErr w:type="spellStart"/>
      <w:r w:rsidRPr="000B5F32">
        <w:rPr>
          <w:rFonts w:ascii="Arial" w:hAnsi="Arial" w:cs="Arial"/>
          <w:bCs/>
          <w:sz w:val="20"/>
        </w:rPr>
        <w:t>approaches</w:t>
      </w:r>
      <w:proofErr w:type="spellEnd"/>
      <w:r w:rsidRPr="000B5F32">
        <w:rPr>
          <w:rFonts w:ascii="Arial" w:hAnsi="Arial" w:cs="Arial"/>
          <w:bCs/>
          <w:sz w:val="20"/>
        </w:rPr>
        <w:t xml:space="preserve"> have not been effective in </w:t>
      </w:r>
      <w:proofErr w:type="spellStart"/>
      <w:r w:rsidRPr="000B5F32">
        <w:rPr>
          <w:rFonts w:ascii="Arial" w:hAnsi="Arial" w:cs="Arial"/>
          <w:bCs/>
          <w:sz w:val="20"/>
        </w:rPr>
        <w:t>shaping</w:t>
      </w:r>
      <w:proofErr w:type="spellEnd"/>
      <w:r w:rsidRPr="000B5F32">
        <w:rPr>
          <w:rFonts w:ascii="Arial" w:hAnsi="Arial" w:cs="Arial"/>
          <w:bCs/>
          <w:sz w:val="20"/>
        </w:rPr>
        <w:t xml:space="preserve"> </w:t>
      </w:r>
      <w:proofErr w:type="spellStart"/>
      <w:r w:rsidRPr="000B5F32">
        <w:rPr>
          <w:rFonts w:ascii="Arial" w:hAnsi="Arial" w:cs="Arial"/>
          <w:bCs/>
          <w:sz w:val="20"/>
        </w:rPr>
        <w:t>religious</w:t>
      </w:r>
      <w:proofErr w:type="spellEnd"/>
      <w:r w:rsidRPr="000B5F32">
        <w:rPr>
          <w:rFonts w:ascii="Arial" w:hAnsi="Arial" w:cs="Arial"/>
          <w:bCs/>
          <w:sz w:val="20"/>
        </w:rPr>
        <w:t xml:space="preserve"> </w:t>
      </w:r>
      <w:proofErr w:type="spellStart"/>
      <w:r w:rsidRPr="000B5F32">
        <w:rPr>
          <w:rFonts w:ascii="Arial" w:hAnsi="Arial" w:cs="Arial"/>
          <w:bCs/>
          <w:sz w:val="20"/>
        </w:rPr>
        <w:t>behavior</w:t>
      </w:r>
      <w:proofErr w:type="spellEnd"/>
      <w:r w:rsidRPr="000B5F32">
        <w:rPr>
          <w:rFonts w:ascii="Arial" w:hAnsi="Arial" w:cs="Arial"/>
          <w:bCs/>
          <w:sz w:val="20"/>
        </w:rPr>
        <w:t xml:space="preserve">. </w:t>
      </w:r>
      <w:proofErr w:type="spellStart"/>
      <w:r w:rsidRPr="000B5F32">
        <w:rPr>
          <w:rFonts w:ascii="Arial" w:hAnsi="Arial" w:cs="Arial"/>
          <w:bCs/>
          <w:sz w:val="20"/>
        </w:rPr>
        <w:t>Therefore</w:t>
      </w:r>
      <w:proofErr w:type="spellEnd"/>
      <w:r w:rsidRPr="000B5F32">
        <w:rPr>
          <w:rFonts w:ascii="Arial" w:hAnsi="Arial" w:cs="Arial"/>
          <w:bCs/>
          <w:sz w:val="20"/>
        </w:rPr>
        <w:t xml:space="preserve">, the </w:t>
      </w:r>
      <w:proofErr w:type="spellStart"/>
      <w:r w:rsidRPr="000B5F32">
        <w:rPr>
          <w:rFonts w:ascii="Arial" w:hAnsi="Arial" w:cs="Arial"/>
          <w:bCs/>
          <w:sz w:val="20"/>
        </w:rPr>
        <w:t>internalization</w:t>
      </w:r>
      <w:proofErr w:type="spellEnd"/>
      <w:r w:rsidRPr="000B5F32">
        <w:rPr>
          <w:rFonts w:ascii="Arial" w:hAnsi="Arial" w:cs="Arial"/>
          <w:bCs/>
          <w:sz w:val="20"/>
        </w:rPr>
        <w:t xml:space="preserve"> of </w:t>
      </w:r>
      <w:proofErr w:type="spellStart"/>
      <w:r w:rsidRPr="000B5F32">
        <w:rPr>
          <w:rFonts w:ascii="Arial" w:hAnsi="Arial" w:cs="Arial"/>
          <w:bCs/>
          <w:sz w:val="20"/>
        </w:rPr>
        <w:t>Qur'anic</w:t>
      </w:r>
      <w:proofErr w:type="spellEnd"/>
      <w:r w:rsidRPr="000B5F32">
        <w:rPr>
          <w:rFonts w:ascii="Arial" w:hAnsi="Arial" w:cs="Arial"/>
          <w:bCs/>
          <w:sz w:val="20"/>
        </w:rPr>
        <w:t xml:space="preserve"> values </w:t>
      </w:r>
      <w:proofErr w:type="spellStart"/>
      <w:r w:rsidRPr="000B5F32">
        <w:rPr>
          <w:rFonts w:ascii="Arial" w:hAnsi="Arial" w:cs="Arial"/>
          <w:bCs/>
          <w:sz w:val="20"/>
        </w:rPr>
        <w:t>needs</w:t>
      </w:r>
      <w:proofErr w:type="spellEnd"/>
      <w:r w:rsidRPr="000B5F32">
        <w:rPr>
          <w:rFonts w:ascii="Arial" w:hAnsi="Arial" w:cs="Arial"/>
          <w:bCs/>
          <w:sz w:val="20"/>
        </w:rPr>
        <w:t xml:space="preserve"> to </w:t>
      </w:r>
      <w:proofErr w:type="spellStart"/>
      <w:r w:rsidRPr="000B5F32">
        <w:rPr>
          <w:rFonts w:ascii="Arial" w:hAnsi="Arial" w:cs="Arial"/>
          <w:bCs/>
          <w:sz w:val="20"/>
        </w:rPr>
        <w:t>be</w:t>
      </w:r>
      <w:proofErr w:type="spellEnd"/>
      <w:r w:rsidRPr="000B5F32">
        <w:rPr>
          <w:rFonts w:ascii="Arial" w:hAnsi="Arial" w:cs="Arial"/>
          <w:bCs/>
          <w:sz w:val="20"/>
        </w:rPr>
        <w:t xml:space="preserve"> </w:t>
      </w:r>
      <w:proofErr w:type="spellStart"/>
      <w:r w:rsidRPr="000B5F32">
        <w:rPr>
          <w:rFonts w:ascii="Arial" w:hAnsi="Arial" w:cs="Arial"/>
          <w:bCs/>
          <w:sz w:val="20"/>
        </w:rPr>
        <w:t>carried</w:t>
      </w:r>
      <w:proofErr w:type="spellEnd"/>
      <w:r w:rsidRPr="000B5F32">
        <w:rPr>
          <w:rFonts w:ascii="Arial" w:hAnsi="Arial" w:cs="Arial"/>
          <w:bCs/>
          <w:sz w:val="20"/>
        </w:rPr>
        <w:t xml:space="preserve"> out </w:t>
      </w:r>
      <w:proofErr w:type="spellStart"/>
      <w:r w:rsidRPr="000B5F32">
        <w:rPr>
          <w:rFonts w:ascii="Arial" w:hAnsi="Arial" w:cs="Arial"/>
          <w:bCs/>
          <w:sz w:val="20"/>
        </w:rPr>
        <w:t>through</w:t>
      </w:r>
      <w:proofErr w:type="spellEnd"/>
      <w:r w:rsidRPr="000B5F32">
        <w:rPr>
          <w:rFonts w:ascii="Arial" w:hAnsi="Arial" w:cs="Arial"/>
          <w:bCs/>
          <w:sz w:val="20"/>
        </w:rPr>
        <w:t xml:space="preserve"> an inclusive, </w:t>
      </w:r>
      <w:proofErr w:type="spellStart"/>
      <w:r w:rsidRPr="000B5F32">
        <w:rPr>
          <w:rFonts w:ascii="Arial" w:hAnsi="Arial" w:cs="Arial"/>
          <w:bCs/>
          <w:sz w:val="20"/>
        </w:rPr>
        <w:t>humanist</w:t>
      </w:r>
      <w:proofErr w:type="spellEnd"/>
      <w:r w:rsidRPr="000B5F32">
        <w:rPr>
          <w:rFonts w:ascii="Arial" w:hAnsi="Arial" w:cs="Arial"/>
          <w:bCs/>
          <w:sz w:val="20"/>
        </w:rPr>
        <w:t>, and process-</w:t>
      </w:r>
      <w:proofErr w:type="spellStart"/>
      <w:r w:rsidRPr="000B5F32">
        <w:rPr>
          <w:rFonts w:ascii="Arial" w:hAnsi="Arial" w:cs="Arial"/>
          <w:bCs/>
          <w:sz w:val="20"/>
        </w:rPr>
        <w:t>oriented</w:t>
      </w:r>
      <w:proofErr w:type="spellEnd"/>
      <w:r w:rsidRPr="000B5F32">
        <w:rPr>
          <w:rFonts w:ascii="Arial" w:hAnsi="Arial" w:cs="Arial"/>
          <w:bCs/>
          <w:sz w:val="20"/>
        </w:rPr>
        <w:t xml:space="preserve"> </w:t>
      </w:r>
      <w:proofErr w:type="spellStart"/>
      <w:r w:rsidRPr="000B5F32">
        <w:rPr>
          <w:rFonts w:ascii="Arial" w:hAnsi="Arial" w:cs="Arial"/>
          <w:bCs/>
          <w:sz w:val="20"/>
        </w:rPr>
        <w:t>approach</w:t>
      </w:r>
      <w:proofErr w:type="spellEnd"/>
      <w:r w:rsidRPr="000B5F32">
        <w:rPr>
          <w:rFonts w:ascii="Arial" w:hAnsi="Arial" w:cs="Arial"/>
          <w:bCs/>
          <w:sz w:val="20"/>
        </w:rPr>
        <w:t xml:space="preserve">, </w:t>
      </w:r>
      <w:proofErr w:type="spellStart"/>
      <w:r w:rsidRPr="000B5F32">
        <w:rPr>
          <w:rFonts w:ascii="Arial" w:hAnsi="Arial" w:cs="Arial"/>
          <w:bCs/>
          <w:sz w:val="20"/>
        </w:rPr>
        <w:t>such</w:t>
      </w:r>
      <w:proofErr w:type="spellEnd"/>
      <w:r w:rsidRPr="000B5F32">
        <w:rPr>
          <w:rFonts w:ascii="Arial" w:hAnsi="Arial" w:cs="Arial"/>
          <w:bCs/>
          <w:sz w:val="20"/>
        </w:rPr>
        <w:t xml:space="preserve"> as </w:t>
      </w:r>
      <w:proofErr w:type="spellStart"/>
      <w:r w:rsidRPr="000B5F32">
        <w:rPr>
          <w:rFonts w:ascii="Arial" w:hAnsi="Arial" w:cs="Arial"/>
          <w:bCs/>
          <w:sz w:val="20"/>
        </w:rPr>
        <w:t>gradual</w:t>
      </w:r>
      <w:proofErr w:type="spellEnd"/>
      <w:r w:rsidRPr="000B5F32">
        <w:rPr>
          <w:rFonts w:ascii="Arial" w:hAnsi="Arial" w:cs="Arial"/>
          <w:bCs/>
          <w:sz w:val="20"/>
        </w:rPr>
        <w:t xml:space="preserve"> habituation, </w:t>
      </w:r>
      <w:proofErr w:type="spellStart"/>
      <w:r w:rsidRPr="000B5F32">
        <w:rPr>
          <w:rFonts w:ascii="Arial" w:hAnsi="Arial" w:cs="Arial"/>
          <w:bCs/>
          <w:sz w:val="20"/>
        </w:rPr>
        <w:t>example</w:t>
      </w:r>
      <w:proofErr w:type="spellEnd"/>
      <w:r w:rsidRPr="000B5F32">
        <w:rPr>
          <w:rFonts w:ascii="Arial" w:hAnsi="Arial" w:cs="Arial"/>
          <w:bCs/>
          <w:sz w:val="20"/>
        </w:rPr>
        <w:t xml:space="preserve">, spiritual assistance, and </w:t>
      </w:r>
      <w:proofErr w:type="spellStart"/>
      <w:r w:rsidRPr="000B5F32">
        <w:rPr>
          <w:rFonts w:ascii="Arial" w:hAnsi="Arial" w:cs="Arial"/>
          <w:bCs/>
          <w:sz w:val="20"/>
        </w:rPr>
        <w:t>concrete</w:t>
      </w:r>
      <w:proofErr w:type="spellEnd"/>
      <w:r w:rsidRPr="000B5F32">
        <w:rPr>
          <w:rFonts w:ascii="Arial" w:hAnsi="Arial" w:cs="Arial"/>
          <w:bCs/>
          <w:sz w:val="20"/>
        </w:rPr>
        <w:t xml:space="preserve"> and </w:t>
      </w:r>
      <w:proofErr w:type="spellStart"/>
      <w:r w:rsidRPr="000B5F32">
        <w:rPr>
          <w:rFonts w:ascii="Arial" w:hAnsi="Arial" w:cs="Arial"/>
          <w:bCs/>
          <w:sz w:val="20"/>
        </w:rPr>
        <w:t>contextual</w:t>
      </w:r>
      <w:proofErr w:type="spellEnd"/>
      <w:r w:rsidRPr="000B5F32">
        <w:rPr>
          <w:rFonts w:ascii="Arial" w:hAnsi="Arial" w:cs="Arial"/>
          <w:bCs/>
          <w:sz w:val="20"/>
        </w:rPr>
        <w:t xml:space="preserve"> </w:t>
      </w:r>
      <w:proofErr w:type="spellStart"/>
      <w:r w:rsidRPr="000B5F32">
        <w:rPr>
          <w:rFonts w:ascii="Arial" w:hAnsi="Arial" w:cs="Arial"/>
          <w:bCs/>
          <w:sz w:val="20"/>
        </w:rPr>
        <w:t>religious</w:t>
      </w:r>
      <w:proofErr w:type="spellEnd"/>
      <w:r w:rsidRPr="000B5F32">
        <w:rPr>
          <w:rFonts w:ascii="Arial" w:hAnsi="Arial" w:cs="Arial"/>
          <w:bCs/>
          <w:sz w:val="20"/>
        </w:rPr>
        <w:t xml:space="preserve"> </w:t>
      </w:r>
      <w:proofErr w:type="spellStart"/>
      <w:r w:rsidRPr="000B5F32">
        <w:rPr>
          <w:rFonts w:ascii="Arial" w:hAnsi="Arial" w:cs="Arial"/>
          <w:bCs/>
          <w:sz w:val="20"/>
        </w:rPr>
        <w:t>activities</w:t>
      </w:r>
      <w:proofErr w:type="spellEnd"/>
      <w:r w:rsidRPr="000B5F32">
        <w:rPr>
          <w:rFonts w:ascii="Arial" w:hAnsi="Arial" w:cs="Arial"/>
          <w:bCs/>
          <w:sz w:val="20"/>
        </w:rPr>
        <w:t xml:space="preserve">. This </w:t>
      </w:r>
      <w:proofErr w:type="spellStart"/>
      <w:r w:rsidRPr="000B5F32">
        <w:rPr>
          <w:rFonts w:ascii="Arial" w:hAnsi="Arial" w:cs="Arial"/>
          <w:bCs/>
          <w:sz w:val="20"/>
        </w:rPr>
        <w:t>research</w:t>
      </w:r>
      <w:proofErr w:type="spellEnd"/>
      <w:r w:rsidRPr="000B5F32">
        <w:rPr>
          <w:rFonts w:ascii="Arial" w:hAnsi="Arial" w:cs="Arial"/>
          <w:bCs/>
          <w:sz w:val="20"/>
        </w:rPr>
        <w:t xml:space="preserve"> has the value of </w:t>
      </w:r>
      <w:proofErr w:type="spellStart"/>
      <w:r w:rsidRPr="000B5F32">
        <w:rPr>
          <w:rFonts w:ascii="Arial" w:hAnsi="Arial" w:cs="Arial"/>
          <w:bCs/>
          <w:sz w:val="20"/>
        </w:rPr>
        <w:t>originality</w:t>
      </w:r>
      <w:proofErr w:type="spellEnd"/>
      <w:r w:rsidRPr="000B5F32">
        <w:rPr>
          <w:rFonts w:ascii="Arial" w:hAnsi="Arial" w:cs="Arial"/>
          <w:bCs/>
          <w:sz w:val="20"/>
        </w:rPr>
        <w:t xml:space="preserve"> in the </w:t>
      </w:r>
      <w:proofErr w:type="spellStart"/>
      <w:r w:rsidRPr="000B5F32">
        <w:rPr>
          <w:rFonts w:ascii="Arial" w:hAnsi="Arial" w:cs="Arial"/>
          <w:bCs/>
          <w:sz w:val="20"/>
        </w:rPr>
        <w:t>development</w:t>
      </w:r>
      <w:proofErr w:type="spellEnd"/>
      <w:r w:rsidRPr="000B5F32">
        <w:rPr>
          <w:rFonts w:ascii="Arial" w:hAnsi="Arial" w:cs="Arial"/>
          <w:bCs/>
          <w:sz w:val="20"/>
        </w:rPr>
        <w:t xml:space="preserve"> of an </w:t>
      </w:r>
      <w:proofErr w:type="spellStart"/>
      <w:r w:rsidRPr="000B5F32">
        <w:rPr>
          <w:rFonts w:ascii="Arial" w:hAnsi="Arial" w:cs="Arial"/>
          <w:bCs/>
          <w:sz w:val="20"/>
        </w:rPr>
        <w:t>integrative</w:t>
      </w:r>
      <w:proofErr w:type="spellEnd"/>
      <w:r w:rsidRPr="000B5F32">
        <w:rPr>
          <w:rFonts w:ascii="Arial" w:hAnsi="Arial" w:cs="Arial"/>
          <w:bCs/>
          <w:sz w:val="20"/>
        </w:rPr>
        <w:t xml:space="preserve"> </w:t>
      </w:r>
      <w:proofErr w:type="spellStart"/>
      <w:r w:rsidRPr="000B5F32">
        <w:rPr>
          <w:rFonts w:ascii="Arial" w:hAnsi="Arial" w:cs="Arial"/>
          <w:bCs/>
          <w:sz w:val="20"/>
        </w:rPr>
        <w:t>conceptual</w:t>
      </w:r>
      <w:proofErr w:type="spellEnd"/>
      <w:r w:rsidRPr="000B5F32">
        <w:rPr>
          <w:rFonts w:ascii="Arial" w:hAnsi="Arial" w:cs="Arial"/>
          <w:bCs/>
          <w:sz w:val="20"/>
        </w:rPr>
        <w:t xml:space="preserve"> </w:t>
      </w:r>
      <w:proofErr w:type="spellStart"/>
      <w:r w:rsidRPr="000B5F32">
        <w:rPr>
          <w:rFonts w:ascii="Arial" w:hAnsi="Arial" w:cs="Arial"/>
          <w:bCs/>
          <w:sz w:val="20"/>
        </w:rPr>
        <w:t>framework</w:t>
      </w:r>
      <w:proofErr w:type="spellEnd"/>
      <w:r w:rsidRPr="000B5F32">
        <w:rPr>
          <w:rFonts w:ascii="Arial" w:hAnsi="Arial" w:cs="Arial"/>
          <w:bCs/>
          <w:sz w:val="20"/>
        </w:rPr>
        <w:t xml:space="preserve"> </w:t>
      </w:r>
      <w:proofErr w:type="spellStart"/>
      <w:r w:rsidRPr="000B5F32">
        <w:rPr>
          <w:rFonts w:ascii="Arial" w:hAnsi="Arial" w:cs="Arial"/>
          <w:bCs/>
          <w:sz w:val="20"/>
        </w:rPr>
        <w:t>that</w:t>
      </w:r>
      <w:proofErr w:type="spellEnd"/>
      <w:r w:rsidRPr="000B5F32">
        <w:rPr>
          <w:rFonts w:ascii="Arial" w:hAnsi="Arial" w:cs="Arial"/>
          <w:bCs/>
          <w:sz w:val="20"/>
        </w:rPr>
        <w:t xml:space="preserve"> combines </w:t>
      </w:r>
      <w:proofErr w:type="spellStart"/>
      <w:r w:rsidRPr="000B5F32">
        <w:rPr>
          <w:rFonts w:ascii="Arial" w:hAnsi="Arial" w:cs="Arial"/>
          <w:bCs/>
          <w:sz w:val="20"/>
        </w:rPr>
        <w:t>Qur'anic</w:t>
      </w:r>
      <w:proofErr w:type="spellEnd"/>
      <w:r w:rsidRPr="000B5F32">
        <w:rPr>
          <w:rFonts w:ascii="Arial" w:hAnsi="Arial" w:cs="Arial"/>
          <w:bCs/>
          <w:sz w:val="20"/>
        </w:rPr>
        <w:t xml:space="preserve"> values, </w:t>
      </w:r>
      <w:proofErr w:type="spellStart"/>
      <w:r w:rsidRPr="000B5F32">
        <w:rPr>
          <w:rFonts w:ascii="Arial" w:hAnsi="Arial" w:cs="Arial"/>
          <w:bCs/>
          <w:sz w:val="20"/>
        </w:rPr>
        <w:t>Islamic</w:t>
      </w:r>
      <w:proofErr w:type="spellEnd"/>
      <w:r w:rsidRPr="000B5F32">
        <w:rPr>
          <w:rFonts w:ascii="Arial" w:hAnsi="Arial" w:cs="Arial"/>
          <w:bCs/>
          <w:sz w:val="20"/>
        </w:rPr>
        <w:t xml:space="preserve"> moral </w:t>
      </w:r>
      <w:proofErr w:type="spellStart"/>
      <w:r w:rsidRPr="000B5F32">
        <w:rPr>
          <w:rFonts w:ascii="Arial" w:hAnsi="Arial" w:cs="Arial"/>
          <w:bCs/>
          <w:sz w:val="20"/>
        </w:rPr>
        <w:t>development</w:t>
      </w:r>
      <w:proofErr w:type="spellEnd"/>
      <w:r w:rsidRPr="000B5F32">
        <w:rPr>
          <w:rFonts w:ascii="Arial" w:hAnsi="Arial" w:cs="Arial"/>
          <w:bCs/>
          <w:sz w:val="20"/>
        </w:rPr>
        <w:t xml:space="preserve">, and the </w:t>
      </w:r>
      <w:proofErr w:type="spellStart"/>
      <w:r w:rsidRPr="000B5F32">
        <w:rPr>
          <w:rFonts w:ascii="Arial" w:hAnsi="Arial" w:cs="Arial"/>
          <w:bCs/>
          <w:sz w:val="20"/>
        </w:rPr>
        <w:t>characteristics</w:t>
      </w:r>
      <w:proofErr w:type="spellEnd"/>
      <w:r w:rsidRPr="000B5F32">
        <w:rPr>
          <w:rFonts w:ascii="Arial" w:hAnsi="Arial" w:cs="Arial"/>
          <w:bCs/>
          <w:sz w:val="20"/>
        </w:rPr>
        <w:t xml:space="preserve"> of ADHD </w:t>
      </w:r>
      <w:proofErr w:type="spellStart"/>
      <w:r w:rsidRPr="000B5F32">
        <w:rPr>
          <w:rFonts w:ascii="Arial" w:hAnsi="Arial" w:cs="Arial"/>
          <w:bCs/>
          <w:sz w:val="20"/>
        </w:rPr>
        <w:t>child</w:t>
      </w:r>
      <w:proofErr w:type="spellEnd"/>
      <w:r w:rsidRPr="000B5F32">
        <w:rPr>
          <w:rFonts w:ascii="Arial" w:hAnsi="Arial" w:cs="Arial"/>
          <w:bCs/>
          <w:sz w:val="20"/>
        </w:rPr>
        <w:t xml:space="preserve"> </w:t>
      </w:r>
      <w:proofErr w:type="spellStart"/>
      <w:r w:rsidRPr="000B5F32">
        <w:rPr>
          <w:rFonts w:ascii="Arial" w:hAnsi="Arial" w:cs="Arial"/>
          <w:bCs/>
          <w:sz w:val="20"/>
        </w:rPr>
        <w:t>development</w:t>
      </w:r>
      <w:proofErr w:type="spellEnd"/>
      <w:r w:rsidRPr="000B5F32">
        <w:rPr>
          <w:rFonts w:ascii="Arial" w:hAnsi="Arial" w:cs="Arial"/>
          <w:bCs/>
          <w:sz w:val="20"/>
        </w:rPr>
        <w:t xml:space="preserve"> in inclusive </w:t>
      </w:r>
      <w:proofErr w:type="spellStart"/>
      <w:r w:rsidRPr="000B5F32">
        <w:rPr>
          <w:rFonts w:ascii="Arial" w:hAnsi="Arial" w:cs="Arial"/>
          <w:bCs/>
          <w:sz w:val="20"/>
        </w:rPr>
        <w:t>Islamic</w:t>
      </w:r>
      <w:proofErr w:type="spellEnd"/>
      <w:r w:rsidRPr="000B5F32">
        <w:rPr>
          <w:rFonts w:ascii="Arial" w:hAnsi="Arial" w:cs="Arial"/>
          <w:bCs/>
          <w:sz w:val="20"/>
        </w:rPr>
        <w:t xml:space="preserve"> </w:t>
      </w:r>
      <w:proofErr w:type="spellStart"/>
      <w:r w:rsidRPr="000B5F32">
        <w:rPr>
          <w:rFonts w:ascii="Arial" w:hAnsi="Arial" w:cs="Arial"/>
          <w:bCs/>
          <w:sz w:val="20"/>
        </w:rPr>
        <w:t>education</w:t>
      </w:r>
      <w:proofErr w:type="spellEnd"/>
      <w:r w:rsidRPr="000B5F32">
        <w:rPr>
          <w:rFonts w:ascii="Arial" w:hAnsi="Arial" w:cs="Arial"/>
          <w:bCs/>
          <w:sz w:val="20"/>
        </w:rPr>
        <w:t xml:space="preserve">, </w:t>
      </w:r>
      <w:proofErr w:type="spellStart"/>
      <w:r w:rsidRPr="000B5F32">
        <w:rPr>
          <w:rFonts w:ascii="Arial" w:hAnsi="Arial" w:cs="Arial"/>
          <w:bCs/>
          <w:sz w:val="20"/>
        </w:rPr>
        <w:t>so</w:t>
      </w:r>
      <w:proofErr w:type="spellEnd"/>
      <w:r w:rsidRPr="000B5F32">
        <w:rPr>
          <w:rFonts w:ascii="Arial" w:hAnsi="Arial" w:cs="Arial"/>
          <w:bCs/>
          <w:sz w:val="20"/>
        </w:rPr>
        <w:t xml:space="preserve"> </w:t>
      </w:r>
      <w:proofErr w:type="spellStart"/>
      <w:r w:rsidRPr="000B5F32">
        <w:rPr>
          <w:rFonts w:ascii="Arial" w:hAnsi="Arial" w:cs="Arial"/>
          <w:bCs/>
          <w:sz w:val="20"/>
        </w:rPr>
        <w:t>that</w:t>
      </w:r>
      <w:proofErr w:type="spellEnd"/>
      <w:r w:rsidRPr="000B5F32">
        <w:rPr>
          <w:rFonts w:ascii="Arial" w:hAnsi="Arial" w:cs="Arial"/>
          <w:bCs/>
          <w:sz w:val="20"/>
        </w:rPr>
        <w:t xml:space="preserve"> </w:t>
      </w:r>
      <w:proofErr w:type="spellStart"/>
      <w:r w:rsidRPr="000B5F32">
        <w:rPr>
          <w:rFonts w:ascii="Arial" w:hAnsi="Arial" w:cs="Arial"/>
          <w:bCs/>
          <w:sz w:val="20"/>
        </w:rPr>
        <w:t>it</w:t>
      </w:r>
      <w:proofErr w:type="spellEnd"/>
      <w:r w:rsidRPr="000B5F32">
        <w:rPr>
          <w:rFonts w:ascii="Arial" w:hAnsi="Arial" w:cs="Arial"/>
          <w:bCs/>
          <w:sz w:val="20"/>
        </w:rPr>
        <w:t xml:space="preserve"> can </w:t>
      </w:r>
      <w:proofErr w:type="spellStart"/>
      <w:r w:rsidRPr="000B5F32">
        <w:rPr>
          <w:rFonts w:ascii="Arial" w:hAnsi="Arial" w:cs="Arial"/>
          <w:bCs/>
          <w:sz w:val="20"/>
        </w:rPr>
        <w:t>be</w:t>
      </w:r>
      <w:proofErr w:type="spellEnd"/>
      <w:r w:rsidRPr="000B5F32">
        <w:rPr>
          <w:rFonts w:ascii="Arial" w:hAnsi="Arial" w:cs="Arial"/>
          <w:bCs/>
          <w:sz w:val="20"/>
        </w:rPr>
        <w:t xml:space="preserve"> a </w:t>
      </w:r>
      <w:proofErr w:type="spellStart"/>
      <w:r w:rsidRPr="000B5F32">
        <w:rPr>
          <w:rFonts w:ascii="Arial" w:hAnsi="Arial" w:cs="Arial"/>
          <w:bCs/>
          <w:sz w:val="20"/>
        </w:rPr>
        <w:t>theoretical</w:t>
      </w:r>
      <w:proofErr w:type="spellEnd"/>
      <w:r w:rsidRPr="000B5F32">
        <w:rPr>
          <w:rFonts w:ascii="Arial" w:hAnsi="Arial" w:cs="Arial"/>
          <w:bCs/>
          <w:sz w:val="20"/>
        </w:rPr>
        <w:t xml:space="preserve"> </w:t>
      </w:r>
      <w:proofErr w:type="spellStart"/>
      <w:r w:rsidRPr="000B5F32">
        <w:rPr>
          <w:rFonts w:ascii="Arial" w:hAnsi="Arial" w:cs="Arial"/>
          <w:bCs/>
          <w:sz w:val="20"/>
        </w:rPr>
        <w:t>reference</w:t>
      </w:r>
      <w:proofErr w:type="spellEnd"/>
      <w:r w:rsidRPr="000B5F32">
        <w:rPr>
          <w:rFonts w:ascii="Arial" w:hAnsi="Arial" w:cs="Arial"/>
          <w:bCs/>
          <w:sz w:val="20"/>
        </w:rPr>
        <w:t xml:space="preserve"> in the </w:t>
      </w:r>
      <w:proofErr w:type="spellStart"/>
      <w:r w:rsidRPr="000B5F32">
        <w:rPr>
          <w:rFonts w:ascii="Arial" w:hAnsi="Arial" w:cs="Arial"/>
          <w:bCs/>
          <w:sz w:val="20"/>
        </w:rPr>
        <w:t>development</w:t>
      </w:r>
      <w:proofErr w:type="spellEnd"/>
      <w:r w:rsidRPr="000B5F32">
        <w:rPr>
          <w:rFonts w:ascii="Arial" w:hAnsi="Arial" w:cs="Arial"/>
          <w:bCs/>
          <w:sz w:val="20"/>
        </w:rPr>
        <w:t xml:space="preserve"> of adaptive and </w:t>
      </w:r>
      <w:proofErr w:type="spellStart"/>
      <w:r w:rsidRPr="000B5F32">
        <w:rPr>
          <w:rFonts w:ascii="Arial" w:hAnsi="Arial" w:cs="Arial"/>
          <w:bCs/>
          <w:sz w:val="20"/>
        </w:rPr>
        <w:t>sustainable</w:t>
      </w:r>
      <w:proofErr w:type="spellEnd"/>
      <w:r w:rsidRPr="000B5F32">
        <w:rPr>
          <w:rFonts w:ascii="Arial" w:hAnsi="Arial" w:cs="Arial"/>
          <w:bCs/>
          <w:sz w:val="20"/>
        </w:rPr>
        <w:t xml:space="preserve"> moral </w:t>
      </w:r>
      <w:proofErr w:type="spellStart"/>
      <w:r w:rsidRPr="000B5F32">
        <w:rPr>
          <w:rFonts w:ascii="Arial" w:hAnsi="Arial" w:cs="Arial"/>
          <w:bCs/>
          <w:sz w:val="20"/>
        </w:rPr>
        <w:t>development</w:t>
      </w:r>
      <w:proofErr w:type="spellEnd"/>
      <w:r w:rsidRPr="000B5F32">
        <w:rPr>
          <w:rFonts w:ascii="Arial" w:hAnsi="Arial" w:cs="Arial"/>
          <w:bCs/>
          <w:sz w:val="20"/>
        </w:rPr>
        <w:t xml:space="preserve"> </w:t>
      </w:r>
      <w:proofErr w:type="spellStart"/>
      <w:r w:rsidRPr="000B5F32">
        <w:rPr>
          <w:rFonts w:ascii="Arial" w:hAnsi="Arial" w:cs="Arial"/>
          <w:bCs/>
          <w:sz w:val="20"/>
        </w:rPr>
        <w:t>models</w:t>
      </w:r>
      <w:proofErr w:type="spellEnd"/>
      <w:r w:rsidRPr="000B5F32">
        <w:rPr>
          <w:rFonts w:ascii="Arial" w:hAnsi="Arial" w:cs="Arial"/>
          <w:bCs/>
          <w:sz w:val="20"/>
        </w:rPr>
        <w:t>.</w:t>
      </w:r>
    </w:p>
    <w:p w14:paraId="58A0BFFA" w14:textId="5526BF8B" w:rsidR="00D535EF" w:rsidRPr="000B5F32" w:rsidRDefault="00D535EF" w:rsidP="000B5F32">
      <w:pPr>
        <w:spacing w:after="160" w:line="278" w:lineRule="auto"/>
        <w:jc w:val="both"/>
        <w:rPr>
          <w:rFonts w:asciiTheme="minorBidi" w:hAnsiTheme="minorBidi" w:cstheme="minorBidi"/>
          <w:sz w:val="20"/>
        </w:rPr>
      </w:pPr>
      <w:r w:rsidRPr="00D535EF">
        <w:rPr>
          <w:rFonts w:asciiTheme="minorBidi" w:hAnsiTheme="minorBidi" w:cstheme="minorBidi"/>
          <w:b/>
          <w:bCs/>
          <w:sz w:val="20"/>
        </w:rPr>
        <w:t>Keywords</w:t>
      </w:r>
      <w:r>
        <w:rPr>
          <w:rFonts w:asciiTheme="minorBidi" w:hAnsiTheme="minorBidi" w:cstheme="minorBidi"/>
          <w:sz w:val="20"/>
        </w:rPr>
        <w:t xml:space="preserve">: </w:t>
      </w:r>
      <w:proofErr w:type="spellStart"/>
      <w:r>
        <w:rPr>
          <w:rFonts w:asciiTheme="minorBidi" w:hAnsiTheme="minorBidi" w:cstheme="minorBidi"/>
          <w:sz w:val="20"/>
        </w:rPr>
        <w:t>internalization</w:t>
      </w:r>
      <w:proofErr w:type="spellEnd"/>
      <w:r>
        <w:rPr>
          <w:rFonts w:asciiTheme="minorBidi" w:hAnsiTheme="minorBidi" w:cstheme="minorBidi"/>
          <w:sz w:val="20"/>
        </w:rPr>
        <w:t xml:space="preserve"> of </w:t>
      </w:r>
      <w:proofErr w:type="spellStart"/>
      <w:r>
        <w:rPr>
          <w:rFonts w:asciiTheme="minorBidi" w:hAnsiTheme="minorBidi" w:cstheme="minorBidi"/>
          <w:sz w:val="20"/>
        </w:rPr>
        <w:t>Qur'anic</w:t>
      </w:r>
      <w:proofErr w:type="spellEnd"/>
      <w:r>
        <w:rPr>
          <w:rFonts w:asciiTheme="minorBidi" w:hAnsiTheme="minorBidi" w:cstheme="minorBidi"/>
          <w:sz w:val="20"/>
        </w:rPr>
        <w:t xml:space="preserve"> values, </w:t>
      </w:r>
      <w:proofErr w:type="spellStart"/>
      <w:r>
        <w:rPr>
          <w:rFonts w:asciiTheme="minorBidi" w:hAnsiTheme="minorBidi" w:cstheme="minorBidi"/>
          <w:sz w:val="20"/>
        </w:rPr>
        <w:t>Islamic</w:t>
      </w:r>
      <w:proofErr w:type="spellEnd"/>
      <w:r>
        <w:rPr>
          <w:rFonts w:asciiTheme="minorBidi" w:hAnsiTheme="minorBidi" w:cstheme="minorBidi"/>
          <w:sz w:val="20"/>
        </w:rPr>
        <w:t xml:space="preserve"> morals, </w:t>
      </w:r>
      <w:proofErr w:type="spellStart"/>
      <w:r>
        <w:rPr>
          <w:rFonts w:asciiTheme="minorBidi" w:hAnsiTheme="minorBidi" w:cstheme="minorBidi"/>
          <w:sz w:val="20"/>
        </w:rPr>
        <w:t>character</w:t>
      </w:r>
      <w:proofErr w:type="spellEnd"/>
      <w:r>
        <w:rPr>
          <w:rFonts w:asciiTheme="minorBidi" w:hAnsiTheme="minorBidi" w:cstheme="minorBidi"/>
          <w:sz w:val="20"/>
        </w:rPr>
        <w:t xml:space="preserve">, ADHD, inclusive </w:t>
      </w:r>
      <w:proofErr w:type="spellStart"/>
      <w:r>
        <w:rPr>
          <w:rFonts w:asciiTheme="minorBidi" w:hAnsiTheme="minorBidi" w:cstheme="minorBidi"/>
          <w:sz w:val="20"/>
        </w:rPr>
        <w:t>Islamic</w:t>
      </w:r>
      <w:proofErr w:type="spellEnd"/>
      <w:r>
        <w:rPr>
          <w:rFonts w:asciiTheme="minorBidi" w:hAnsiTheme="minorBidi" w:cstheme="minorBidi"/>
          <w:sz w:val="20"/>
        </w:rPr>
        <w:t xml:space="preserve"> </w:t>
      </w:r>
      <w:proofErr w:type="spellStart"/>
      <w:r>
        <w:rPr>
          <w:rFonts w:asciiTheme="minorBidi" w:hAnsiTheme="minorBidi" w:cstheme="minorBidi"/>
          <w:sz w:val="20"/>
        </w:rPr>
        <w:t>education</w:t>
      </w:r>
      <w:proofErr w:type="spellEnd"/>
      <w:r>
        <w:rPr>
          <w:rFonts w:asciiTheme="minorBidi" w:hAnsiTheme="minorBidi" w:cstheme="minorBidi"/>
          <w:sz w:val="20"/>
        </w:rPr>
        <w:t>.</w:t>
      </w:r>
    </w:p>
    <w:p w14:paraId="1888804B" w14:textId="26E8440B" w:rsidR="005C62E6" w:rsidRPr="00826219" w:rsidRDefault="00F22EDD" w:rsidP="008D29F8">
      <w:pPr>
        <w:spacing w:before="360" w:after="160"/>
        <w:jc w:val="both"/>
        <w:rPr>
          <w:rFonts w:ascii="Arial" w:hAnsi="Arial" w:cs="Arial"/>
          <w:b/>
          <w:caps/>
          <w:szCs w:val="24"/>
          <w:lang w:val="en-GB"/>
        </w:rPr>
      </w:pPr>
      <w:bookmarkStart w:id="1" w:name="_Hlk220014725"/>
      <w:r>
        <w:rPr>
          <w:rFonts w:ascii="Arial" w:hAnsi="Arial" w:cs="Arial"/>
          <w:b/>
          <w:szCs w:val="24"/>
        </w:rPr>
        <w:t>INTRODUCTION</w:t>
      </w:r>
    </w:p>
    <w:bookmarkEnd w:id="1"/>
    <w:p w14:paraId="09837738" w14:textId="536FA2B2" w:rsidR="00E65CA9" w:rsidRPr="003C401D" w:rsidRDefault="000B5F32" w:rsidP="001818EF">
      <w:pPr>
        <w:spacing w:after="160" w:line="278" w:lineRule="auto"/>
        <w:jc w:val="both"/>
        <w:rPr>
          <w:rFonts w:asciiTheme="minorBidi" w:hAnsiTheme="minorBidi" w:cstheme="minorBidi"/>
          <w:sz w:val="20"/>
        </w:rPr>
      </w:pPr>
      <w:r>
        <w:rPr>
          <w:rFonts w:asciiTheme="minorBidi" w:hAnsiTheme="minorBidi" w:cstheme="minorBidi"/>
          <w:sz w:val="20"/>
        </w:rPr>
        <w:tab/>
      </w:r>
      <w:r w:rsidR="00DA2A10" w:rsidRPr="003C401D">
        <w:rPr>
          <w:rFonts w:asciiTheme="minorBidi" w:hAnsiTheme="minorBidi" w:cstheme="minorBidi"/>
          <w:sz w:val="20"/>
        </w:rPr>
        <w:t xml:space="preserve">From an </w:t>
      </w:r>
      <w:proofErr w:type="spellStart"/>
      <w:r w:rsidR="00DA2A10" w:rsidRPr="003C401D">
        <w:rPr>
          <w:rFonts w:asciiTheme="minorBidi" w:hAnsiTheme="minorBidi" w:cstheme="minorBidi"/>
          <w:sz w:val="20"/>
        </w:rPr>
        <w:t>Islamic</w:t>
      </w:r>
      <w:proofErr w:type="spellEnd"/>
      <w:r w:rsidR="00DA2A10" w:rsidRPr="003C401D">
        <w:rPr>
          <w:rFonts w:asciiTheme="minorBidi" w:hAnsiTheme="minorBidi" w:cstheme="minorBidi"/>
          <w:sz w:val="20"/>
        </w:rPr>
        <w:t xml:space="preserve"> perspective, </w:t>
      </w:r>
      <w:proofErr w:type="spellStart"/>
      <w:r w:rsidR="00DA2A10" w:rsidRPr="003C401D">
        <w:rPr>
          <w:rFonts w:asciiTheme="minorBidi" w:hAnsiTheme="minorBidi" w:cstheme="minorBidi"/>
          <w:sz w:val="20"/>
        </w:rPr>
        <w:t>education</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is</w:t>
      </w:r>
      <w:proofErr w:type="spellEnd"/>
      <w:r w:rsidR="00DA2A10" w:rsidRPr="003C401D">
        <w:rPr>
          <w:rFonts w:asciiTheme="minorBidi" w:hAnsiTheme="minorBidi" w:cstheme="minorBidi"/>
          <w:sz w:val="20"/>
        </w:rPr>
        <w:t xml:space="preserve"> a </w:t>
      </w:r>
      <w:proofErr w:type="spellStart"/>
      <w:r w:rsidR="00DA2A10" w:rsidRPr="003C401D">
        <w:rPr>
          <w:rFonts w:asciiTheme="minorBidi" w:hAnsiTheme="minorBidi" w:cstheme="minorBidi"/>
          <w:sz w:val="20"/>
        </w:rPr>
        <w:t>comprehensive</w:t>
      </w:r>
      <w:proofErr w:type="spellEnd"/>
      <w:r w:rsidR="00DA2A10" w:rsidRPr="003C401D">
        <w:rPr>
          <w:rFonts w:asciiTheme="minorBidi" w:hAnsiTheme="minorBidi" w:cstheme="minorBidi"/>
          <w:sz w:val="20"/>
        </w:rPr>
        <w:t xml:space="preserve"> process </w:t>
      </w:r>
      <w:proofErr w:type="spellStart"/>
      <w:r w:rsidR="00DA2A10" w:rsidRPr="003C401D">
        <w:rPr>
          <w:rFonts w:asciiTheme="minorBidi" w:hAnsiTheme="minorBidi" w:cstheme="minorBidi"/>
          <w:sz w:val="20"/>
        </w:rPr>
        <w:t>that</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aims</w:t>
      </w:r>
      <w:proofErr w:type="spellEnd"/>
      <w:r w:rsidR="00DA2A10" w:rsidRPr="003C401D">
        <w:rPr>
          <w:rFonts w:asciiTheme="minorBidi" w:hAnsiTheme="minorBidi" w:cstheme="minorBidi"/>
          <w:sz w:val="20"/>
        </w:rPr>
        <w:t xml:space="preserve"> to </w:t>
      </w:r>
      <w:proofErr w:type="spellStart"/>
      <w:r w:rsidR="00DA2A10" w:rsidRPr="003C401D">
        <w:rPr>
          <w:rFonts w:asciiTheme="minorBidi" w:hAnsiTheme="minorBidi" w:cstheme="minorBidi"/>
          <w:sz w:val="20"/>
        </w:rPr>
        <w:t>form</w:t>
      </w:r>
      <w:proofErr w:type="spellEnd"/>
      <w:r w:rsidR="00DA2A10" w:rsidRPr="003C401D">
        <w:rPr>
          <w:rFonts w:asciiTheme="minorBidi" w:hAnsiTheme="minorBidi" w:cstheme="minorBidi"/>
          <w:sz w:val="20"/>
        </w:rPr>
        <w:t xml:space="preserve"> people of </w:t>
      </w:r>
      <w:proofErr w:type="spellStart"/>
      <w:r w:rsidR="00DA2A10" w:rsidRPr="003C401D">
        <w:rPr>
          <w:rFonts w:asciiTheme="minorBidi" w:hAnsiTheme="minorBidi" w:cstheme="minorBidi"/>
          <w:sz w:val="20"/>
        </w:rPr>
        <w:t>faith</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knowledge</w:t>
      </w:r>
      <w:proofErr w:type="spellEnd"/>
      <w:r w:rsidR="00DA2A10" w:rsidRPr="003C401D">
        <w:rPr>
          <w:rFonts w:asciiTheme="minorBidi" w:hAnsiTheme="minorBidi" w:cstheme="minorBidi"/>
          <w:sz w:val="20"/>
        </w:rPr>
        <w:t xml:space="preserve">, and noble </w:t>
      </w:r>
      <w:proofErr w:type="spellStart"/>
      <w:r w:rsidR="00DA2A10" w:rsidRPr="003C401D">
        <w:rPr>
          <w:rFonts w:asciiTheme="minorBidi" w:hAnsiTheme="minorBidi" w:cstheme="minorBidi"/>
          <w:sz w:val="20"/>
        </w:rPr>
        <w:t>character</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Islamic</w:t>
      </w:r>
      <w:proofErr w:type="spellEnd"/>
      <w:r w:rsidR="00DA2A10" w:rsidRPr="003C401D">
        <w:rPr>
          <w:rFonts w:asciiTheme="minorBidi" w:hAnsiTheme="minorBidi" w:cstheme="minorBidi"/>
          <w:sz w:val="20"/>
        </w:rPr>
        <w:t xml:space="preserve"> morals are at the </w:t>
      </w:r>
      <w:proofErr w:type="spellStart"/>
      <w:r w:rsidR="00DA2A10" w:rsidRPr="003C401D">
        <w:rPr>
          <w:rFonts w:asciiTheme="minorBidi" w:hAnsiTheme="minorBidi" w:cstheme="minorBidi"/>
          <w:sz w:val="20"/>
        </w:rPr>
        <w:t>core</w:t>
      </w:r>
      <w:proofErr w:type="spellEnd"/>
      <w:r w:rsidR="00DA2A10" w:rsidRPr="003C401D">
        <w:rPr>
          <w:rFonts w:asciiTheme="minorBidi" w:hAnsiTheme="minorBidi" w:cstheme="minorBidi"/>
          <w:sz w:val="20"/>
        </w:rPr>
        <w:t xml:space="preserve"> of </w:t>
      </w:r>
      <w:proofErr w:type="spellStart"/>
      <w:r w:rsidR="00DA2A10" w:rsidRPr="003C401D">
        <w:rPr>
          <w:rFonts w:asciiTheme="minorBidi" w:hAnsiTheme="minorBidi" w:cstheme="minorBidi"/>
          <w:sz w:val="20"/>
        </w:rPr>
        <w:t>Islamic</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education</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because</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they</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reflect</w:t>
      </w:r>
      <w:proofErr w:type="spellEnd"/>
      <w:r w:rsidR="00DA2A10" w:rsidRPr="003C401D">
        <w:rPr>
          <w:rFonts w:asciiTheme="minorBidi" w:hAnsiTheme="minorBidi" w:cstheme="minorBidi"/>
          <w:sz w:val="20"/>
        </w:rPr>
        <w:t xml:space="preserve"> the values of </w:t>
      </w:r>
      <w:proofErr w:type="spellStart"/>
      <w:r w:rsidR="00DA2A10" w:rsidRPr="003C401D">
        <w:rPr>
          <w:rFonts w:asciiTheme="minorBidi" w:hAnsiTheme="minorBidi" w:cstheme="minorBidi"/>
          <w:sz w:val="20"/>
        </w:rPr>
        <w:t>faith</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that</w:t>
      </w:r>
      <w:proofErr w:type="spellEnd"/>
      <w:r w:rsidR="00DA2A10" w:rsidRPr="003C401D">
        <w:rPr>
          <w:rFonts w:asciiTheme="minorBidi" w:hAnsiTheme="minorBidi" w:cstheme="minorBidi"/>
          <w:sz w:val="20"/>
        </w:rPr>
        <w:t xml:space="preserve"> are </w:t>
      </w:r>
      <w:proofErr w:type="spellStart"/>
      <w:r w:rsidR="00DA2A10" w:rsidRPr="003C401D">
        <w:rPr>
          <w:rFonts w:asciiTheme="minorBidi" w:hAnsiTheme="minorBidi" w:cstheme="minorBidi"/>
          <w:sz w:val="20"/>
        </w:rPr>
        <w:t>manifested</w:t>
      </w:r>
      <w:proofErr w:type="spellEnd"/>
      <w:r w:rsidR="00DA2A10" w:rsidRPr="003C401D">
        <w:rPr>
          <w:rFonts w:asciiTheme="minorBidi" w:hAnsiTheme="minorBidi" w:cstheme="minorBidi"/>
          <w:sz w:val="20"/>
        </w:rPr>
        <w:t xml:space="preserve"> in </w:t>
      </w:r>
      <w:proofErr w:type="spellStart"/>
      <w:r w:rsidR="00DA2A10" w:rsidRPr="003C401D">
        <w:rPr>
          <w:rFonts w:asciiTheme="minorBidi" w:hAnsiTheme="minorBidi" w:cstheme="minorBidi"/>
          <w:sz w:val="20"/>
        </w:rPr>
        <w:t>daily</w:t>
      </w:r>
      <w:proofErr w:type="spellEnd"/>
      <w:r w:rsidR="00DA2A10" w:rsidRPr="003C401D">
        <w:rPr>
          <w:rFonts w:asciiTheme="minorBidi" w:hAnsiTheme="minorBidi" w:cstheme="minorBidi"/>
          <w:sz w:val="20"/>
        </w:rPr>
        <w:t xml:space="preserve"> attitudes and </w:t>
      </w:r>
      <w:proofErr w:type="spellStart"/>
      <w:r w:rsidR="00DA2A10" w:rsidRPr="003C401D">
        <w:rPr>
          <w:rFonts w:asciiTheme="minorBidi" w:hAnsiTheme="minorBidi" w:cstheme="minorBidi"/>
          <w:sz w:val="20"/>
        </w:rPr>
        <w:t>behaviors</w:t>
      </w:r>
      <w:proofErr w:type="spellEnd"/>
      <w:r w:rsidR="00DA2A10" w:rsidRPr="003C401D">
        <w:rPr>
          <w:rFonts w:asciiTheme="minorBidi" w:hAnsiTheme="minorBidi" w:cstheme="minorBidi"/>
          <w:sz w:val="20"/>
        </w:rPr>
        <w:t xml:space="preserve">. Moral formation </w:t>
      </w:r>
      <w:proofErr w:type="spellStart"/>
      <w:r w:rsidR="00DA2A10" w:rsidRPr="003C401D">
        <w:rPr>
          <w:rFonts w:asciiTheme="minorBidi" w:hAnsiTheme="minorBidi" w:cstheme="minorBidi"/>
          <w:sz w:val="20"/>
        </w:rPr>
        <w:t>is</w:t>
      </w:r>
      <w:proofErr w:type="spellEnd"/>
      <w:r w:rsidR="00DA2A10" w:rsidRPr="003C401D">
        <w:rPr>
          <w:rFonts w:asciiTheme="minorBidi" w:hAnsiTheme="minorBidi" w:cstheme="minorBidi"/>
          <w:sz w:val="20"/>
        </w:rPr>
        <w:t xml:space="preserve"> not </w:t>
      </w:r>
      <w:proofErr w:type="spellStart"/>
      <w:r w:rsidR="00DA2A10" w:rsidRPr="003C401D">
        <w:rPr>
          <w:rFonts w:asciiTheme="minorBidi" w:hAnsiTheme="minorBidi" w:cstheme="minorBidi"/>
          <w:sz w:val="20"/>
        </w:rPr>
        <w:t>only</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intended</w:t>
      </w:r>
      <w:proofErr w:type="spellEnd"/>
      <w:r w:rsidR="00DA2A10" w:rsidRPr="003C401D">
        <w:rPr>
          <w:rFonts w:asciiTheme="minorBidi" w:hAnsiTheme="minorBidi" w:cstheme="minorBidi"/>
          <w:sz w:val="20"/>
        </w:rPr>
        <w:t xml:space="preserve"> for </w:t>
      </w:r>
      <w:proofErr w:type="spellStart"/>
      <w:r w:rsidR="00DA2A10" w:rsidRPr="003C401D">
        <w:rPr>
          <w:rFonts w:asciiTheme="minorBidi" w:hAnsiTheme="minorBidi" w:cstheme="minorBidi"/>
          <w:sz w:val="20"/>
        </w:rPr>
        <w:t>children</w:t>
      </w:r>
      <w:proofErr w:type="spellEnd"/>
      <w:r w:rsidR="00DA2A10" w:rsidRPr="003C401D">
        <w:rPr>
          <w:rFonts w:asciiTheme="minorBidi" w:hAnsiTheme="minorBidi" w:cstheme="minorBidi"/>
          <w:sz w:val="20"/>
        </w:rPr>
        <w:t xml:space="preserve"> in </w:t>
      </w:r>
      <w:proofErr w:type="spellStart"/>
      <w:r w:rsidR="00DA2A10" w:rsidRPr="003C401D">
        <w:rPr>
          <w:rFonts w:asciiTheme="minorBidi" w:hAnsiTheme="minorBidi" w:cstheme="minorBidi"/>
          <w:sz w:val="20"/>
        </w:rPr>
        <w:t>general</w:t>
      </w:r>
      <w:proofErr w:type="spellEnd"/>
      <w:r w:rsidR="00DA2A10" w:rsidRPr="003C401D">
        <w:rPr>
          <w:rFonts w:asciiTheme="minorBidi" w:hAnsiTheme="minorBidi" w:cstheme="minorBidi"/>
          <w:sz w:val="20"/>
        </w:rPr>
        <w:t xml:space="preserve">, but </w:t>
      </w:r>
      <w:proofErr w:type="spellStart"/>
      <w:r w:rsidR="00DA2A10" w:rsidRPr="003C401D">
        <w:rPr>
          <w:rFonts w:asciiTheme="minorBidi" w:hAnsiTheme="minorBidi" w:cstheme="minorBidi"/>
          <w:sz w:val="20"/>
        </w:rPr>
        <w:t>also</w:t>
      </w:r>
      <w:proofErr w:type="spellEnd"/>
      <w:r w:rsidR="00DA2A10" w:rsidRPr="003C401D">
        <w:rPr>
          <w:rFonts w:asciiTheme="minorBidi" w:hAnsiTheme="minorBidi" w:cstheme="minorBidi"/>
          <w:sz w:val="20"/>
        </w:rPr>
        <w:t xml:space="preserve"> for </w:t>
      </w:r>
      <w:proofErr w:type="spellStart"/>
      <w:r w:rsidR="00DA2A10" w:rsidRPr="003C401D">
        <w:rPr>
          <w:rFonts w:asciiTheme="minorBidi" w:hAnsiTheme="minorBidi" w:cstheme="minorBidi"/>
          <w:sz w:val="20"/>
        </w:rPr>
        <w:t>children</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with</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special</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needs</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who</w:t>
      </w:r>
      <w:proofErr w:type="spellEnd"/>
      <w:r w:rsidR="00DA2A10" w:rsidRPr="003C401D">
        <w:rPr>
          <w:rFonts w:asciiTheme="minorBidi" w:hAnsiTheme="minorBidi" w:cstheme="minorBidi"/>
          <w:sz w:val="20"/>
        </w:rPr>
        <w:t xml:space="preserve"> have </w:t>
      </w:r>
      <w:proofErr w:type="spellStart"/>
      <w:r w:rsidR="00DA2A10" w:rsidRPr="003C401D">
        <w:rPr>
          <w:rFonts w:asciiTheme="minorBidi" w:hAnsiTheme="minorBidi" w:cstheme="minorBidi"/>
          <w:sz w:val="20"/>
        </w:rPr>
        <w:t>different</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developmental</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characteristics</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including</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children</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with</w:t>
      </w:r>
      <w:proofErr w:type="spellEnd"/>
      <w:r w:rsidR="00DA2A10" w:rsidRPr="003C401D">
        <w:rPr>
          <w:rFonts w:asciiTheme="minorBidi" w:hAnsiTheme="minorBidi" w:cstheme="minorBidi"/>
          <w:sz w:val="20"/>
        </w:rPr>
        <w:t xml:space="preserve"> attention </w:t>
      </w:r>
      <w:proofErr w:type="spellStart"/>
      <w:r w:rsidR="00DA2A10" w:rsidRPr="003C401D">
        <w:rPr>
          <w:rFonts w:asciiTheme="minorBidi" w:hAnsiTheme="minorBidi" w:cstheme="minorBidi"/>
          <w:sz w:val="20"/>
        </w:rPr>
        <w:t>deficit</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hyperactivity</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disorder</w:t>
      </w:r>
      <w:proofErr w:type="spellEnd"/>
      <w:r w:rsidR="00DA2A10" w:rsidRPr="003C401D">
        <w:rPr>
          <w:rFonts w:asciiTheme="minorBidi" w:hAnsiTheme="minorBidi" w:cstheme="minorBidi"/>
          <w:sz w:val="20"/>
        </w:rPr>
        <w:t xml:space="preserve"> (ADHD). </w:t>
      </w:r>
      <w:proofErr w:type="spellStart"/>
      <w:r w:rsidR="00DA2A10" w:rsidRPr="003C401D">
        <w:rPr>
          <w:rFonts w:asciiTheme="minorBidi" w:hAnsiTheme="minorBidi" w:cstheme="minorBidi"/>
          <w:sz w:val="20"/>
        </w:rPr>
        <w:t>Therefore</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every</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child</w:t>
      </w:r>
      <w:proofErr w:type="spellEnd"/>
      <w:r w:rsidR="00DA2A10" w:rsidRPr="003C401D">
        <w:rPr>
          <w:rFonts w:asciiTheme="minorBidi" w:hAnsiTheme="minorBidi" w:cstheme="minorBidi"/>
          <w:sz w:val="20"/>
        </w:rPr>
        <w:t xml:space="preserve"> has the </w:t>
      </w:r>
      <w:proofErr w:type="spellStart"/>
      <w:r w:rsidR="00DA2A10" w:rsidRPr="003C401D">
        <w:rPr>
          <w:rFonts w:asciiTheme="minorBidi" w:hAnsiTheme="minorBidi" w:cstheme="minorBidi"/>
          <w:sz w:val="20"/>
        </w:rPr>
        <w:t>same</w:t>
      </w:r>
      <w:proofErr w:type="spellEnd"/>
      <w:r w:rsidR="00DA2A10" w:rsidRPr="003C401D">
        <w:rPr>
          <w:rFonts w:asciiTheme="minorBidi" w:hAnsiTheme="minorBidi" w:cstheme="minorBidi"/>
          <w:sz w:val="20"/>
        </w:rPr>
        <w:t xml:space="preserve"> right in </w:t>
      </w:r>
      <w:proofErr w:type="spellStart"/>
      <w:r w:rsidR="00DA2A10" w:rsidRPr="003C401D">
        <w:rPr>
          <w:rFonts w:asciiTheme="minorBidi" w:hAnsiTheme="minorBidi" w:cstheme="minorBidi"/>
          <w:sz w:val="20"/>
        </w:rPr>
        <w:t>education</w:t>
      </w:r>
      <w:proofErr w:type="spellEnd"/>
      <w:r w:rsidR="00DA2A10" w:rsidRPr="003C401D">
        <w:rPr>
          <w:rFonts w:asciiTheme="minorBidi" w:hAnsiTheme="minorBidi" w:cstheme="minorBidi"/>
          <w:sz w:val="20"/>
        </w:rPr>
        <w:t xml:space="preserve"> and in </w:t>
      </w:r>
      <w:proofErr w:type="spellStart"/>
      <w:r w:rsidR="00DA2A10" w:rsidRPr="003C401D">
        <w:rPr>
          <w:rFonts w:asciiTheme="minorBidi" w:hAnsiTheme="minorBidi" w:cstheme="minorBidi"/>
          <w:sz w:val="20"/>
        </w:rPr>
        <w:t>acquiring</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knowledge</w:t>
      </w:r>
      <w:proofErr w:type="spellEnd"/>
      <w:r w:rsidR="00DA2A10" w:rsidRPr="003C401D">
        <w:rPr>
          <w:rFonts w:asciiTheme="minorBidi" w:hAnsiTheme="minorBidi" w:cstheme="minorBidi"/>
          <w:sz w:val="20"/>
        </w:rPr>
        <w:t xml:space="preserve">. Every </w:t>
      </w:r>
      <w:proofErr w:type="spellStart"/>
      <w:r w:rsidR="00DA2A10" w:rsidRPr="003C401D">
        <w:rPr>
          <w:rFonts w:asciiTheme="minorBidi" w:hAnsiTheme="minorBidi" w:cstheme="minorBidi"/>
          <w:sz w:val="20"/>
        </w:rPr>
        <w:t>child</w:t>
      </w:r>
      <w:proofErr w:type="spellEnd"/>
      <w:r w:rsidR="00DA2A10" w:rsidRPr="003C401D">
        <w:rPr>
          <w:rFonts w:asciiTheme="minorBidi" w:hAnsiTheme="minorBidi" w:cstheme="minorBidi"/>
          <w:sz w:val="20"/>
        </w:rPr>
        <w:t xml:space="preserve"> has the right to </w:t>
      </w:r>
      <w:proofErr w:type="spellStart"/>
      <w:r w:rsidR="00DA2A10" w:rsidRPr="003C401D">
        <w:rPr>
          <w:rFonts w:asciiTheme="minorBidi" w:hAnsiTheme="minorBidi" w:cstheme="minorBidi"/>
          <w:sz w:val="20"/>
        </w:rPr>
        <w:t>be</w:t>
      </w:r>
      <w:proofErr w:type="spellEnd"/>
      <w:r w:rsidR="00DA2A10" w:rsidRPr="003C401D">
        <w:rPr>
          <w:rFonts w:asciiTheme="minorBidi" w:hAnsiTheme="minorBidi" w:cstheme="minorBidi"/>
          <w:sz w:val="20"/>
        </w:rPr>
        <w:t xml:space="preserve"> smart, no </w:t>
      </w:r>
      <w:proofErr w:type="spellStart"/>
      <w:r w:rsidR="00DA2A10" w:rsidRPr="003C401D">
        <w:rPr>
          <w:rFonts w:asciiTheme="minorBidi" w:hAnsiTheme="minorBidi" w:cstheme="minorBidi"/>
          <w:sz w:val="20"/>
        </w:rPr>
        <w:t>matter</w:t>
      </w:r>
      <w:proofErr w:type="spellEnd"/>
      <w:r w:rsidR="00DA2A10" w:rsidRPr="003C401D">
        <w:rPr>
          <w:rFonts w:asciiTheme="minorBidi" w:hAnsiTheme="minorBidi" w:cstheme="minorBidi"/>
          <w:sz w:val="20"/>
        </w:rPr>
        <w:t xml:space="preserve"> </w:t>
      </w:r>
      <w:proofErr w:type="spellStart"/>
      <w:r w:rsidR="00DA2A10" w:rsidRPr="003C401D">
        <w:rPr>
          <w:rFonts w:asciiTheme="minorBidi" w:hAnsiTheme="minorBidi" w:cstheme="minorBidi"/>
          <w:sz w:val="20"/>
        </w:rPr>
        <w:t>whether</w:t>
      </w:r>
      <w:proofErr w:type="spellEnd"/>
      <w:r w:rsidR="00DA2A10" w:rsidRPr="003C401D">
        <w:rPr>
          <w:rFonts w:asciiTheme="minorBidi" w:hAnsiTheme="minorBidi" w:cstheme="minorBidi"/>
          <w:sz w:val="20"/>
        </w:rPr>
        <w:t xml:space="preserve"> the </w:t>
      </w:r>
      <w:proofErr w:type="spellStart"/>
      <w:r w:rsidR="00DA2A10" w:rsidRPr="003C401D">
        <w:rPr>
          <w:rFonts w:asciiTheme="minorBidi" w:hAnsiTheme="minorBidi" w:cstheme="minorBidi"/>
          <w:sz w:val="20"/>
        </w:rPr>
        <w:t>child</w:t>
      </w:r>
      <w:proofErr w:type="spellEnd"/>
      <w:r w:rsidR="00DA2A10" w:rsidRPr="003C401D">
        <w:rPr>
          <w:rFonts w:asciiTheme="minorBidi" w:hAnsiTheme="minorBidi" w:cstheme="minorBidi"/>
          <w:sz w:val="20"/>
        </w:rPr>
        <w:t xml:space="preserve"> has a </w:t>
      </w:r>
      <w:proofErr w:type="spellStart"/>
      <w:r w:rsidR="00DA2A10" w:rsidRPr="003C401D">
        <w:rPr>
          <w:rFonts w:asciiTheme="minorBidi" w:hAnsiTheme="minorBidi" w:cstheme="minorBidi"/>
          <w:sz w:val="20"/>
        </w:rPr>
        <w:t>disorder</w:t>
      </w:r>
      <w:proofErr w:type="spellEnd"/>
      <w:r w:rsidR="00DA2A10" w:rsidRPr="003C401D">
        <w:rPr>
          <w:rFonts w:asciiTheme="minorBidi" w:hAnsiTheme="minorBidi" w:cstheme="minorBidi"/>
          <w:sz w:val="20"/>
        </w:rPr>
        <w:t xml:space="preserve"> or not </w:t>
      </w:r>
      <w:r w:rsidR="009A171A" w:rsidRPr="003C401D">
        <w:rPr>
          <w:rFonts w:asciiTheme="minorBidi" w:hAnsiTheme="minorBidi" w:cstheme="minorBidi"/>
          <w:sz w:val="20"/>
        </w:rPr>
        <w:fldChar w:fldCharType="begin" w:fldLock="1"/>
      </w:r>
      <w:r w:rsidR="00E65CA9" w:rsidRPr="003C401D">
        <w:rPr>
          <w:rFonts w:asciiTheme="minorBidi" w:hAnsiTheme="minorBidi" w:cstheme="minorBidi"/>
          <w:sz w:val="20"/>
        </w:rPr>
        <w:instrText>ADDIN CSL_CITATION {"citationItems":[{"id":"ITEM-1","itemData":{"DOI":"10.58578/masaliq.v2i2.297","ISSN":"2809-1051","abstract":"Doesn't God never discriminate against us? As with education, anyone can study with different physical conditions and mental conditions. Inclusive education that has developed in Indonesia today is a solution to overcome social problems of children with disabilities. Schools that accept children with special needs provide educational services according to their specialty, so that all children have the right to get their rights in the world of education. With this inclusive school education, it unites differences in togetherness.","author":[{"dropping-particle":"","family":"Wicun","given":"Dina","non-dropping-particle":"","parse-names":false,"suffix":""},{"dropping-particle":"","family":"Faturrahman","given":"Faturrahman","non-dropping-particle":"","parse-names":false,"suffix":""},{"dropping-particle":"","family":"Hilyatasnim","given":"Itsna","non-dropping-particle":"","parse-names":false,"suffix":""}],"container-title":"Masaliq","id":"ITEM-1","issue":"2","issued":{"date-parts":[["2022"]]},"page":"245-255","title":"Pembelajaran dan Pendidikan Islam pada Anak Berkebutuhan Khusus (ABK) Attention Deficit Disorder (ADD) pada Sekolah Inklusi","type":"article-journal","volume":"2"},"uris":["http://www.mendeley.com/documents/?uuid=905dc425-df24-402a-82cc-c0fc63d3d5d2"]}],"mendeley":{"formattedCitation":"(Wicun et al., 2022)","plainTextFormattedCitation":"(Wicun et al., 2022)","previouslyFormattedCitation":"(Wicun et al., 2022)"},"properties":{"noteIndex":0},"schema":"https://github.com/citation-style-language/schema/raw/master/csl-citation.json"}</w:instrText>
      </w:r>
      <w:r w:rsidR="009A171A" w:rsidRPr="003C401D">
        <w:rPr>
          <w:rFonts w:asciiTheme="minorBidi" w:hAnsiTheme="minorBidi" w:cstheme="minorBidi"/>
          <w:sz w:val="20"/>
        </w:rPr>
        <w:fldChar w:fldCharType="separate"/>
      </w:r>
      <w:r w:rsidR="009A171A" w:rsidRPr="003C401D">
        <w:rPr>
          <w:rFonts w:asciiTheme="minorBidi" w:hAnsiTheme="minorBidi" w:cstheme="minorBidi"/>
          <w:noProof/>
          <w:sz w:val="20"/>
        </w:rPr>
        <w:t>(Wicun et al., 2022)</w:t>
      </w:r>
      <w:r w:rsidR="009A171A" w:rsidRPr="003C401D">
        <w:rPr>
          <w:rFonts w:asciiTheme="minorBidi" w:hAnsiTheme="minorBidi" w:cstheme="minorBidi"/>
          <w:sz w:val="20"/>
        </w:rPr>
        <w:fldChar w:fldCharType="end"/>
      </w:r>
      <w:r w:rsidR="001818EF">
        <w:rPr>
          <w:rFonts w:asciiTheme="minorBidi" w:hAnsiTheme="minorBidi" w:cstheme="minorBidi"/>
          <w:sz w:val="20"/>
        </w:rPr>
        <w:t xml:space="preserve">. ADHD </w:t>
      </w:r>
      <w:proofErr w:type="spellStart"/>
      <w:r w:rsidR="001818EF">
        <w:rPr>
          <w:rFonts w:asciiTheme="minorBidi" w:hAnsiTheme="minorBidi" w:cstheme="minorBidi"/>
          <w:sz w:val="20"/>
        </w:rPr>
        <w:t>is</w:t>
      </w:r>
      <w:proofErr w:type="spellEnd"/>
      <w:r w:rsidR="001818EF">
        <w:rPr>
          <w:rFonts w:asciiTheme="minorBidi" w:hAnsiTheme="minorBidi" w:cstheme="minorBidi"/>
          <w:sz w:val="20"/>
        </w:rPr>
        <w:t xml:space="preserve"> a condition </w:t>
      </w:r>
      <w:proofErr w:type="spellStart"/>
      <w:r w:rsidR="001818EF">
        <w:rPr>
          <w:rFonts w:asciiTheme="minorBidi" w:hAnsiTheme="minorBidi" w:cstheme="minorBidi"/>
          <w:sz w:val="20"/>
        </w:rPr>
        <w:t>related</w:t>
      </w:r>
      <w:proofErr w:type="spellEnd"/>
      <w:r w:rsidR="001818EF">
        <w:rPr>
          <w:rFonts w:asciiTheme="minorBidi" w:hAnsiTheme="minorBidi" w:cstheme="minorBidi"/>
          <w:sz w:val="20"/>
        </w:rPr>
        <w:t xml:space="preserve"> to </w:t>
      </w:r>
      <w:proofErr w:type="spellStart"/>
      <w:r w:rsidR="001818EF">
        <w:rPr>
          <w:rFonts w:asciiTheme="minorBidi" w:hAnsiTheme="minorBidi" w:cstheme="minorBidi"/>
          <w:sz w:val="20"/>
        </w:rPr>
        <w:t>impaired</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brain</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function</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that</w:t>
      </w:r>
      <w:proofErr w:type="spellEnd"/>
      <w:r w:rsidR="001818EF">
        <w:rPr>
          <w:rFonts w:asciiTheme="minorBidi" w:hAnsiTheme="minorBidi" w:cstheme="minorBidi"/>
          <w:sz w:val="20"/>
        </w:rPr>
        <w:t xml:space="preserve"> affects a </w:t>
      </w:r>
      <w:proofErr w:type="spellStart"/>
      <w:r w:rsidR="001818EF">
        <w:rPr>
          <w:rFonts w:asciiTheme="minorBidi" w:hAnsiTheme="minorBidi" w:cstheme="minorBidi"/>
          <w:sz w:val="20"/>
        </w:rPr>
        <w:t>person's</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ability</w:t>
      </w:r>
      <w:proofErr w:type="spellEnd"/>
      <w:r w:rsidR="001818EF">
        <w:rPr>
          <w:rFonts w:asciiTheme="minorBidi" w:hAnsiTheme="minorBidi" w:cstheme="minorBidi"/>
          <w:sz w:val="20"/>
        </w:rPr>
        <w:t xml:space="preserve"> to control impulses, control </w:t>
      </w:r>
      <w:proofErr w:type="spellStart"/>
      <w:r w:rsidR="001818EF">
        <w:rPr>
          <w:rFonts w:asciiTheme="minorBidi" w:hAnsiTheme="minorBidi" w:cstheme="minorBidi"/>
          <w:sz w:val="20"/>
        </w:rPr>
        <w:t>behavior</w:t>
      </w:r>
      <w:proofErr w:type="spellEnd"/>
      <w:r w:rsidR="001818EF">
        <w:rPr>
          <w:rFonts w:asciiTheme="minorBidi" w:hAnsiTheme="minorBidi" w:cstheme="minorBidi"/>
          <w:sz w:val="20"/>
        </w:rPr>
        <w:t xml:space="preserve">, and </w:t>
      </w:r>
      <w:proofErr w:type="spellStart"/>
      <w:r w:rsidR="001818EF">
        <w:rPr>
          <w:rFonts w:asciiTheme="minorBidi" w:hAnsiTheme="minorBidi" w:cstheme="minorBidi"/>
          <w:sz w:val="20"/>
        </w:rPr>
        <w:t>maintain</w:t>
      </w:r>
      <w:proofErr w:type="spellEnd"/>
      <w:r w:rsidR="001818EF">
        <w:rPr>
          <w:rFonts w:asciiTheme="minorBidi" w:hAnsiTheme="minorBidi" w:cstheme="minorBidi"/>
          <w:sz w:val="20"/>
        </w:rPr>
        <w:t xml:space="preserve"> attention. </w:t>
      </w:r>
      <w:proofErr w:type="spellStart"/>
      <w:r w:rsidR="001818EF">
        <w:rPr>
          <w:rFonts w:asciiTheme="minorBidi" w:hAnsiTheme="minorBidi" w:cstheme="minorBidi"/>
          <w:sz w:val="20"/>
        </w:rPr>
        <w:t>Individuals</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with</w:t>
      </w:r>
      <w:proofErr w:type="spellEnd"/>
      <w:r w:rsidR="001818EF">
        <w:rPr>
          <w:rFonts w:asciiTheme="minorBidi" w:hAnsiTheme="minorBidi" w:cstheme="minorBidi"/>
          <w:sz w:val="20"/>
        </w:rPr>
        <w:t xml:space="preserve"> ADHD tend to </w:t>
      </w:r>
      <w:proofErr w:type="spellStart"/>
      <w:r w:rsidR="001818EF">
        <w:rPr>
          <w:rFonts w:asciiTheme="minorBidi" w:hAnsiTheme="minorBidi" w:cstheme="minorBidi"/>
          <w:sz w:val="20"/>
        </w:rPr>
        <w:t>be</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easily</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distracted</w:t>
      </w:r>
      <w:proofErr w:type="spellEnd"/>
      <w:r w:rsidR="001818EF">
        <w:rPr>
          <w:rFonts w:asciiTheme="minorBidi" w:hAnsiTheme="minorBidi" w:cstheme="minorBidi"/>
          <w:sz w:val="20"/>
        </w:rPr>
        <w:t xml:space="preserve">, have </w:t>
      </w:r>
      <w:proofErr w:type="spellStart"/>
      <w:r w:rsidR="001818EF">
        <w:rPr>
          <w:rFonts w:asciiTheme="minorBidi" w:hAnsiTheme="minorBidi" w:cstheme="minorBidi"/>
          <w:sz w:val="20"/>
        </w:rPr>
        <w:t>difficulty</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focusing</w:t>
      </w:r>
      <w:proofErr w:type="spellEnd"/>
      <w:r w:rsidR="001818EF">
        <w:rPr>
          <w:rFonts w:asciiTheme="minorBidi" w:hAnsiTheme="minorBidi" w:cstheme="minorBidi"/>
          <w:sz w:val="20"/>
        </w:rPr>
        <w:t xml:space="preserve">, and </w:t>
      </w:r>
      <w:proofErr w:type="spellStart"/>
      <w:r w:rsidR="001818EF">
        <w:rPr>
          <w:rFonts w:asciiTheme="minorBidi" w:hAnsiTheme="minorBidi" w:cstheme="minorBidi"/>
          <w:sz w:val="20"/>
        </w:rPr>
        <w:t>exhibit</w:t>
      </w:r>
      <w:proofErr w:type="spellEnd"/>
      <w:r w:rsidR="001818EF">
        <w:rPr>
          <w:rFonts w:asciiTheme="minorBidi" w:hAnsiTheme="minorBidi" w:cstheme="minorBidi"/>
          <w:sz w:val="20"/>
        </w:rPr>
        <w:t xml:space="preserve"> hyperactive </w:t>
      </w:r>
      <w:proofErr w:type="spellStart"/>
      <w:r w:rsidR="001818EF">
        <w:rPr>
          <w:rFonts w:asciiTheme="minorBidi" w:hAnsiTheme="minorBidi" w:cstheme="minorBidi"/>
          <w:sz w:val="20"/>
        </w:rPr>
        <w:t>behavior</w:t>
      </w:r>
      <w:proofErr w:type="spellEnd"/>
      <w:r w:rsidR="001818EF">
        <w:rPr>
          <w:rFonts w:asciiTheme="minorBidi" w:hAnsiTheme="minorBidi" w:cstheme="minorBidi"/>
          <w:sz w:val="20"/>
        </w:rPr>
        <w:t xml:space="preserve">. This condition </w:t>
      </w:r>
      <w:proofErr w:type="spellStart"/>
      <w:r w:rsidR="001818EF">
        <w:rPr>
          <w:rFonts w:asciiTheme="minorBidi" w:hAnsiTheme="minorBidi" w:cstheme="minorBidi"/>
          <w:sz w:val="20"/>
        </w:rPr>
        <w:t>often</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makes</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them</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act</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spontaneously</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without</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careful</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consideration</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experience</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anxiety</w:t>
      </w:r>
      <w:proofErr w:type="spellEnd"/>
      <w:r w:rsidR="001818EF">
        <w:rPr>
          <w:rFonts w:asciiTheme="minorBidi" w:hAnsiTheme="minorBidi" w:cstheme="minorBidi"/>
          <w:sz w:val="20"/>
        </w:rPr>
        <w:t xml:space="preserve">, and face obstacles in the </w:t>
      </w:r>
      <w:proofErr w:type="spellStart"/>
      <w:r w:rsidR="001818EF">
        <w:rPr>
          <w:rFonts w:asciiTheme="minorBidi" w:hAnsiTheme="minorBidi" w:cstheme="minorBidi"/>
          <w:sz w:val="20"/>
        </w:rPr>
        <w:t>learning</w:t>
      </w:r>
      <w:proofErr w:type="spellEnd"/>
      <w:r w:rsidR="001818EF">
        <w:rPr>
          <w:rFonts w:asciiTheme="minorBidi" w:hAnsiTheme="minorBidi" w:cstheme="minorBidi"/>
          <w:sz w:val="20"/>
        </w:rPr>
        <w:t xml:space="preserve"> process and </w:t>
      </w:r>
      <w:proofErr w:type="spellStart"/>
      <w:r w:rsidR="001818EF">
        <w:rPr>
          <w:rFonts w:asciiTheme="minorBidi" w:hAnsiTheme="minorBidi" w:cstheme="minorBidi"/>
          <w:sz w:val="20"/>
        </w:rPr>
        <w:t>daily</w:t>
      </w:r>
      <w:proofErr w:type="spellEnd"/>
      <w:r w:rsidR="001818EF">
        <w:rPr>
          <w:rFonts w:asciiTheme="minorBidi" w:hAnsiTheme="minorBidi" w:cstheme="minorBidi"/>
          <w:sz w:val="20"/>
        </w:rPr>
        <w:t xml:space="preserve"> </w:t>
      </w:r>
      <w:proofErr w:type="spellStart"/>
      <w:r w:rsidR="001818EF">
        <w:rPr>
          <w:rFonts w:asciiTheme="minorBidi" w:hAnsiTheme="minorBidi" w:cstheme="minorBidi"/>
          <w:sz w:val="20"/>
        </w:rPr>
        <w:t>activities</w:t>
      </w:r>
      <w:proofErr w:type="spellEnd"/>
      <w:r w:rsidR="001818EF">
        <w:rPr>
          <w:rFonts w:asciiTheme="minorBidi" w:hAnsiTheme="minorBidi" w:cstheme="minorBidi"/>
          <w:sz w:val="20"/>
        </w:rPr>
        <w:t xml:space="preserve"> </w:t>
      </w:r>
      <w:r w:rsidR="00E65CA9" w:rsidRPr="003C401D">
        <w:rPr>
          <w:rFonts w:asciiTheme="minorBidi" w:hAnsiTheme="minorBidi" w:cstheme="minorBidi"/>
          <w:sz w:val="20"/>
        </w:rPr>
        <w:fldChar w:fldCharType="begin" w:fldLock="1"/>
      </w:r>
      <w:r w:rsidR="00E65CA9" w:rsidRPr="003C401D">
        <w:rPr>
          <w:rFonts w:asciiTheme="minorBidi" w:hAnsiTheme="minorBidi" w:cstheme="minorBidi"/>
          <w:sz w:val="20"/>
        </w:rPr>
        <w:instrText>ADDIN CSL_CITATION {"citationItems":[{"id":"ITEM-1","itemData":{"author":[{"dropping-particle":"","family":"Anenda","given":"Diajeng Arta","non-dropping-particle":"","parse-names":false,"suffix":""},{"dropping-particle":"","family":"Maisurah","given":"Dita","non-dropping-particle":"","parse-names":false,"suffix":""},{"dropping-particle":"","family":"Rahma","given":"Islahul Adila","non-dropping-particle":"","parse-names":false,"suffix":""},{"dropping-particle":"","family":"Fitri","given":"Rahmadhani","non-dropping-particle":"","parse-names":false,"suffix":""}],"id":"ITEM-1","issue":"3","issued":{"date-parts":[["2024"]]},"page":"123-134","title":"Karakteristik Siswa dengan Pelaku Attention Deficit Hyperactivity Disorder ( ADHD ) dan Upaya Penanganannya","type":"article-journal","volume":"2"},"uris":["http://www.mendeley.com/documents/?uuid=a9c3e36f-9308-424e-a7e6-c3a1cbae4482"]}],"mendeley":{"formattedCitation":"(Anenda et al., 2024)","plainTextFormattedCitation":"(Anenda et al., 2024)","previouslyFormattedCitation":"(Anenda et al., 2024)"},"properties":{"noteIndex":0},"schema":"https://github.com/citation-style-language/schema/raw/master/csl-citation.json"}</w:instrText>
      </w:r>
      <w:r w:rsidR="00E65CA9" w:rsidRPr="003C401D">
        <w:rPr>
          <w:rFonts w:asciiTheme="minorBidi" w:hAnsiTheme="minorBidi" w:cstheme="minorBidi"/>
          <w:sz w:val="20"/>
        </w:rPr>
        <w:fldChar w:fldCharType="separate"/>
      </w:r>
      <w:r w:rsidR="00E65CA9" w:rsidRPr="003C401D">
        <w:rPr>
          <w:rFonts w:asciiTheme="minorBidi" w:hAnsiTheme="minorBidi" w:cstheme="minorBidi"/>
          <w:noProof/>
          <w:sz w:val="20"/>
        </w:rPr>
        <w:t>(Anenda et al., 2024)</w:t>
      </w:r>
      <w:r w:rsidR="00E65CA9" w:rsidRPr="003C401D">
        <w:rPr>
          <w:rFonts w:asciiTheme="minorBidi" w:hAnsiTheme="minorBidi" w:cstheme="minorBidi"/>
          <w:sz w:val="20"/>
        </w:rPr>
        <w:fldChar w:fldCharType="end"/>
      </w:r>
      <w:r w:rsidR="00CA2ACF">
        <w:rPr>
          <w:rFonts w:asciiTheme="minorBidi" w:hAnsiTheme="minorBidi" w:cstheme="minorBidi"/>
          <w:sz w:val="20"/>
        </w:rPr>
        <w:t>.</w:t>
      </w:r>
    </w:p>
    <w:p w14:paraId="44BDC490" w14:textId="7CC163CC" w:rsidR="00CC1FAD" w:rsidRDefault="000B5F32" w:rsidP="00634352">
      <w:pPr>
        <w:spacing w:after="160" w:line="278" w:lineRule="auto"/>
        <w:jc w:val="both"/>
        <w:rPr>
          <w:rFonts w:asciiTheme="minorBidi" w:hAnsiTheme="minorBidi" w:cstheme="minorBidi"/>
          <w:sz w:val="20"/>
        </w:rPr>
      </w:pPr>
      <w:r>
        <w:rPr>
          <w:rFonts w:asciiTheme="minorBidi" w:hAnsiTheme="minorBidi" w:cstheme="minorBidi"/>
          <w:sz w:val="20"/>
        </w:rPr>
        <w:tab/>
      </w:r>
      <w:r w:rsidR="00626B03">
        <w:rPr>
          <w:rFonts w:asciiTheme="minorBidi" w:hAnsiTheme="minorBidi" w:cstheme="minorBidi"/>
          <w:sz w:val="20"/>
        </w:rPr>
        <w:t xml:space="preserve">Inclusive </w:t>
      </w:r>
      <w:proofErr w:type="spellStart"/>
      <w:r w:rsidR="00626B03">
        <w:rPr>
          <w:rFonts w:asciiTheme="minorBidi" w:hAnsiTheme="minorBidi" w:cstheme="minorBidi"/>
          <w:sz w:val="20"/>
        </w:rPr>
        <w:t>Islamic</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education</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is</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understood</w:t>
      </w:r>
      <w:proofErr w:type="spellEnd"/>
      <w:r w:rsidR="00626B03">
        <w:rPr>
          <w:rFonts w:asciiTheme="minorBidi" w:hAnsiTheme="minorBidi" w:cstheme="minorBidi"/>
          <w:sz w:val="20"/>
        </w:rPr>
        <w:t xml:space="preserve"> as an </w:t>
      </w:r>
      <w:proofErr w:type="spellStart"/>
      <w:r w:rsidR="00626B03">
        <w:rPr>
          <w:rFonts w:asciiTheme="minorBidi" w:hAnsiTheme="minorBidi" w:cstheme="minorBidi"/>
          <w:sz w:val="20"/>
        </w:rPr>
        <w:t>education</w:t>
      </w:r>
      <w:proofErr w:type="spellEnd"/>
      <w:r w:rsidR="00626B03">
        <w:rPr>
          <w:rFonts w:asciiTheme="minorBidi" w:hAnsiTheme="minorBidi" w:cstheme="minorBidi"/>
          <w:sz w:val="20"/>
        </w:rPr>
        <w:t xml:space="preserve"> system </w:t>
      </w:r>
      <w:proofErr w:type="spellStart"/>
      <w:r w:rsidR="00626B03">
        <w:rPr>
          <w:rFonts w:asciiTheme="minorBidi" w:hAnsiTheme="minorBidi" w:cstheme="minorBidi"/>
          <w:sz w:val="20"/>
        </w:rPr>
        <w:t>that</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accommodates</w:t>
      </w:r>
      <w:proofErr w:type="spellEnd"/>
      <w:r w:rsidR="00626B03">
        <w:rPr>
          <w:rFonts w:asciiTheme="minorBidi" w:hAnsiTheme="minorBidi" w:cstheme="minorBidi"/>
          <w:sz w:val="20"/>
        </w:rPr>
        <w:t xml:space="preserve"> the </w:t>
      </w:r>
      <w:proofErr w:type="spellStart"/>
      <w:r w:rsidR="00626B03">
        <w:rPr>
          <w:rFonts w:asciiTheme="minorBidi" w:hAnsiTheme="minorBidi" w:cstheme="minorBidi"/>
          <w:sz w:val="20"/>
        </w:rPr>
        <w:t>diversity</w:t>
      </w:r>
      <w:proofErr w:type="spellEnd"/>
      <w:r w:rsidR="00626B03">
        <w:rPr>
          <w:rFonts w:asciiTheme="minorBidi" w:hAnsiTheme="minorBidi" w:cstheme="minorBidi"/>
          <w:sz w:val="20"/>
        </w:rPr>
        <w:t xml:space="preserve"> of </w:t>
      </w:r>
      <w:proofErr w:type="spellStart"/>
      <w:r w:rsidR="00626B03">
        <w:rPr>
          <w:rFonts w:asciiTheme="minorBidi" w:hAnsiTheme="minorBidi" w:cstheme="minorBidi"/>
          <w:sz w:val="20"/>
        </w:rPr>
        <w:t>characteristics</w:t>
      </w:r>
      <w:proofErr w:type="spellEnd"/>
      <w:r w:rsidR="00626B03">
        <w:rPr>
          <w:rFonts w:asciiTheme="minorBidi" w:hAnsiTheme="minorBidi" w:cstheme="minorBidi"/>
          <w:sz w:val="20"/>
        </w:rPr>
        <w:t xml:space="preserve"> and backgrounds of </w:t>
      </w:r>
      <w:proofErr w:type="spellStart"/>
      <w:r w:rsidR="00626B03">
        <w:rPr>
          <w:rFonts w:asciiTheme="minorBidi" w:hAnsiTheme="minorBidi" w:cstheme="minorBidi"/>
          <w:sz w:val="20"/>
        </w:rPr>
        <w:t>students</w:t>
      </w:r>
      <w:proofErr w:type="spellEnd"/>
      <w:r w:rsidR="00626B03">
        <w:rPr>
          <w:rFonts w:asciiTheme="minorBidi" w:hAnsiTheme="minorBidi" w:cstheme="minorBidi"/>
          <w:sz w:val="20"/>
        </w:rPr>
        <w:t xml:space="preserve"> in the </w:t>
      </w:r>
      <w:proofErr w:type="spellStart"/>
      <w:r w:rsidR="00626B03">
        <w:rPr>
          <w:rFonts w:asciiTheme="minorBidi" w:hAnsiTheme="minorBidi" w:cstheme="minorBidi"/>
          <w:sz w:val="20"/>
        </w:rPr>
        <w:t>same</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learning</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environment</w:t>
      </w:r>
      <w:proofErr w:type="spellEnd"/>
      <w:r w:rsidR="00626B03">
        <w:rPr>
          <w:rFonts w:asciiTheme="minorBidi" w:hAnsiTheme="minorBidi" w:cstheme="minorBidi"/>
          <w:sz w:val="20"/>
        </w:rPr>
        <w:t xml:space="preserve">. This concept </w:t>
      </w:r>
      <w:proofErr w:type="spellStart"/>
      <w:r w:rsidR="00626B03">
        <w:rPr>
          <w:rFonts w:asciiTheme="minorBidi" w:hAnsiTheme="minorBidi" w:cstheme="minorBidi"/>
          <w:sz w:val="20"/>
        </w:rPr>
        <w:t>is</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often</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associated</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with</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educational</w:t>
      </w:r>
      <w:proofErr w:type="spellEnd"/>
      <w:r w:rsidR="00626B03">
        <w:rPr>
          <w:rFonts w:asciiTheme="minorBidi" w:hAnsiTheme="minorBidi" w:cstheme="minorBidi"/>
          <w:sz w:val="20"/>
        </w:rPr>
        <w:t xml:space="preserve"> services for </w:t>
      </w:r>
      <w:proofErr w:type="spellStart"/>
      <w:r w:rsidR="00626B03">
        <w:rPr>
          <w:rFonts w:asciiTheme="minorBidi" w:hAnsiTheme="minorBidi" w:cstheme="minorBidi"/>
          <w:sz w:val="20"/>
        </w:rPr>
        <w:t>children</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with</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special</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needs</w:t>
      </w:r>
      <w:proofErr w:type="spellEnd"/>
      <w:r w:rsidR="00626B03">
        <w:rPr>
          <w:rFonts w:asciiTheme="minorBidi" w:hAnsiTheme="minorBidi" w:cstheme="minorBidi"/>
          <w:sz w:val="20"/>
        </w:rPr>
        <w:t xml:space="preserve"> to </w:t>
      </w:r>
      <w:proofErr w:type="spellStart"/>
      <w:r w:rsidR="00626B03">
        <w:rPr>
          <w:rFonts w:asciiTheme="minorBidi" w:hAnsiTheme="minorBidi" w:cstheme="minorBidi"/>
          <w:sz w:val="20"/>
        </w:rPr>
        <w:t>present</w:t>
      </w:r>
      <w:proofErr w:type="spellEnd"/>
      <w:r w:rsidR="00626B03">
        <w:rPr>
          <w:rFonts w:asciiTheme="minorBidi" w:hAnsiTheme="minorBidi" w:cstheme="minorBidi"/>
          <w:sz w:val="20"/>
        </w:rPr>
        <w:t xml:space="preserve"> an adaptive, </w:t>
      </w:r>
      <w:proofErr w:type="spellStart"/>
      <w:r w:rsidR="00626B03">
        <w:rPr>
          <w:rFonts w:asciiTheme="minorBidi" w:hAnsiTheme="minorBidi" w:cstheme="minorBidi"/>
          <w:sz w:val="20"/>
        </w:rPr>
        <w:t>humanist</w:t>
      </w:r>
      <w:proofErr w:type="spellEnd"/>
      <w:r w:rsidR="00626B03">
        <w:rPr>
          <w:rFonts w:asciiTheme="minorBidi" w:hAnsiTheme="minorBidi" w:cstheme="minorBidi"/>
          <w:sz w:val="20"/>
        </w:rPr>
        <w:t xml:space="preserve">, and </w:t>
      </w:r>
      <w:proofErr w:type="spellStart"/>
      <w:r w:rsidR="00626B03">
        <w:rPr>
          <w:rFonts w:asciiTheme="minorBidi" w:hAnsiTheme="minorBidi" w:cstheme="minorBidi"/>
          <w:sz w:val="20"/>
        </w:rPr>
        <w:t>Islamic</w:t>
      </w:r>
      <w:proofErr w:type="spellEnd"/>
      <w:r w:rsidR="00626B03">
        <w:rPr>
          <w:rFonts w:asciiTheme="minorBidi" w:hAnsiTheme="minorBidi" w:cstheme="minorBidi"/>
          <w:sz w:val="20"/>
        </w:rPr>
        <w:t xml:space="preserve"> value-</w:t>
      </w:r>
      <w:proofErr w:type="spellStart"/>
      <w:r w:rsidR="00626B03">
        <w:rPr>
          <w:rFonts w:asciiTheme="minorBidi" w:hAnsiTheme="minorBidi" w:cstheme="minorBidi"/>
          <w:sz w:val="20"/>
        </w:rPr>
        <w:t>based</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approach</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However</w:t>
      </w:r>
      <w:proofErr w:type="spellEnd"/>
      <w:r w:rsidR="00626B03">
        <w:rPr>
          <w:rFonts w:asciiTheme="minorBidi" w:hAnsiTheme="minorBidi" w:cstheme="minorBidi"/>
          <w:sz w:val="20"/>
        </w:rPr>
        <w:t xml:space="preserve">, in essence, inclusive </w:t>
      </w:r>
      <w:proofErr w:type="spellStart"/>
      <w:r w:rsidR="00626B03">
        <w:rPr>
          <w:rFonts w:asciiTheme="minorBidi" w:hAnsiTheme="minorBidi" w:cstheme="minorBidi"/>
          <w:sz w:val="20"/>
        </w:rPr>
        <w:t>education</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is</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based</w:t>
      </w:r>
      <w:proofErr w:type="spellEnd"/>
      <w:r w:rsidR="00626B03">
        <w:rPr>
          <w:rFonts w:asciiTheme="minorBidi" w:hAnsiTheme="minorBidi" w:cstheme="minorBidi"/>
          <w:sz w:val="20"/>
        </w:rPr>
        <w:t xml:space="preserve"> on the </w:t>
      </w:r>
      <w:proofErr w:type="spellStart"/>
      <w:r w:rsidR="00626B03">
        <w:rPr>
          <w:rFonts w:asciiTheme="minorBidi" w:hAnsiTheme="minorBidi" w:cstheme="minorBidi"/>
          <w:sz w:val="20"/>
        </w:rPr>
        <w:t>principle</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that</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schools</w:t>
      </w:r>
      <w:proofErr w:type="spellEnd"/>
      <w:r w:rsidR="00626B03">
        <w:rPr>
          <w:rFonts w:asciiTheme="minorBidi" w:hAnsiTheme="minorBidi" w:cstheme="minorBidi"/>
          <w:sz w:val="20"/>
        </w:rPr>
        <w:t xml:space="preserve"> must </w:t>
      </w:r>
      <w:proofErr w:type="spellStart"/>
      <w:r w:rsidR="00626B03">
        <w:rPr>
          <w:rFonts w:asciiTheme="minorBidi" w:hAnsiTheme="minorBidi" w:cstheme="minorBidi"/>
          <w:sz w:val="20"/>
        </w:rPr>
        <w:t>provide</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lastRenderedPageBreak/>
        <w:t>educational</w:t>
      </w:r>
      <w:proofErr w:type="spellEnd"/>
      <w:r w:rsidR="00626B03">
        <w:rPr>
          <w:rFonts w:asciiTheme="minorBidi" w:hAnsiTheme="minorBidi" w:cstheme="minorBidi"/>
          <w:sz w:val="20"/>
        </w:rPr>
        <w:t xml:space="preserve"> services for all </w:t>
      </w:r>
      <w:proofErr w:type="spellStart"/>
      <w:r w:rsidR="00626B03">
        <w:rPr>
          <w:rFonts w:asciiTheme="minorBidi" w:hAnsiTheme="minorBidi" w:cstheme="minorBidi"/>
          <w:sz w:val="20"/>
        </w:rPr>
        <w:t>students</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without</w:t>
      </w:r>
      <w:proofErr w:type="spellEnd"/>
      <w:r w:rsidR="00626B03">
        <w:rPr>
          <w:rFonts w:asciiTheme="minorBidi" w:hAnsiTheme="minorBidi" w:cstheme="minorBidi"/>
          <w:sz w:val="20"/>
        </w:rPr>
        <w:t xml:space="preserve"> discrimination, </w:t>
      </w:r>
      <w:proofErr w:type="spellStart"/>
      <w:r w:rsidR="00626B03">
        <w:rPr>
          <w:rFonts w:asciiTheme="minorBidi" w:hAnsiTheme="minorBidi" w:cstheme="minorBidi"/>
          <w:sz w:val="20"/>
        </w:rPr>
        <w:t>including</w:t>
      </w:r>
      <w:proofErr w:type="spellEnd"/>
      <w:r w:rsidR="00626B03">
        <w:rPr>
          <w:rFonts w:asciiTheme="minorBidi" w:hAnsiTheme="minorBidi" w:cstheme="minorBidi"/>
          <w:sz w:val="20"/>
        </w:rPr>
        <w:t xml:space="preserve"> </w:t>
      </w:r>
      <w:proofErr w:type="spellStart"/>
      <w:r w:rsidR="00626B03">
        <w:rPr>
          <w:rFonts w:asciiTheme="minorBidi" w:hAnsiTheme="minorBidi" w:cstheme="minorBidi"/>
          <w:sz w:val="20"/>
        </w:rPr>
        <w:t>differences</w:t>
      </w:r>
      <w:proofErr w:type="spellEnd"/>
      <w:r w:rsidR="00626B03">
        <w:rPr>
          <w:rFonts w:asciiTheme="minorBidi" w:hAnsiTheme="minorBidi" w:cstheme="minorBidi"/>
          <w:sz w:val="20"/>
        </w:rPr>
        <w:t xml:space="preserve"> in </w:t>
      </w:r>
      <w:proofErr w:type="spellStart"/>
      <w:r w:rsidR="00626B03">
        <w:rPr>
          <w:rFonts w:asciiTheme="minorBidi" w:hAnsiTheme="minorBidi" w:cstheme="minorBidi"/>
          <w:sz w:val="20"/>
        </w:rPr>
        <w:t>ability</w:t>
      </w:r>
      <w:proofErr w:type="spellEnd"/>
      <w:r w:rsidR="00626B03">
        <w:rPr>
          <w:rFonts w:asciiTheme="minorBidi" w:hAnsiTheme="minorBidi" w:cstheme="minorBidi"/>
          <w:sz w:val="20"/>
        </w:rPr>
        <w:t xml:space="preserve">, social, </w:t>
      </w:r>
      <w:proofErr w:type="spellStart"/>
      <w:r w:rsidR="00626B03">
        <w:rPr>
          <w:rFonts w:asciiTheme="minorBidi" w:hAnsiTheme="minorBidi" w:cstheme="minorBidi"/>
          <w:sz w:val="20"/>
        </w:rPr>
        <w:t>emotional</w:t>
      </w:r>
      <w:proofErr w:type="spellEnd"/>
      <w:r w:rsidR="00626B03">
        <w:rPr>
          <w:rFonts w:asciiTheme="minorBidi" w:hAnsiTheme="minorBidi" w:cstheme="minorBidi"/>
          <w:sz w:val="20"/>
        </w:rPr>
        <w:t xml:space="preserve">, cultural background, and </w:t>
      </w:r>
      <w:proofErr w:type="spellStart"/>
      <w:r w:rsidR="00626B03">
        <w:rPr>
          <w:rFonts w:asciiTheme="minorBidi" w:hAnsiTheme="minorBidi" w:cstheme="minorBidi"/>
          <w:sz w:val="20"/>
        </w:rPr>
        <w:t>language</w:t>
      </w:r>
      <w:proofErr w:type="spellEnd"/>
      <w:r w:rsidR="00CC1FAD">
        <w:rPr>
          <w:rFonts w:asciiTheme="minorBidi" w:hAnsiTheme="minorBidi" w:cstheme="minorBidi"/>
          <w:sz w:val="20"/>
        </w:rPr>
        <w:fldChar w:fldCharType="begin" w:fldLock="1"/>
      </w:r>
      <w:r w:rsidR="0008296B">
        <w:rPr>
          <w:rFonts w:asciiTheme="minorBidi" w:hAnsiTheme="minorBidi" w:cstheme="minorBidi"/>
          <w:sz w:val="20"/>
        </w:rPr>
        <w:instrText>ADDIN CSL_CITATION {"citationItems":[{"id":"ITEM-1","itemData":{"author":[{"dropping-particle":"","family":"Maf","given":"Silvia","non-dropping-particle":"","parse-names":false,"suffix":""}],"id":"ITEM-1","issue":"1","issued":{"date-parts":[["2023"]]},"page":"167-175","title":"No Title","type":"article-journal","volume":"7"},"uris":["http://www.mendeley.com/documents/?uuid=f6d5a672-7ac7-4868-a648-290330c49677"]}],"mendeley":{"formattedCitation":"(Maf, 2023)","plainTextFormattedCitation":"(Maf, 2023)","previouslyFormattedCitation":"(Maf, 2023)"},"properties":{"noteIndex":0},"schema":"https://github.com/citation-style-language/schema/raw/master/csl-citation.json"}</w:instrText>
      </w:r>
      <w:r w:rsidR="00CC1FAD">
        <w:rPr>
          <w:rFonts w:asciiTheme="minorBidi" w:hAnsiTheme="minorBidi" w:cstheme="minorBidi"/>
          <w:sz w:val="20"/>
        </w:rPr>
        <w:fldChar w:fldCharType="separate"/>
      </w:r>
      <w:r w:rsidR="00CC1FAD" w:rsidRPr="00CC1FAD">
        <w:rPr>
          <w:rFonts w:asciiTheme="minorBidi" w:hAnsiTheme="minorBidi" w:cstheme="minorBidi"/>
          <w:noProof/>
          <w:sz w:val="20"/>
        </w:rPr>
        <w:t>(Maf, 2023)</w:t>
      </w:r>
      <w:r w:rsidR="00CC1FAD">
        <w:rPr>
          <w:rFonts w:asciiTheme="minorBidi" w:hAnsiTheme="minorBidi" w:cstheme="minorBidi"/>
          <w:sz w:val="20"/>
        </w:rPr>
        <w:fldChar w:fldCharType="end"/>
      </w:r>
      <w:r w:rsidR="00CC1FAD">
        <w:rPr>
          <w:rFonts w:asciiTheme="minorBidi" w:hAnsiTheme="minorBidi" w:cstheme="minorBidi"/>
          <w:sz w:val="20"/>
        </w:rPr>
        <w:t>.</w:t>
      </w:r>
    </w:p>
    <w:p w14:paraId="76037F7F" w14:textId="1D339370" w:rsidR="007B1934" w:rsidRDefault="007B1934" w:rsidP="00634352">
      <w:pPr>
        <w:spacing w:after="160" w:line="278" w:lineRule="auto"/>
        <w:jc w:val="both"/>
        <w:rPr>
          <w:rFonts w:asciiTheme="minorBidi" w:hAnsiTheme="minorBidi" w:cstheme="minorBidi"/>
          <w:sz w:val="20"/>
        </w:rPr>
      </w:pPr>
      <w:proofErr w:type="spellStart"/>
      <w:r>
        <w:rPr>
          <w:rFonts w:asciiTheme="minorBidi" w:hAnsiTheme="minorBidi" w:cstheme="minorBidi"/>
          <w:sz w:val="20"/>
        </w:rPr>
        <w:t>Quranic</w:t>
      </w:r>
      <w:proofErr w:type="spellEnd"/>
      <w:r>
        <w:rPr>
          <w:rFonts w:asciiTheme="minorBidi" w:hAnsiTheme="minorBidi" w:cstheme="minorBidi"/>
          <w:sz w:val="20"/>
        </w:rPr>
        <w:t xml:space="preserve"> </w:t>
      </w:r>
      <w:proofErr w:type="spellStart"/>
      <w:r>
        <w:rPr>
          <w:rFonts w:asciiTheme="minorBidi" w:hAnsiTheme="minorBidi" w:cstheme="minorBidi"/>
          <w:sz w:val="20"/>
        </w:rPr>
        <w:t>education</w:t>
      </w:r>
      <w:proofErr w:type="spellEnd"/>
      <w:r>
        <w:rPr>
          <w:rFonts w:asciiTheme="minorBidi" w:hAnsiTheme="minorBidi" w:cstheme="minorBidi"/>
          <w:sz w:val="20"/>
        </w:rPr>
        <w:t xml:space="preserve"> </w:t>
      </w:r>
      <w:proofErr w:type="spellStart"/>
      <w:r>
        <w:rPr>
          <w:rFonts w:asciiTheme="minorBidi" w:hAnsiTheme="minorBidi" w:cstheme="minorBidi"/>
          <w:sz w:val="20"/>
        </w:rPr>
        <w:t>is</w:t>
      </w:r>
      <w:proofErr w:type="spellEnd"/>
      <w:r>
        <w:rPr>
          <w:rFonts w:asciiTheme="minorBidi" w:hAnsiTheme="minorBidi" w:cstheme="minorBidi"/>
          <w:sz w:val="20"/>
        </w:rPr>
        <w:t xml:space="preserve"> a relevant alternative </w:t>
      </w:r>
      <w:proofErr w:type="spellStart"/>
      <w:r>
        <w:rPr>
          <w:rFonts w:asciiTheme="minorBidi" w:hAnsiTheme="minorBidi" w:cstheme="minorBidi"/>
          <w:sz w:val="20"/>
        </w:rPr>
        <w:t>because</w:t>
      </w:r>
      <w:proofErr w:type="spellEnd"/>
      <w:r>
        <w:rPr>
          <w:rFonts w:asciiTheme="minorBidi" w:hAnsiTheme="minorBidi" w:cstheme="minorBidi"/>
          <w:sz w:val="20"/>
        </w:rPr>
        <w:t xml:space="preserve"> </w:t>
      </w:r>
      <w:proofErr w:type="spellStart"/>
      <w:r>
        <w:rPr>
          <w:rFonts w:asciiTheme="minorBidi" w:hAnsiTheme="minorBidi" w:cstheme="minorBidi"/>
          <w:sz w:val="20"/>
        </w:rPr>
        <w:t>it</w:t>
      </w:r>
      <w:proofErr w:type="spellEnd"/>
      <w:r>
        <w:rPr>
          <w:rFonts w:asciiTheme="minorBidi" w:hAnsiTheme="minorBidi" w:cstheme="minorBidi"/>
          <w:sz w:val="20"/>
        </w:rPr>
        <w:t xml:space="preserve"> </w:t>
      </w:r>
      <w:proofErr w:type="spellStart"/>
      <w:r>
        <w:rPr>
          <w:rFonts w:asciiTheme="minorBidi" w:hAnsiTheme="minorBidi" w:cstheme="minorBidi"/>
          <w:sz w:val="20"/>
        </w:rPr>
        <w:t>emphasizes</w:t>
      </w:r>
      <w:proofErr w:type="spellEnd"/>
      <w:r>
        <w:rPr>
          <w:rFonts w:asciiTheme="minorBidi" w:hAnsiTheme="minorBidi" w:cstheme="minorBidi"/>
          <w:sz w:val="20"/>
        </w:rPr>
        <w:t xml:space="preserve"> the </w:t>
      </w:r>
      <w:proofErr w:type="spellStart"/>
      <w:r>
        <w:rPr>
          <w:rFonts w:asciiTheme="minorBidi" w:hAnsiTheme="minorBidi" w:cstheme="minorBidi"/>
          <w:sz w:val="20"/>
        </w:rPr>
        <w:t>internalization</w:t>
      </w:r>
      <w:proofErr w:type="spellEnd"/>
      <w:r>
        <w:rPr>
          <w:rFonts w:asciiTheme="minorBidi" w:hAnsiTheme="minorBidi" w:cstheme="minorBidi"/>
          <w:sz w:val="20"/>
        </w:rPr>
        <w:t xml:space="preserve"> of </w:t>
      </w:r>
      <w:proofErr w:type="spellStart"/>
      <w:r>
        <w:rPr>
          <w:rFonts w:asciiTheme="minorBidi" w:hAnsiTheme="minorBidi" w:cstheme="minorBidi"/>
          <w:sz w:val="20"/>
        </w:rPr>
        <w:t>Qur'anic</w:t>
      </w:r>
      <w:proofErr w:type="spellEnd"/>
      <w:r>
        <w:rPr>
          <w:rFonts w:asciiTheme="minorBidi" w:hAnsiTheme="minorBidi" w:cstheme="minorBidi"/>
          <w:sz w:val="20"/>
        </w:rPr>
        <w:t xml:space="preserve"> values as </w:t>
      </w:r>
      <w:proofErr w:type="spellStart"/>
      <w:r>
        <w:rPr>
          <w:rFonts w:asciiTheme="minorBidi" w:hAnsiTheme="minorBidi" w:cstheme="minorBidi"/>
          <w:sz w:val="20"/>
        </w:rPr>
        <w:t>well</w:t>
      </w:r>
      <w:proofErr w:type="spellEnd"/>
      <w:r>
        <w:rPr>
          <w:rFonts w:asciiTheme="minorBidi" w:hAnsiTheme="minorBidi" w:cstheme="minorBidi"/>
          <w:sz w:val="20"/>
        </w:rPr>
        <w:t xml:space="preserve"> as spiritual </w:t>
      </w:r>
      <w:proofErr w:type="spellStart"/>
      <w:r>
        <w:rPr>
          <w:rFonts w:asciiTheme="minorBidi" w:hAnsiTheme="minorBidi" w:cstheme="minorBidi"/>
          <w:sz w:val="20"/>
        </w:rPr>
        <w:t>strengthening</w:t>
      </w:r>
      <w:proofErr w:type="spellEnd"/>
      <w:r>
        <w:rPr>
          <w:rFonts w:asciiTheme="minorBidi" w:hAnsiTheme="minorBidi" w:cstheme="minorBidi"/>
          <w:sz w:val="20"/>
        </w:rPr>
        <w:t xml:space="preserve"> </w:t>
      </w:r>
      <w:r w:rsidR="00E65CA9" w:rsidRPr="003C401D">
        <w:rPr>
          <w:rFonts w:asciiTheme="minorBidi" w:hAnsiTheme="minorBidi" w:cstheme="minorBidi"/>
          <w:sz w:val="20"/>
        </w:rPr>
        <w:fldChar w:fldCharType="begin" w:fldLock="1"/>
      </w:r>
      <w:r w:rsidR="0064504F" w:rsidRPr="003C401D">
        <w:rPr>
          <w:rFonts w:asciiTheme="minorBidi" w:hAnsiTheme="minorBidi" w:cstheme="minorBidi"/>
          <w:sz w:val="20"/>
        </w:rPr>
        <w:instrText>ADDIN CSL_CITATION {"citationItems":[{"id":"ITEM-1","itemData":{"DOI":"10.30863/aqym.v6i1.5210","ISSN":"2621-637X","abstract":"This study discusses inclusive education in the perspective of Islamic education science. There are two main objectives achieved in this research, namely first, explaining inclusive education in the view of Islamic education; second, to reveal the supporting and inhibiting factors of inclusive education. In achieving these goals, researchers used qualitative methods with a library research approach. The results of this study explain that inclusive education in the view of Islamic education emphasizes the importance of education without differentiating humans, because every human being is obliged to study whether male, female, disabled or normal. Inclusive education instills the value of social education in students, both children with special needs and non-special needs children from an early age, so that in inclusive education one child respects one another and eliminates discriminatory attitudes. Therefore, the supporting factors for inclusive education are government concern, stakeholder involvement in providing education, concern for the business world, school policies and supportive parents, while the inhibiting factors for inclusive education are lack of knowledge of handling children with special needs, because teachers are not from special education. In general, teachers in elementary schools come from elementary school teacher education study programs, so they have limited information regarding the specific handling of children with special needs. In addition, the inhibiting factor in the implementation of inclusive education programs is a curriculum that has not been oriented towards being prepared for inclusive school programs, so that this becomes a particular difficulty for educators","author":[{"dropping-particle":"","family":"SARIMA","given":"ANDI -","non-dropping-particle":"","parse-names":false,"suffix":""}],"container-title":"Jurnal Al-Qayyimah","id":"ITEM-1","issue":"1","issued":{"date-parts":[["2023"]]},"page":"68-79","title":"Pendidikan Inklusi (Anak Berkebutuhan Khusus) Perspektif Ilmu Pendiidkan Islam","type":"article-journal","volume":"6"},"uris":["http://www.mendeley.com/documents/?uuid=c4c8e12e-f2e1-4970-b206-4f3413178264"]}],"mendeley":{"formattedCitation":"(SARIMA, 2023)","plainTextFormattedCitation":"(SARIMA, 2023)","previouslyFormattedCitation":"(SARIMA, 2023)"},"properties":{"noteIndex":0},"schema":"https://github.com/citation-style-language/schema/raw/master/csl-citation.json"}</w:instrText>
      </w:r>
      <w:r w:rsidR="00E65CA9" w:rsidRPr="003C401D">
        <w:rPr>
          <w:rFonts w:asciiTheme="minorBidi" w:hAnsiTheme="minorBidi" w:cstheme="minorBidi"/>
          <w:sz w:val="20"/>
        </w:rPr>
        <w:fldChar w:fldCharType="separate"/>
      </w:r>
      <w:r w:rsidR="00E65CA9" w:rsidRPr="003C401D">
        <w:rPr>
          <w:rFonts w:asciiTheme="minorBidi" w:hAnsiTheme="minorBidi" w:cstheme="minorBidi"/>
          <w:noProof/>
          <w:sz w:val="20"/>
        </w:rPr>
        <w:t>(SARIMA, 2023)</w:t>
      </w:r>
      <w:r w:rsidR="00E65CA9" w:rsidRPr="003C401D">
        <w:rPr>
          <w:rFonts w:asciiTheme="minorBidi" w:hAnsiTheme="minorBidi" w:cstheme="minorBidi"/>
          <w:sz w:val="20"/>
        </w:rPr>
        <w:fldChar w:fldCharType="end"/>
      </w:r>
      <w:r w:rsidR="0064504F" w:rsidRPr="003C401D">
        <w:rPr>
          <w:rFonts w:asciiTheme="minorBidi" w:hAnsiTheme="minorBidi" w:cstheme="minorBidi"/>
          <w:sz w:val="20"/>
        </w:rPr>
        <w:t xml:space="preserve">. The </w:t>
      </w:r>
      <w:proofErr w:type="spellStart"/>
      <w:r w:rsidR="0064504F" w:rsidRPr="003C401D">
        <w:rPr>
          <w:rFonts w:asciiTheme="minorBidi" w:hAnsiTheme="minorBidi" w:cstheme="minorBidi"/>
          <w:sz w:val="20"/>
        </w:rPr>
        <w:t>internalization</w:t>
      </w:r>
      <w:proofErr w:type="spellEnd"/>
      <w:r w:rsidR="0064504F" w:rsidRPr="003C401D">
        <w:rPr>
          <w:rFonts w:asciiTheme="minorBidi" w:hAnsiTheme="minorBidi" w:cstheme="minorBidi"/>
          <w:sz w:val="20"/>
        </w:rPr>
        <w:t xml:space="preserve"> of </w:t>
      </w:r>
      <w:proofErr w:type="spellStart"/>
      <w:r w:rsidR="0064504F" w:rsidRPr="003C401D">
        <w:rPr>
          <w:rFonts w:asciiTheme="minorBidi" w:hAnsiTheme="minorBidi" w:cstheme="minorBidi"/>
          <w:sz w:val="20"/>
        </w:rPr>
        <w:t>Qur'anic</w:t>
      </w:r>
      <w:proofErr w:type="spellEnd"/>
      <w:r w:rsidR="0064504F" w:rsidRPr="003C401D">
        <w:rPr>
          <w:rFonts w:asciiTheme="minorBidi" w:hAnsiTheme="minorBidi" w:cstheme="minorBidi"/>
          <w:sz w:val="20"/>
        </w:rPr>
        <w:t xml:space="preserve"> values </w:t>
      </w:r>
      <w:proofErr w:type="spellStart"/>
      <w:r w:rsidR="0064504F" w:rsidRPr="003C401D">
        <w:rPr>
          <w:rFonts w:asciiTheme="minorBidi" w:hAnsiTheme="minorBidi" w:cstheme="minorBidi"/>
          <w:sz w:val="20"/>
        </w:rPr>
        <w:t>is</w:t>
      </w:r>
      <w:proofErr w:type="spellEnd"/>
      <w:r w:rsidR="0064504F" w:rsidRPr="003C401D">
        <w:rPr>
          <w:rFonts w:asciiTheme="minorBidi" w:hAnsiTheme="minorBidi" w:cstheme="minorBidi"/>
          <w:sz w:val="20"/>
        </w:rPr>
        <w:t xml:space="preserve"> a process of </w:t>
      </w:r>
      <w:proofErr w:type="spellStart"/>
      <w:r w:rsidR="0064504F" w:rsidRPr="003C401D">
        <w:rPr>
          <w:rFonts w:asciiTheme="minorBidi" w:hAnsiTheme="minorBidi" w:cstheme="minorBidi"/>
          <w:sz w:val="20"/>
        </w:rPr>
        <w:t>instilling</w:t>
      </w:r>
      <w:proofErr w:type="spellEnd"/>
      <w:r w:rsidR="0064504F" w:rsidRPr="003C401D">
        <w:rPr>
          <w:rFonts w:asciiTheme="minorBidi" w:hAnsiTheme="minorBidi" w:cstheme="minorBidi"/>
          <w:sz w:val="20"/>
        </w:rPr>
        <w:t xml:space="preserve"> </w:t>
      </w:r>
      <w:proofErr w:type="spellStart"/>
      <w:r w:rsidR="0064504F" w:rsidRPr="003C401D">
        <w:rPr>
          <w:rFonts w:asciiTheme="minorBidi" w:hAnsiTheme="minorBidi" w:cstheme="minorBidi"/>
          <w:sz w:val="20"/>
        </w:rPr>
        <w:t>religious</w:t>
      </w:r>
      <w:proofErr w:type="spellEnd"/>
      <w:r w:rsidR="0064504F" w:rsidRPr="003C401D">
        <w:rPr>
          <w:rFonts w:asciiTheme="minorBidi" w:hAnsiTheme="minorBidi" w:cstheme="minorBidi"/>
          <w:sz w:val="20"/>
        </w:rPr>
        <w:t xml:space="preserve"> values </w:t>
      </w:r>
      <w:proofErr w:type="spellStart"/>
      <w:r w:rsidR="0064504F" w:rsidRPr="003C401D">
        <w:rPr>
          <w:rFonts w:asciiTheme="minorBidi" w:hAnsiTheme="minorBidi" w:cstheme="minorBidi"/>
          <w:sz w:val="20"/>
        </w:rPr>
        <w:t>that</w:t>
      </w:r>
      <w:proofErr w:type="spellEnd"/>
      <w:r w:rsidR="0064504F" w:rsidRPr="003C401D">
        <w:rPr>
          <w:rFonts w:asciiTheme="minorBidi" w:hAnsiTheme="minorBidi" w:cstheme="minorBidi"/>
          <w:sz w:val="20"/>
        </w:rPr>
        <w:t xml:space="preserve"> </w:t>
      </w:r>
      <w:proofErr w:type="spellStart"/>
      <w:r w:rsidR="0064504F" w:rsidRPr="003C401D">
        <w:rPr>
          <w:rFonts w:asciiTheme="minorBidi" w:hAnsiTheme="minorBidi" w:cstheme="minorBidi"/>
          <w:sz w:val="20"/>
        </w:rPr>
        <w:t>touch</w:t>
      </w:r>
      <w:proofErr w:type="spellEnd"/>
      <w:r w:rsidR="0064504F" w:rsidRPr="003C401D">
        <w:rPr>
          <w:rFonts w:asciiTheme="minorBidi" w:hAnsiTheme="minorBidi" w:cstheme="minorBidi"/>
          <w:sz w:val="20"/>
        </w:rPr>
        <w:t xml:space="preserve"> all dimensions of </w:t>
      </w:r>
      <w:proofErr w:type="spellStart"/>
      <w:r w:rsidR="0064504F" w:rsidRPr="003C401D">
        <w:rPr>
          <w:rFonts w:asciiTheme="minorBidi" w:hAnsiTheme="minorBidi" w:cstheme="minorBidi"/>
          <w:sz w:val="20"/>
        </w:rPr>
        <w:t>student</w:t>
      </w:r>
      <w:proofErr w:type="spellEnd"/>
      <w:r w:rsidR="0064504F" w:rsidRPr="003C401D">
        <w:rPr>
          <w:rFonts w:asciiTheme="minorBidi" w:hAnsiTheme="minorBidi" w:cstheme="minorBidi"/>
          <w:sz w:val="20"/>
        </w:rPr>
        <w:t xml:space="preserve"> </w:t>
      </w:r>
      <w:proofErr w:type="spellStart"/>
      <w:r w:rsidR="0064504F" w:rsidRPr="003C401D">
        <w:rPr>
          <w:rFonts w:asciiTheme="minorBidi" w:hAnsiTheme="minorBidi" w:cstheme="minorBidi"/>
          <w:sz w:val="20"/>
        </w:rPr>
        <w:t>development</w:t>
      </w:r>
      <w:proofErr w:type="spellEnd"/>
      <w:r w:rsidR="0064504F" w:rsidRPr="003C401D">
        <w:rPr>
          <w:rFonts w:asciiTheme="minorBidi" w:hAnsiTheme="minorBidi" w:cstheme="minorBidi"/>
          <w:sz w:val="20"/>
        </w:rPr>
        <w:t xml:space="preserve">, </w:t>
      </w:r>
      <w:proofErr w:type="spellStart"/>
      <w:r w:rsidR="0064504F" w:rsidRPr="003C401D">
        <w:rPr>
          <w:rFonts w:asciiTheme="minorBidi" w:hAnsiTheme="minorBidi" w:cstheme="minorBidi"/>
          <w:sz w:val="20"/>
        </w:rPr>
        <w:t>including</w:t>
      </w:r>
      <w:proofErr w:type="spellEnd"/>
      <w:r w:rsidR="0064504F" w:rsidRPr="003C401D">
        <w:rPr>
          <w:rFonts w:asciiTheme="minorBidi" w:hAnsiTheme="minorBidi" w:cstheme="minorBidi"/>
          <w:sz w:val="20"/>
        </w:rPr>
        <w:t xml:space="preserve"> aspects of </w:t>
      </w:r>
      <w:proofErr w:type="spellStart"/>
      <w:r w:rsidR="0064504F" w:rsidRPr="003C401D">
        <w:rPr>
          <w:rFonts w:asciiTheme="minorBidi" w:hAnsiTheme="minorBidi" w:cstheme="minorBidi"/>
          <w:sz w:val="20"/>
        </w:rPr>
        <w:t>knowledge</w:t>
      </w:r>
      <w:proofErr w:type="spellEnd"/>
      <w:r w:rsidR="0064504F" w:rsidRPr="003C401D">
        <w:rPr>
          <w:rFonts w:asciiTheme="minorBidi" w:hAnsiTheme="minorBidi" w:cstheme="minorBidi"/>
          <w:sz w:val="20"/>
        </w:rPr>
        <w:t xml:space="preserve">, attitudes, and </w:t>
      </w:r>
      <w:proofErr w:type="spellStart"/>
      <w:r w:rsidR="0064504F" w:rsidRPr="003C401D">
        <w:rPr>
          <w:rFonts w:asciiTheme="minorBidi" w:hAnsiTheme="minorBidi" w:cstheme="minorBidi"/>
          <w:sz w:val="20"/>
        </w:rPr>
        <w:t>behavior</w:t>
      </w:r>
      <w:proofErr w:type="spellEnd"/>
      <w:r w:rsidR="0064504F" w:rsidRPr="003C401D">
        <w:rPr>
          <w:rFonts w:asciiTheme="minorBidi" w:hAnsiTheme="minorBidi" w:cstheme="minorBidi"/>
          <w:sz w:val="20"/>
        </w:rPr>
        <w:t xml:space="preserve">. This process </w:t>
      </w:r>
      <w:proofErr w:type="spellStart"/>
      <w:r w:rsidR="0064504F" w:rsidRPr="003C401D">
        <w:rPr>
          <w:rFonts w:asciiTheme="minorBidi" w:hAnsiTheme="minorBidi" w:cstheme="minorBidi"/>
          <w:sz w:val="20"/>
        </w:rPr>
        <w:t>does</w:t>
      </w:r>
      <w:proofErr w:type="spellEnd"/>
      <w:r w:rsidR="0064504F" w:rsidRPr="003C401D">
        <w:rPr>
          <w:rFonts w:asciiTheme="minorBidi" w:hAnsiTheme="minorBidi" w:cstheme="minorBidi"/>
          <w:sz w:val="20"/>
        </w:rPr>
        <w:t xml:space="preserve"> not stop at a rational </w:t>
      </w:r>
      <w:proofErr w:type="spellStart"/>
      <w:r w:rsidR="0064504F" w:rsidRPr="003C401D">
        <w:rPr>
          <w:rFonts w:asciiTheme="minorBidi" w:hAnsiTheme="minorBidi" w:cstheme="minorBidi"/>
          <w:sz w:val="20"/>
        </w:rPr>
        <w:t>understanding</w:t>
      </w:r>
      <w:proofErr w:type="spellEnd"/>
      <w:r w:rsidR="0064504F" w:rsidRPr="003C401D">
        <w:rPr>
          <w:rFonts w:asciiTheme="minorBidi" w:hAnsiTheme="minorBidi" w:cstheme="minorBidi"/>
          <w:sz w:val="20"/>
        </w:rPr>
        <w:t xml:space="preserve"> of the </w:t>
      </w:r>
      <w:proofErr w:type="spellStart"/>
      <w:r w:rsidR="0064504F" w:rsidRPr="003C401D">
        <w:rPr>
          <w:rFonts w:asciiTheme="minorBidi" w:hAnsiTheme="minorBidi" w:cstheme="minorBidi"/>
          <w:sz w:val="20"/>
        </w:rPr>
        <w:t>teachings</w:t>
      </w:r>
      <w:proofErr w:type="spellEnd"/>
      <w:r w:rsidR="0064504F" w:rsidRPr="003C401D">
        <w:rPr>
          <w:rFonts w:asciiTheme="minorBidi" w:hAnsiTheme="minorBidi" w:cstheme="minorBidi"/>
          <w:sz w:val="20"/>
        </w:rPr>
        <w:t xml:space="preserve"> of the </w:t>
      </w:r>
      <w:proofErr w:type="spellStart"/>
      <w:r w:rsidR="0064504F" w:rsidRPr="003C401D">
        <w:rPr>
          <w:rFonts w:asciiTheme="minorBidi" w:hAnsiTheme="minorBidi" w:cstheme="minorBidi"/>
          <w:sz w:val="20"/>
        </w:rPr>
        <w:t>Qur'an</w:t>
      </w:r>
      <w:proofErr w:type="spellEnd"/>
      <w:r w:rsidR="0064504F" w:rsidRPr="003C401D">
        <w:rPr>
          <w:rFonts w:asciiTheme="minorBidi" w:hAnsiTheme="minorBidi" w:cstheme="minorBidi"/>
          <w:sz w:val="20"/>
        </w:rPr>
        <w:t xml:space="preserve">, but </w:t>
      </w:r>
      <w:proofErr w:type="spellStart"/>
      <w:r w:rsidR="0064504F" w:rsidRPr="003C401D">
        <w:rPr>
          <w:rFonts w:asciiTheme="minorBidi" w:hAnsiTheme="minorBidi" w:cstheme="minorBidi"/>
          <w:sz w:val="20"/>
        </w:rPr>
        <w:t>also</w:t>
      </w:r>
      <w:proofErr w:type="spellEnd"/>
      <w:r w:rsidR="0064504F" w:rsidRPr="003C401D">
        <w:rPr>
          <w:rFonts w:asciiTheme="minorBidi" w:hAnsiTheme="minorBidi" w:cstheme="minorBidi"/>
          <w:sz w:val="20"/>
        </w:rPr>
        <w:t xml:space="preserve"> </w:t>
      </w:r>
      <w:proofErr w:type="spellStart"/>
      <w:r w:rsidR="0064504F" w:rsidRPr="003C401D">
        <w:rPr>
          <w:rFonts w:asciiTheme="minorBidi" w:hAnsiTheme="minorBidi" w:cstheme="minorBidi"/>
          <w:sz w:val="20"/>
        </w:rPr>
        <w:t>includes</w:t>
      </w:r>
      <w:proofErr w:type="spellEnd"/>
      <w:r w:rsidR="0064504F" w:rsidRPr="003C401D">
        <w:rPr>
          <w:rFonts w:asciiTheme="minorBidi" w:hAnsiTheme="minorBidi" w:cstheme="minorBidi"/>
          <w:sz w:val="20"/>
        </w:rPr>
        <w:t xml:space="preserve"> the formation of </w:t>
      </w:r>
      <w:proofErr w:type="spellStart"/>
      <w:r w:rsidR="0064504F" w:rsidRPr="003C401D">
        <w:rPr>
          <w:rFonts w:asciiTheme="minorBidi" w:hAnsiTheme="minorBidi" w:cstheme="minorBidi"/>
          <w:sz w:val="20"/>
        </w:rPr>
        <w:t>emotional</w:t>
      </w:r>
      <w:proofErr w:type="spellEnd"/>
      <w:r w:rsidR="0064504F" w:rsidRPr="003C401D">
        <w:rPr>
          <w:rFonts w:asciiTheme="minorBidi" w:hAnsiTheme="minorBidi" w:cstheme="minorBidi"/>
          <w:sz w:val="20"/>
        </w:rPr>
        <w:t xml:space="preserve"> </w:t>
      </w:r>
      <w:proofErr w:type="spellStart"/>
      <w:r w:rsidR="0064504F" w:rsidRPr="003C401D">
        <w:rPr>
          <w:rFonts w:asciiTheme="minorBidi" w:hAnsiTheme="minorBidi" w:cstheme="minorBidi"/>
          <w:sz w:val="20"/>
        </w:rPr>
        <w:t>awareness</w:t>
      </w:r>
      <w:proofErr w:type="spellEnd"/>
      <w:r w:rsidR="0064504F" w:rsidRPr="003C401D">
        <w:rPr>
          <w:rFonts w:asciiTheme="minorBidi" w:hAnsiTheme="minorBidi" w:cstheme="minorBidi"/>
          <w:sz w:val="20"/>
        </w:rPr>
        <w:t xml:space="preserve"> and the </w:t>
      </w:r>
      <w:proofErr w:type="spellStart"/>
      <w:r w:rsidR="0064504F" w:rsidRPr="003C401D">
        <w:rPr>
          <w:rFonts w:asciiTheme="minorBidi" w:hAnsiTheme="minorBidi" w:cstheme="minorBidi"/>
          <w:sz w:val="20"/>
        </w:rPr>
        <w:t>embodiment</w:t>
      </w:r>
      <w:proofErr w:type="spellEnd"/>
      <w:r w:rsidR="0064504F" w:rsidRPr="003C401D">
        <w:rPr>
          <w:rFonts w:asciiTheme="minorBidi" w:hAnsiTheme="minorBidi" w:cstheme="minorBidi"/>
          <w:sz w:val="20"/>
        </w:rPr>
        <w:t xml:space="preserve"> of </w:t>
      </w:r>
      <w:proofErr w:type="spellStart"/>
      <w:r w:rsidR="0064504F" w:rsidRPr="003C401D">
        <w:rPr>
          <w:rFonts w:asciiTheme="minorBidi" w:hAnsiTheme="minorBidi" w:cstheme="minorBidi"/>
          <w:sz w:val="20"/>
        </w:rPr>
        <w:t>these</w:t>
      </w:r>
      <w:proofErr w:type="spellEnd"/>
      <w:r w:rsidR="0064504F" w:rsidRPr="003C401D">
        <w:rPr>
          <w:rFonts w:asciiTheme="minorBidi" w:hAnsiTheme="minorBidi" w:cstheme="minorBidi"/>
          <w:sz w:val="20"/>
        </w:rPr>
        <w:t xml:space="preserve"> values in the practice of </w:t>
      </w:r>
      <w:proofErr w:type="spellStart"/>
      <w:r w:rsidR="0064504F" w:rsidRPr="003C401D">
        <w:rPr>
          <w:rFonts w:asciiTheme="minorBidi" w:hAnsiTheme="minorBidi" w:cstheme="minorBidi"/>
          <w:sz w:val="20"/>
        </w:rPr>
        <w:t>daily</w:t>
      </w:r>
      <w:proofErr w:type="spellEnd"/>
      <w:r w:rsidR="0064504F" w:rsidRPr="003C401D">
        <w:rPr>
          <w:rFonts w:asciiTheme="minorBidi" w:hAnsiTheme="minorBidi" w:cstheme="minorBidi"/>
          <w:sz w:val="20"/>
        </w:rPr>
        <w:t xml:space="preserve"> life </w:t>
      </w:r>
      <w:r>
        <w:rPr>
          <w:rFonts w:asciiTheme="minorBidi" w:hAnsiTheme="minorBidi" w:cstheme="minorBidi"/>
          <w:sz w:val="20"/>
        </w:rPr>
        <w:fldChar w:fldCharType="begin" w:fldLock="1"/>
      </w:r>
      <w:r w:rsidR="00CC1FAD">
        <w:rPr>
          <w:rFonts w:asciiTheme="minorBidi" w:hAnsiTheme="minorBidi" w:cstheme="minorBidi"/>
          <w:sz w:val="20"/>
        </w:rPr>
        <w:instrText>ADDIN CSL_CITATION {"citationItems":[{"id":"ITEM-1","itemData":{"author":[{"dropping-particle":"","family":"Husna","given":"Kartini Asmaul","non-dropping-particle":"","parse-names":false,"suffix":""}],"id":"ITEM-1","issue":"1","issued":{"date-parts":[["2025"]]},"page":"8-15","title":"JIT : Jurnal Ilmu Tarbiyah","type":"article-journal","volume":"4"},"uris":["http://www.mendeley.com/documents/?uuid=f684f4ca-2585-4195-9b2b-e5c2ae8d399f"]}],"mendeley":{"formattedCitation":"(Husna, 2025)","plainTextFormattedCitation":"(Husna, 2025)","previouslyFormattedCitation":"(Husna, 2025)"},"properties":{"noteIndex":0},"schema":"https://github.com/citation-style-language/schema/raw/master/csl-citation.json"}</w:instrText>
      </w:r>
      <w:r>
        <w:rPr>
          <w:rFonts w:asciiTheme="minorBidi" w:hAnsiTheme="minorBidi" w:cstheme="minorBidi"/>
          <w:sz w:val="20"/>
        </w:rPr>
        <w:fldChar w:fldCharType="separate"/>
      </w:r>
      <w:r w:rsidRPr="007B1934">
        <w:rPr>
          <w:rFonts w:asciiTheme="minorBidi" w:hAnsiTheme="minorBidi" w:cstheme="minorBidi"/>
          <w:noProof/>
          <w:sz w:val="20"/>
        </w:rPr>
        <w:t>(Husna, 2025)</w:t>
      </w:r>
      <w:r>
        <w:rPr>
          <w:rFonts w:asciiTheme="minorBidi" w:hAnsiTheme="minorBidi" w:cstheme="minorBidi"/>
          <w:sz w:val="20"/>
        </w:rPr>
        <w:fldChar w:fldCharType="end"/>
      </w:r>
      <w:r>
        <w:rPr>
          <w:rFonts w:asciiTheme="minorBidi" w:hAnsiTheme="minorBidi" w:cstheme="minorBidi"/>
          <w:sz w:val="20"/>
        </w:rPr>
        <w:t xml:space="preserve">. This </w:t>
      </w:r>
      <w:proofErr w:type="spellStart"/>
      <w:r>
        <w:rPr>
          <w:rFonts w:asciiTheme="minorBidi" w:hAnsiTheme="minorBidi" w:cstheme="minorBidi"/>
          <w:sz w:val="20"/>
        </w:rPr>
        <w:t>approach</w:t>
      </w:r>
      <w:proofErr w:type="spellEnd"/>
      <w:r>
        <w:rPr>
          <w:rFonts w:asciiTheme="minorBidi" w:hAnsiTheme="minorBidi" w:cstheme="minorBidi"/>
          <w:sz w:val="20"/>
        </w:rPr>
        <w:t xml:space="preserve"> </w:t>
      </w:r>
      <w:proofErr w:type="spellStart"/>
      <w:r>
        <w:rPr>
          <w:rFonts w:asciiTheme="minorBidi" w:hAnsiTheme="minorBidi" w:cstheme="minorBidi"/>
          <w:sz w:val="20"/>
        </w:rPr>
        <w:t>is</w:t>
      </w:r>
      <w:proofErr w:type="spellEnd"/>
      <w:r>
        <w:rPr>
          <w:rFonts w:asciiTheme="minorBidi" w:hAnsiTheme="minorBidi" w:cstheme="minorBidi"/>
          <w:sz w:val="20"/>
        </w:rPr>
        <w:t xml:space="preserve"> </w:t>
      </w:r>
      <w:proofErr w:type="spellStart"/>
      <w:r>
        <w:rPr>
          <w:rFonts w:asciiTheme="minorBidi" w:hAnsiTheme="minorBidi" w:cstheme="minorBidi"/>
          <w:sz w:val="20"/>
        </w:rPr>
        <w:t>considered</w:t>
      </w:r>
      <w:proofErr w:type="spellEnd"/>
      <w:r>
        <w:rPr>
          <w:rFonts w:asciiTheme="minorBidi" w:hAnsiTheme="minorBidi" w:cstheme="minorBidi"/>
          <w:sz w:val="20"/>
        </w:rPr>
        <w:t xml:space="preserve"> to </w:t>
      </w:r>
      <w:proofErr w:type="spellStart"/>
      <w:r>
        <w:rPr>
          <w:rFonts w:asciiTheme="minorBidi" w:hAnsiTheme="minorBidi" w:cstheme="minorBidi"/>
          <w:sz w:val="20"/>
        </w:rPr>
        <w:t>be</w:t>
      </w:r>
      <w:proofErr w:type="spellEnd"/>
      <w:r>
        <w:rPr>
          <w:rFonts w:asciiTheme="minorBidi" w:hAnsiTheme="minorBidi" w:cstheme="minorBidi"/>
          <w:sz w:val="20"/>
        </w:rPr>
        <w:t xml:space="preserve"> able to help </w:t>
      </w:r>
      <w:proofErr w:type="spellStart"/>
      <w:r>
        <w:rPr>
          <w:rFonts w:asciiTheme="minorBidi" w:hAnsiTheme="minorBidi" w:cstheme="minorBidi"/>
          <w:sz w:val="20"/>
        </w:rPr>
        <w:t>children</w:t>
      </w:r>
      <w:proofErr w:type="spellEnd"/>
      <w:r>
        <w:rPr>
          <w:rFonts w:asciiTheme="minorBidi" w:hAnsiTheme="minorBidi" w:cstheme="minorBidi"/>
          <w:sz w:val="20"/>
        </w:rPr>
        <w:t xml:space="preserve"> </w:t>
      </w:r>
      <w:proofErr w:type="spellStart"/>
      <w:r>
        <w:rPr>
          <w:rFonts w:asciiTheme="minorBidi" w:hAnsiTheme="minorBidi" w:cstheme="minorBidi"/>
          <w:sz w:val="20"/>
        </w:rPr>
        <w:t>with</w:t>
      </w:r>
      <w:proofErr w:type="spellEnd"/>
      <w:r>
        <w:rPr>
          <w:rFonts w:asciiTheme="minorBidi" w:hAnsiTheme="minorBidi" w:cstheme="minorBidi"/>
          <w:sz w:val="20"/>
        </w:rPr>
        <w:t xml:space="preserve"> </w:t>
      </w:r>
      <w:proofErr w:type="spellStart"/>
      <w:r>
        <w:rPr>
          <w:rFonts w:asciiTheme="minorBidi" w:hAnsiTheme="minorBidi" w:cstheme="minorBidi"/>
          <w:sz w:val="20"/>
        </w:rPr>
        <w:t>disorders</w:t>
      </w:r>
      <w:proofErr w:type="spellEnd"/>
      <w:r>
        <w:rPr>
          <w:rFonts w:asciiTheme="minorBidi" w:hAnsiTheme="minorBidi" w:cstheme="minorBidi"/>
          <w:sz w:val="20"/>
        </w:rPr>
        <w:t xml:space="preserve"> </w:t>
      </w:r>
      <w:r w:rsidR="00E65CA9" w:rsidRPr="003C401D">
        <w:rPr>
          <w:rFonts w:asciiTheme="minorBidi" w:hAnsiTheme="minorBidi" w:cstheme="minorBidi"/>
          <w:i/>
          <w:iCs/>
          <w:sz w:val="20"/>
        </w:rPr>
        <w:t xml:space="preserve">Attention </w:t>
      </w:r>
      <w:proofErr w:type="spellStart"/>
      <w:r w:rsidR="00E65CA9" w:rsidRPr="003C401D">
        <w:rPr>
          <w:rFonts w:asciiTheme="minorBidi" w:hAnsiTheme="minorBidi" w:cstheme="minorBidi"/>
          <w:i/>
          <w:iCs/>
          <w:sz w:val="20"/>
        </w:rPr>
        <w:t>Deficit</w:t>
      </w:r>
      <w:proofErr w:type="spellEnd"/>
      <w:r w:rsidR="00E65CA9" w:rsidRPr="003C401D">
        <w:rPr>
          <w:rFonts w:asciiTheme="minorBidi" w:hAnsiTheme="minorBidi" w:cstheme="minorBidi"/>
          <w:i/>
          <w:iCs/>
          <w:sz w:val="20"/>
        </w:rPr>
        <w:t xml:space="preserve"> </w:t>
      </w:r>
      <w:proofErr w:type="spellStart"/>
      <w:r w:rsidR="00E65CA9" w:rsidRPr="003C401D">
        <w:rPr>
          <w:rFonts w:asciiTheme="minorBidi" w:hAnsiTheme="minorBidi" w:cstheme="minorBidi"/>
          <w:i/>
          <w:iCs/>
          <w:sz w:val="20"/>
        </w:rPr>
        <w:t>Hyperactivity</w:t>
      </w:r>
      <w:proofErr w:type="spellEnd"/>
      <w:r w:rsidR="00E65CA9" w:rsidRPr="003C401D">
        <w:rPr>
          <w:rFonts w:asciiTheme="minorBidi" w:hAnsiTheme="minorBidi" w:cstheme="minorBidi"/>
          <w:i/>
          <w:iCs/>
          <w:sz w:val="20"/>
        </w:rPr>
        <w:t xml:space="preserve"> </w:t>
      </w:r>
      <w:proofErr w:type="spellStart"/>
      <w:r w:rsidR="00E65CA9" w:rsidRPr="003C401D">
        <w:rPr>
          <w:rFonts w:asciiTheme="minorBidi" w:hAnsiTheme="minorBidi" w:cstheme="minorBidi"/>
          <w:i/>
          <w:iCs/>
          <w:sz w:val="20"/>
        </w:rPr>
        <w:t>Disorder</w:t>
      </w:r>
      <w:proofErr w:type="spellEnd"/>
      <w:r w:rsidR="00E65CA9" w:rsidRPr="003C401D">
        <w:rPr>
          <w:rFonts w:asciiTheme="minorBidi" w:hAnsiTheme="minorBidi" w:cstheme="minorBidi"/>
          <w:sz w:val="20"/>
        </w:rPr>
        <w:t xml:space="preserve"> (ADHD) to </w:t>
      </w:r>
      <w:proofErr w:type="spellStart"/>
      <w:r w:rsidR="00E65CA9" w:rsidRPr="003C401D">
        <w:rPr>
          <w:rFonts w:asciiTheme="minorBidi" w:hAnsiTheme="minorBidi" w:cstheme="minorBidi"/>
          <w:sz w:val="20"/>
        </w:rPr>
        <w:t>understand</w:t>
      </w:r>
      <w:proofErr w:type="spellEnd"/>
      <w:r w:rsidR="00E65CA9" w:rsidRPr="003C401D">
        <w:rPr>
          <w:rFonts w:asciiTheme="minorBidi" w:hAnsiTheme="minorBidi" w:cstheme="minorBidi"/>
          <w:sz w:val="20"/>
        </w:rPr>
        <w:t xml:space="preserve"> and practice </w:t>
      </w:r>
      <w:proofErr w:type="spellStart"/>
      <w:r w:rsidR="00E65CA9" w:rsidRPr="003C401D">
        <w:rPr>
          <w:rFonts w:asciiTheme="minorBidi" w:hAnsiTheme="minorBidi" w:cstheme="minorBidi"/>
          <w:sz w:val="20"/>
        </w:rPr>
        <w:t>Islamic</w:t>
      </w:r>
      <w:proofErr w:type="spellEnd"/>
      <w:r w:rsidR="00E65CA9" w:rsidRPr="003C401D">
        <w:rPr>
          <w:rFonts w:asciiTheme="minorBidi" w:hAnsiTheme="minorBidi" w:cstheme="minorBidi"/>
          <w:sz w:val="20"/>
        </w:rPr>
        <w:t xml:space="preserve"> moral values </w:t>
      </w:r>
      <w:proofErr w:type="spellStart"/>
      <w:r w:rsidR="00E65CA9" w:rsidRPr="003C401D">
        <w:rPr>
          <w:rFonts w:asciiTheme="minorBidi" w:hAnsiTheme="minorBidi" w:cstheme="minorBidi"/>
          <w:sz w:val="20"/>
        </w:rPr>
        <w:t>gradually</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according</w:t>
      </w:r>
      <w:proofErr w:type="spellEnd"/>
      <w:r w:rsidR="00E65CA9" w:rsidRPr="003C401D">
        <w:rPr>
          <w:rFonts w:asciiTheme="minorBidi" w:hAnsiTheme="minorBidi" w:cstheme="minorBidi"/>
          <w:sz w:val="20"/>
        </w:rPr>
        <w:t xml:space="preserve"> to </w:t>
      </w:r>
      <w:proofErr w:type="spellStart"/>
      <w:r w:rsidR="00E65CA9" w:rsidRPr="003C401D">
        <w:rPr>
          <w:rFonts w:asciiTheme="minorBidi" w:hAnsiTheme="minorBidi" w:cstheme="minorBidi"/>
          <w:sz w:val="20"/>
        </w:rPr>
        <w:t>their</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developmental</w:t>
      </w:r>
      <w:proofErr w:type="spellEnd"/>
      <w:r w:rsidR="00E65CA9" w:rsidRPr="003C401D">
        <w:rPr>
          <w:rFonts w:asciiTheme="minorBidi" w:hAnsiTheme="minorBidi" w:cstheme="minorBidi"/>
          <w:sz w:val="20"/>
        </w:rPr>
        <w:t xml:space="preserve"> stages. </w:t>
      </w:r>
      <w:proofErr w:type="spellStart"/>
      <w:r w:rsidR="00E65CA9" w:rsidRPr="003C401D">
        <w:rPr>
          <w:rFonts w:asciiTheme="minorBidi" w:hAnsiTheme="minorBidi" w:cstheme="minorBidi"/>
          <w:sz w:val="20"/>
        </w:rPr>
        <w:t>Quranic</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education</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should</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be</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started</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early</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through</w:t>
      </w:r>
      <w:proofErr w:type="spellEnd"/>
      <w:r w:rsidR="00E65CA9" w:rsidRPr="003C401D">
        <w:rPr>
          <w:rFonts w:asciiTheme="minorBidi" w:hAnsiTheme="minorBidi" w:cstheme="minorBidi"/>
          <w:sz w:val="20"/>
        </w:rPr>
        <w:t xml:space="preserve"> the </w:t>
      </w:r>
      <w:proofErr w:type="spellStart"/>
      <w:r w:rsidR="00E65CA9" w:rsidRPr="003C401D">
        <w:rPr>
          <w:rFonts w:asciiTheme="minorBidi" w:hAnsiTheme="minorBidi" w:cstheme="minorBidi"/>
          <w:sz w:val="20"/>
        </w:rPr>
        <w:t>role</w:t>
      </w:r>
      <w:proofErr w:type="spellEnd"/>
      <w:r w:rsidR="00E65CA9" w:rsidRPr="003C401D">
        <w:rPr>
          <w:rFonts w:asciiTheme="minorBidi" w:hAnsiTheme="minorBidi" w:cstheme="minorBidi"/>
          <w:sz w:val="20"/>
        </w:rPr>
        <w:t xml:space="preserve"> of parents, </w:t>
      </w:r>
      <w:proofErr w:type="spellStart"/>
      <w:r w:rsidR="00E65CA9" w:rsidRPr="003C401D">
        <w:rPr>
          <w:rFonts w:asciiTheme="minorBidi" w:hAnsiTheme="minorBidi" w:cstheme="minorBidi"/>
          <w:sz w:val="20"/>
        </w:rPr>
        <w:t>then</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continued</w:t>
      </w:r>
      <w:proofErr w:type="spellEnd"/>
      <w:r w:rsidR="00E65CA9" w:rsidRPr="003C401D">
        <w:rPr>
          <w:rFonts w:asciiTheme="minorBidi" w:hAnsiTheme="minorBidi" w:cstheme="minorBidi"/>
          <w:sz w:val="20"/>
        </w:rPr>
        <w:t xml:space="preserve"> and </w:t>
      </w:r>
      <w:proofErr w:type="spellStart"/>
      <w:r w:rsidR="00E65CA9" w:rsidRPr="003C401D">
        <w:rPr>
          <w:rFonts w:asciiTheme="minorBidi" w:hAnsiTheme="minorBidi" w:cstheme="minorBidi"/>
          <w:sz w:val="20"/>
        </w:rPr>
        <w:t>strengthened</w:t>
      </w:r>
      <w:proofErr w:type="spellEnd"/>
      <w:r w:rsidR="00E65CA9" w:rsidRPr="003C401D">
        <w:rPr>
          <w:rFonts w:asciiTheme="minorBidi" w:hAnsiTheme="minorBidi" w:cstheme="minorBidi"/>
          <w:sz w:val="20"/>
        </w:rPr>
        <w:t xml:space="preserve"> by </w:t>
      </w:r>
      <w:proofErr w:type="spellStart"/>
      <w:r w:rsidR="00E65CA9" w:rsidRPr="003C401D">
        <w:rPr>
          <w:rFonts w:asciiTheme="minorBidi" w:hAnsiTheme="minorBidi" w:cstheme="minorBidi"/>
          <w:sz w:val="20"/>
        </w:rPr>
        <w:t>teachers</w:t>
      </w:r>
      <w:proofErr w:type="spellEnd"/>
      <w:r w:rsidR="00E65CA9" w:rsidRPr="003C401D">
        <w:rPr>
          <w:rFonts w:asciiTheme="minorBidi" w:hAnsiTheme="minorBidi" w:cstheme="minorBidi"/>
          <w:sz w:val="20"/>
        </w:rPr>
        <w:t xml:space="preserve"> in the </w:t>
      </w:r>
      <w:proofErr w:type="spellStart"/>
      <w:r w:rsidR="00E65CA9" w:rsidRPr="003C401D">
        <w:rPr>
          <w:rFonts w:asciiTheme="minorBidi" w:hAnsiTheme="minorBidi" w:cstheme="minorBidi"/>
          <w:sz w:val="20"/>
        </w:rPr>
        <w:t>school</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environment</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according</w:t>
      </w:r>
      <w:proofErr w:type="spellEnd"/>
      <w:r w:rsidR="00E65CA9" w:rsidRPr="003C401D">
        <w:rPr>
          <w:rFonts w:asciiTheme="minorBidi" w:hAnsiTheme="minorBidi" w:cstheme="minorBidi"/>
          <w:sz w:val="20"/>
        </w:rPr>
        <w:t xml:space="preserve"> to the </w:t>
      </w:r>
      <w:proofErr w:type="spellStart"/>
      <w:r w:rsidR="00E65CA9" w:rsidRPr="003C401D">
        <w:rPr>
          <w:rFonts w:asciiTheme="minorBidi" w:hAnsiTheme="minorBidi" w:cstheme="minorBidi"/>
          <w:sz w:val="20"/>
        </w:rPr>
        <w:t>child's</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development</w:t>
      </w:r>
      <w:proofErr w:type="spellEnd"/>
      <w:r w:rsidR="00E65CA9" w:rsidRPr="003C401D">
        <w:rPr>
          <w:rFonts w:asciiTheme="minorBidi" w:hAnsiTheme="minorBidi" w:cstheme="minorBidi"/>
          <w:sz w:val="20"/>
        </w:rPr>
        <w:t xml:space="preserve">. This process </w:t>
      </w:r>
      <w:proofErr w:type="spellStart"/>
      <w:r w:rsidR="00E65CA9" w:rsidRPr="003C401D">
        <w:rPr>
          <w:rFonts w:asciiTheme="minorBidi" w:hAnsiTheme="minorBidi" w:cstheme="minorBidi"/>
          <w:sz w:val="20"/>
        </w:rPr>
        <w:t>is</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carried</w:t>
      </w:r>
      <w:proofErr w:type="spellEnd"/>
      <w:r w:rsidR="00E65CA9" w:rsidRPr="003C401D">
        <w:rPr>
          <w:rFonts w:asciiTheme="minorBidi" w:hAnsiTheme="minorBidi" w:cstheme="minorBidi"/>
          <w:sz w:val="20"/>
        </w:rPr>
        <w:t xml:space="preserve"> out by </w:t>
      </w:r>
      <w:proofErr w:type="spellStart"/>
      <w:r w:rsidR="00E65CA9" w:rsidRPr="003C401D">
        <w:rPr>
          <w:rFonts w:asciiTheme="minorBidi" w:hAnsiTheme="minorBidi" w:cstheme="minorBidi"/>
          <w:sz w:val="20"/>
        </w:rPr>
        <w:t>instilling</w:t>
      </w:r>
      <w:proofErr w:type="spellEnd"/>
      <w:r w:rsidR="00E65CA9" w:rsidRPr="003C401D">
        <w:rPr>
          <w:rFonts w:asciiTheme="minorBidi" w:hAnsiTheme="minorBidi" w:cstheme="minorBidi"/>
          <w:sz w:val="20"/>
        </w:rPr>
        <w:t xml:space="preserve"> the </w:t>
      </w:r>
      <w:proofErr w:type="spellStart"/>
      <w:r w:rsidR="00E65CA9" w:rsidRPr="003C401D">
        <w:rPr>
          <w:rFonts w:asciiTheme="minorBidi" w:hAnsiTheme="minorBidi" w:cstheme="minorBidi"/>
          <w:sz w:val="20"/>
        </w:rPr>
        <w:t>example</w:t>
      </w:r>
      <w:proofErr w:type="spellEnd"/>
      <w:r w:rsidR="00E65CA9" w:rsidRPr="003C401D">
        <w:rPr>
          <w:rFonts w:asciiTheme="minorBidi" w:hAnsiTheme="minorBidi" w:cstheme="minorBidi"/>
          <w:sz w:val="20"/>
        </w:rPr>
        <w:t xml:space="preserve"> and values of the </w:t>
      </w:r>
      <w:proofErr w:type="spellStart"/>
      <w:r w:rsidR="00E65CA9" w:rsidRPr="003C401D">
        <w:rPr>
          <w:rFonts w:asciiTheme="minorBidi" w:hAnsiTheme="minorBidi" w:cstheme="minorBidi"/>
          <w:sz w:val="20"/>
        </w:rPr>
        <w:t>Qur'an</w:t>
      </w:r>
      <w:proofErr w:type="spellEnd"/>
      <w:r w:rsidR="00E65CA9" w:rsidRPr="003C401D">
        <w:rPr>
          <w:rFonts w:asciiTheme="minorBidi" w:hAnsiTheme="minorBidi" w:cstheme="minorBidi"/>
          <w:sz w:val="20"/>
        </w:rPr>
        <w:t xml:space="preserve"> in </w:t>
      </w:r>
      <w:proofErr w:type="spellStart"/>
      <w:r w:rsidR="00E65CA9" w:rsidRPr="003C401D">
        <w:rPr>
          <w:rFonts w:asciiTheme="minorBidi" w:hAnsiTheme="minorBidi" w:cstheme="minorBidi"/>
          <w:sz w:val="20"/>
        </w:rPr>
        <w:t>order</w:t>
      </w:r>
      <w:proofErr w:type="spellEnd"/>
      <w:r w:rsidR="00E65CA9" w:rsidRPr="003C401D">
        <w:rPr>
          <w:rFonts w:asciiTheme="minorBidi" w:hAnsiTheme="minorBidi" w:cstheme="minorBidi"/>
          <w:sz w:val="20"/>
        </w:rPr>
        <w:t xml:space="preserve"> to </w:t>
      </w:r>
      <w:proofErr w:type="spellStart"/>
      <w:r w:rsidR="00E65CA9" w:rsidRPr="003C401D">
        <w:rPr>
          <w:rFonts w:asciiTheme="minorBidi" w:hAnsiTheme="minorBidi" w:cstheme="minorBidi"/>
          <w:sz w:val="20"/>
        </w:rPr>
        <w:t>form</w:t>
      </w:r>
      <w:proofErr w:type="spellEnd"/>
      <w:r w:rsidR="00E65CA9" w:rsidRPr="003C401D">
        <w:rPr>
          <w:rFonts w:asciiTheme="minorBidi" w:hAnsiTheme="minorBidi" w:cstheme="minorBidi"/>
          <w:sz w:val="20"/>
        </w:rPr>
        <w:t xml:space="preserve"> a </w:t>
      </w:r>
      <w:proofErr w:type="spellStart"/>
      <w:r w:rsidR="00E65CA9" w:rsidRPr="003C401D">
        <w:rPr>
          <w:rFonts w:asciiTheme="minorBidi" w:hAnsiTheme="minorBidi" w:cstheme="minorBidi"/>
          <w:sz w:val="20"/>
        </w:rPr>
        <w:t>personality</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with</w:t>
      </w:r>
      <w:proofErr w:type="spellEnd"/>
      <w:r w:rsidR="00E65CA9" w:rsidRPr="003C401D">
        <w:rPr>
          <w:rFonts w:asciiTheme="minorBidi" w:hAnsiTheme="minorBidi" w:cstheme="minorBidi"/>
          <w:sz w:val="20"/>
        </w:rPr>
        <w:t xml:space="preserve"> a social spirit, able to </w:t>
      </w:r>
      <w:proofErr w:type="spellStart"/>
      <w:r w:rsidR="00E65CA9" w:rsidRPr="003C401D">
        <w:rPr>
          <w:rFonts w:asciiTheme="minorBidi" w:hAnsiTheme="minorBidi" w:cstheme="minorBidi"/>
          <w:sz w:val="20"/>
        </w:rPr>
        <w:t>think</w:t>
      </w:r>
      <w:proofErr w:type="spellEnd"/>
      <w:r w:rsidR="00E65CA9" w:rsidRPr="003C401D">
        <w:rPr>
          <w:rFonts w:asciiTheme="minorBidi" w:hAnsiTheme="minorBidi" w:cstheme="minorBidi"/>
          <w:sz w:val="20"/>
        </w:rPr>
        <w:t xml:space="preserve"> </w:t>
      </w:r>
      <w:proofErr w:type="spellStart"/>
      <w:r w:rsidR="00E65CA9" w:rsidRPr="003C401D">
        <w:rPr>
          <w:rFonts w:asciiTheme="minorBidi" w:hAnsiTheme="minorBidi" w:cstheme="minorBidi"/>
          <w:sz w:val="20"/>
        </w:rPr>
        <w:t>critically</w:t>
      </w:r>
      <w:proofErr w:type="spellEnd"/>
      <w:r w:rsidR="00E65CA9" w:rsidRPr="003C401D">
        <w:rPr>
          <w:rFonts w:asciiTheme="minorBidi" w:hAnsiTheme="minorBidi" w:cstheme="minorBidi"/>
          <w:sz w:val="20"/>
        </w:rPr>
        <w:t xml:space="preserve">, respect </w:t>
      </w:r>
      <w:proofErr w:type="spellStart"/>
      <w:r w:rsidR="00E65CA9" w:rsidRPr="003C401D">
        <w:rPr>
          <w:rFonts w:asciiTheme="minorBidi" w:hAnsiTheme="minorBidi" w:cstheme="minorBidi"/>
          <w:sz w:val="20"/>
        </w:rPr>
        <w:t>others</w:t>
      </w:r>
      <w:proofErr w:type="spellEnd"/>
      <w:r w:rsidR="00E65CA9" w:rsidRPr="003C401D">
        <w:rPr>
          <w:rFonts w:asciiTheme="minorBidi" w:hAnsiTheme="minorBidi" w:cstheme="minorBidi"/>
          <w:sz w:val="20"/>
        </w:rPr>
        <w:t xml:space="preserve">, and </w:t>
      </w:r>
      <w:proofErr w:type="spellStart"/>
      <w:r w:rsidR="00E65CA9" w:rsidRPr="003C401D">
        <w:rPr>
          <w:rFonts w:asciiTheme="minorBidi" w:hAnsiTheme="minorBidi" w:cstheme="minorBidi"/>
          <w:sz w:val="20"/>
        </w:rPr>
        <w:t>uphold</w:t>
      </w:r>
      <w:proofErr w:type="spellEnd"/>
      <w:r w:rsidR="00E65CA9" w:rsidRPr="003C401D">
        <w:rPr>
          <w:rFonts w:asciiTheme="minorBidi" w:hAnsiTheme="minorBidi" w:cstheme="minorBidi"/>
          <w:sz w:val="20"/>
        </w:rPr>
        <w:t xml:space="preserve"> justice </w:t>
      </w:r>
      <w:r w:rsidR="00254784" w:rsidRPr="003C401D">
        <w:rPr>
          <w:rFonts w:asciiTheme="minorBidi" w:hAnsiTheme="minorBidi" w:cstheme="minorBidi"/>
          <w:sz w:val="20"/>
        </w:rPr>
        <w:fldChar w:fldCharType="begin" w:fldLock="1"/>
      </w:r>
      <w:r w:rsidR="00B86A6E" w:rsidRPr="003C401D">
        <w:rPr>
          <w:rFonts w:asciiTheme="minorBidi" w:hAnsiTheme="minorBidi" w:cstheme="minorBidi"/>
          <w:sz w:val="20"/>
        </w:rPr>
        <w:instrText>ADDIN CSL_CITATION {"citationItems":[{"id":"ITEM-1","itemData":{"author":[{"dropping-particle":"","family":"Anshory1","given":"Muhammad Isa","non-dropping-particle":"","parse-names":false,"suffix":""},{"dropping-particle":"","family":"Miftahurohman2","given":"","non-dropping-particle":"","parse-names":false,"suffix":""},{"dropping-particle":"","family":"Luthfi","given":"Moh","non-dropping-particle":"","parse-names":false,"suffix":""}],"id":"ITEM-1","issued":{"date-parts":[["2025"]]},"page":"1340-1352","title":"O f a h","type":"article-journal","volume":"5"},"uris":["http://www.mendeley.com/documents/?uuid=b5e12fe9-b035-4c3b-abf7-58caea4b0a3c"]}],"mendeley":{"formattedCitation":"(Anshory1 et al., 2025)","plainTextFormattedCitation":"(Anshory1 et al., 2025)","previouslyFormattedCitation":"(Anshory1 et al., 2025)"},"properties":{"noteIndex":0},"schema":"https://github.com/citation-style-language/schema/raw/master/csl-citation.json"}</w:instrText>
      </w:r>
      <w:r w:rsidR="00254784" w:rsidRPr="003C401D">
        <w:rPr>
          <w:rFonts w:asciiTheme="minorBidi" w:hAnsiTheme="minorBidi" w:cstheme="minorBidi"/>
          <w:sz w:val="20"/>
        </w:rPr>
        <w:fldChar w:fldCharType="separate"/>
      </w:r>
      <w:r w:rsidR="00254784" w:rsidRPr="003C401D">
        <w:rPr>
          <w:rFonts w:asciiTheme="minorBidi" w:hAnsiTheme="minorBidi" w:cstheme="minorBidi"/>
          <w:noProof/>
          <w:sz w:val="20"/>
        </w:rPr>
        <w:t>(Anshory1 et al., 2025)</w:t>
      </w:r>
      <w:r w:rsidR="00254784" w:rsidRPr="003C401D">
        <w:rPr>
          <w:rFonts w:asciiTheme="minorBidi" w:hAnsiTheme="minorBidi" w:cstheme="minorBidi"/>
          <w:sz w:val="20"/>
        </w:rPr>
        <w:fldChar w:fldCharType="end"/>
      </w:r>
      <w:r w:rsidR="00254784" w:rsidRPr="003C401D">
        <w:rPr>
          <w:rFonts w:asciiTheme="minorBidi" w:hAnsiTheme="minorBidi" w:cstheme="minorBidi"/>
          <w:sz w:val="20"/>
        </w:rPr>
        <w:t>.</w:t>
      </w:r>
    </w:p>
    <w:p w14:paraId="7135F43B" w14:textId="234AA18E" w:rsidR="002A5826" w:rsidRDefault="000B5F32" w:rsidP="00634352">
      <w:pPr>
        <w:spacing w:after="160" w:line="278" w:lineRule="auto"/>
        <w:jc w:val="both"/>
        <w:rPr>
          <w:rFonts w:asciiTheme="minorBidi" w:hAnsiTheme="minorBidi" w:cstheme="minorBidi"/>
          <w:sz w:val="20"/>
        </w:rPr>
      </w:pPr>
      <w:r>
        <w:rPr>
          <w:rFonts w:asciiTheme="minorBidi" w:hAnsiTheme="minorBidi" w:cstheme="minorBidi"/>
          <w:sz w:val="20"/>
        </w:rPr>
        <w:tab/>
      </w:r>
      <w:r w:rsidR="002A5826">
        <w:rPr>
          <w:rFonts w:asciiTheme="minorBidi" w:hAnsiTheme="minorBidi" w:cstheme="minorBidi"/>
          <w:sz w:val="20"/>
        </w:rPr>
        <w:t xml:space="preserve">The </w:t>
      </w:r>
      <w:proofErr w:type="spellStart"/>
      <w:r w:rsidR="002A5826">
        <w:rPr>
          <w:rFonts w:asciiTheme="minorBidi" w:hAnsiTheme="minorBidi" w:cstheme="minorBidi"/>
          <w:sz w:val="20"/>
        </w:rPr>
        <w:t>internalization</w:t>
      </w:r>
      <w:proofErr w:type="spellEnd"/>
      <w:r w:rsidR="002A5826">
        <w:rPr>
          <w:rFonts w:asciiTheme="minorBidi" w:hAnsiTheme="minorBidi" w:cstheme="minorBidi"/>
          <w:sz w:val="20"/>
        </w:rPr>
        <w:t xml:space="preserve"> of </w:t>
      </w:r>
      <w:proofErr w:type="spellStart"/>
      <w:r w:rsidR="002A5826">
        <w:rPr>
          <w:rFonts w:asciiTheme="minorBidi" w:hAnsiTheme="minorBidi" w:cstheme="minorBidi"/>
          <w:sz w:val="20"/>
        </w:rPr>
        <w:t>Quranic</w:t>
      </w:r>
      <w:proofErr w:type="spellEnd"/>
      <w:r w:rsidR="002A5826">
        <w:rPr>
          <w:rFonts w:asciiTheme="minorBidi" w:hAnsiTheme="minorBidi" w:cstheme="minorBidi"/>
          <w:sz w:val="20"/>
        </w:rPr>
        <w:t xml:space="preserve"> values </w:t>
      </w:r>
      <w:proofErr w:type="spellStart"/>
      <w:r w:rsidR="002A5826">
        <w:rPr>
          <w:rFonts w:asciiTheme="minorBidi" w:hAnsiTheme="minorBidi" w:cstheme="minorBidi"/>
          <w:sz w:val="20"/>
        </w:rPr>
        <w:t>aims</w:t>
      </w:r>
      <w:proofErr w:type="spellEnd"/>
      <w:r w:rsidR="002A5826">
        <w:rPr>
          <w:rFonts w:asciiTheme="minorBidi" w:hAnsiTheme="minorBidi" w:cstheme="minorBidi"/>
          <w:sz w:val="20"/>
        </w:rPr>
        <w:t xml:space="preserve"> to </w:t>
      </w:r>
      <w:proofErr w:type="spellStart"/>
      <w:r w:rsidR="002A5826">
        <w:rPr>
          <w:rFonts w:asciiTheme="minorBidi" w:hAnsiTheme="minorBidi" w:cstheme="minorBidi"/>
          <w:sz w:val="20"/>
        </w:rPr>
        <w:t>improve</w:t>
      </w:r>
      <w:proofErr w:type="spellEnd"/>
      <w:r w:rsidR="002A5826">
        <w:rPr>
          <w:rFonts w:asciiTheme="minorBidi" w:hAnsiTheme="minorBidi" w:cstheme="minorBidi"/>
          <w:sz w:val="20"/>
        </w:rPr>
        <w:t xml:space="preserve"> the </w:t>
      </w:r>
      <w:proofErr w:type="spellStart"/>
      <w:r w:rsidR="002A5826">
        <w:rPr>
          <w:rFonts w:asciiTheme="minorBidi" w:hAnsiTheme="minorBidi" w:cstheme="minorBidi"/>
          <w:sz w:val="20"/>
        </w:rPr>
        <w:t>quality</w:t>
      </w:r>
      <w:proofErr w:type="spellEnd"/>
      <w:r w:rsidR="002A5826">
        <w:rPr>
          <w:rFonts w:asciiTheme="minorBidi" w:hAnsiTheme="minorBidi" w:cstheme="minorBidi"/>
          <w:sz w:val="20"/>
        </w:rPr>
        <w:t xml:space="preserve"> of </w:t>
      </w:r>
      <w:proofErr w:type="spellStart"/>
      <w:r w:rsidR="002A5826">
        <w:rPr>
          <w:rFonts w:asciiTheme="minorBidi" w:hAnsiTheme="minorBidi" w:cstheme="minorBidi"/>
          <w:sz w:val="20"/>
        </w:rPr>
        <w:t>human</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beings</w:t>
      </w:r>
      <w:proofErr w:type="spellEnd"/>
      <w:r w:rsidR="002A5826">
        <w:rPr>
          <w:rFonts w:asciiTheme="minorBidi" w:hAnsiTheme="minorBidi" w:cstheme="minorBidi"/>
          <w:sz w:val="20"/>
        </w:rPr>
        <w:t xml:space="preserve"> in a </w:t>
      </w:r>
      <w:proofErr w:type="spellStart"/>
      <w:r w:rsidR="002A5826">
        <w:rPr>
          <w:rFonts w:asciiTheme="minorBidi" w:hAnsiTheme="minorBidi" w:cstheme="minorBidi"/>
          <w:sz w:val="20"/>
        </w:rPr>
        <w:t>comprehensive</w:t>
      </w:r>
      <w:proofErr w:type="spellEnd"/>
      <w:r w:rsidR="002A5826">
        <w:rPr>
          <w:rFonts w:asciiTheme="minorBidi" w:hAnsiTheme="minorBidi" w:cstheme="minorBidi"/>
          <w:sz w:val="20"/>
        </w:rPr>
        <w:t xml:space="preserve"> and </w:t>
      </w:r>
      <w:proofErr w:type="spellStart"/>
      <w:r w:rsidR="002A5826">
        <w:rPr>
          <w:rFonts w:asciiTheme="minorBidi" w:hAnsiTheme="minorBidi" w:cstheme="minorBidi"/>
          <w:sz w:val="20"/>
        </w:rPr>
        <w:t>balanced</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manner</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including</w:t>
      </w:r>
      <w:proofErr w:type="spellEnd"/>
      <w:r w:rsidR="002A5826">
        <w:rPr>
          <w:rFonts w:asciiTheme="minorBidi" w:hAnsiTheme="minorBidi" w:cstheme="minorBidi"/>
          <w:sz w:val="20"/>
        </w:rPr>
        <w:t xml:space="preserve"> aspects of </w:t>
      </w:r>
      <w:proofErr w:type="spellStart"/>
      <w:r w:rsidR="002A5826">
        <w:rPr>
          <w:rFonts w:asciiTheme="minorBidi" w:hAnsiTheme="minorBidi" w:cstheme="minorBidi"/>
          <w:sz w:val="20"/>
        </w:rPr>
        <w:t>faith</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worship</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morality</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spirituality</w:t>
      </w:r>
      <w:proofErr w:type="spellEnd"/>
      <w:r w:rsidR="002A5826">
        <w:rPr>
          <w:rFonts w:asciiTheme="minorBidi" w:hAnsiTheme="minorBidi" w:cstheme="minorBidi"/>
          <w:sz w:val="20"/>
        </w:rPr>
        <w:t xml:space="preserve">, social, </w:t>
      </w:r>
      <w:proofErr w:type="spellStart"/>
      <w:r w:rsidR="002A5826">
        <w:rPr>
          <w:rFonts w:asciiTheme="minorBidi" w:hAnsiTheme="minorBidi" w:cstheme="minorBidi"/>
          <w:sz w:val="20"/>
        </w:rPr>
        <w:t>intellectual</w:t>
      </w:r>
      <w:proofErr w:type="spellEnd"/>
      <w:r w:rsidR="002A5826">
        <w:rPr>
          <w:rFonts w:asciiTheme="minorBidi" w:hAnsiTheme="minorBidi" w:cstheme="minorBidi"/>
          <w:sz w:val="20"/>
        </w:rPr>
        <w:t xml:space="preserve">, as </w:t>
      </w:r>
      <w:proofErr w:type="spellStart"/>
      <w:r w:rsidR="002A5826">
        <w:rPr>
          <w:rFonts w:asciiTheme="minorBidi" w:hAnsiTheme="minorBidi" w:cstheme="minorBidi"/>
          <w:sz w:val="20"/>
        </w:rPr>
        <w:t>well</w:t>
      </w:r>
      <w:proofErr w:type="spellEnd"/>
      <w:r w:rsidR="002A5826">
        <w:rPr>
          <w:rFonts w:asciiTheme="minorBidi" w:hAnsiTheme="minorBidi" w:cstheme="minorBidi"/>
          <w:sz w:val="20"/>
        </w:rPr>
        <w:t xml:space="preserve"> as </w:t>
      </w:r>
      <w:proofErr w:type="spellStart"/>
      <w:r w:rsidR="002A5826">
        <w:rPr>
          <w:rFonts w:asciiTheme="minorBidi" w:hAnsiTheme="minorBidi" w:cstheme="minorBidi"/>
          <w:sz w:val="20"/>
        </w:rPr>
        <w:t>physical</w:t>
      </w:r>
      <w:proofErr w:type="spellEnd"/>
      <w:r w:rsidR="002A5826">
        <w:rPr>
          <w:rFonts w:asciiTheme="minorBidi" w:hAnsiTheme="minorBidi" w:cstheme="minorBidi"/>
          <w:sz w:val="20"/>
        </w:rPr>
        <w:t xml:space="preserve"> and spiritual. </w:t>
      </w:r>
      <w:proofErr w:type="spellStart"/>
      <w:r w:rsidR="002A5826">
        <w:rPr>
          <w:rFonts w:asciiTheme="minorBidi" w:hAnsiTheme="minorBidi" w:cstheme="minorBidi"/>
          <w:sz w:val="20"/>
        </w:rPr>
        <w:t>Through</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this</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humans</w:t>
      </w:r>
      <w:proofErr w:type="spellEnd"/>
      <w:r w:rsidR="002A5826">
        <w:rPr>
          <w:rFonts w:asciiTheme="minorBidi" w:hAnsiTheme="minorBidi" w:cstheme="minorBidi"/>
          <w:sz w:val="20"/>
        </w:rPr>
        <w:t xml:space="preserve"> are </w:t>
      </w:r>
      <w:proofErr w:type="spellStart"/>
      <w:r w:rsidR="002A5826">
        <w:rPr>
          <w:rFonts w:asciiTheme="minorBidi" w:hAnsiTheme="minorBidi" w:cstheme="minorBidi"/>
          <w:sz w:val="20"/>
        </w:rPr>
        <w:t>directed</w:t>
      </w:r>
      <w:proofErr w:type="spellEnd"/>
      <w:r w:rsidR="002A5826">
        <w:rPr>
          <w:rFonts w:asciiTheme="minorBidi" w:hAnsiTheme="minorBidi" w:cstheme="minorBidi"/>
          <w:sz w:val="20"/>
        </w:rPr>
        <w:t xml:space="preserve"> to </w:t>
      </w:r>
      <w:proofErr w:type="spellStart"/>
      <w:r w:rsidR="002A5826">
        <w:rPr>
          <w:rFonts w:asciiTheme="minorBidi" w:hAnsiTheme="minorBidi" w:cstheme="minorBidi"/>
          <w:sz w:val="20"/>
        </w:rPr>
        <w:t>achieve</w:t>
      </w:r>
      <w:proofErr w:type="spellEnd"/>
      <w:r w:rsidR="002A5826">
        <w:rPr>
          <w:rFonts w:asciiTheme="minorBidi" w:hAnsiTheme="minorBidi" w:cstheme="minorBidi"/>
          <w:sz w:val="20"/>
        </w:rPr>
        <w:t xml:space="preserve"> a </w:t>
      </w:r>
      <w:proofErr w:type="spellStart"/>
      <w:r w:rsidR="002A5826">
        <w:rPr>
          <w:rFonts w:asciiTheme="minorBidi" w:hAnsiTheme="minorBidi" w:cstheme="minorBidi"/>
          <w:sz w:val="20"/>
        </w:rPr>
        <w:t>level</w:t>
      </w:r>
      <w:proofErr w:type="spellEnd"/>
      <w:r w:rsidR="002A5826">
        <w:rPr>
          <w:rFonts w:asciiTheme="minorBidi" w:hAnsiTheme="minorBidi" w:cstheme="minorBidi"/>
          <w:sz w:val="20"/>
        </w:rPr>
        <w:t xml:space="preserve"> of </w:t>
      </w:r>
      <w:proofErr w:type="spellStart"/>
      <w:r w:rsidR="002A5826">
        <w:rPr>
          <w:rFonts w:asciiTheme="minorBidi" w:hAnsiTheme="minorBidi" w:cstheme="minorBidi"/>
          <w:sz w:val="20"/>
        </w:rPr>
        <w:t>complete</w:t>
      </w:r>
      <w:proofErr w:type="spellEnd"/>
      <w:r w:rsidR="002A5826">
        <w:rPr>
          <w:rFonts w:asciiTheme="minorBidi" w:hAnsiTheme="minorBidi" w:cstheme="minorBidi"/>
          <w:sz w:val="20"/>
        </w:rPr>
        <w:t xml:space="preserve"> servitude to Allah SWT. Along </w:t>
      </w:r>
      <w:proofErr w:type="spellStart"/>
      <w:r w:rsidR="002A5826">
        <w:rPr>
          <w:rFonts w:asciiTheme="minorBidi" w:hAnsiTheme="minorBidi" w:cstheme="minorBidi"/>
          <w:sz w:val="20"/>
        </w:rPr>
        <w:t>with</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this</w:t>
      </w:r>
      <w:proofErr w:type="spellEnd"/>
      <w:r w:rsidR="002A5826">
        <w:rPr>
          <w:rFonts w:asciiTheme="minorBidi" w:hAnsiTheme="minorBidi" w:cstheme="minorBidi"/>
          <w:sz w:val="20"/>
        </w:rPr>
        <w:t xml:space="preserve"> process, the </w:t>
      </w:r>
      <w:proofErr w:type="spellStart"/>
      <w:r w:rsidR="002A5826">
        <w:rPr>
          <w:rFonts w:asciiTheme="minorBidi" w:hAnsiTheme="minorBidi" w:cstheme="minorBidi"/>
          <w:sz w:val="20"/>
        </w:rPr>
        <w:t>quality</w:t>
      </w:r>
      <w:proofErr w:type="spellEnd"/>
      <w:r w:rsidR="002A5826">
        <w:rPr>
          <w:rFonts w:asciiTheme="minorBidi" w:hAnsiTheme="minorBidi" w:cstheme="minorBidi"/>
          <w:sz w:val="20"/>
        </w:rPr>
        <w:t xml:space="preserve"> of </w:t>
      </w:r>
      <w:proofErr w:type="spellStart"/>
      <w:r w:rsidR="002A5826">
        <w:rPr>
          <w:rFonts w:asciiTheme="minorBidi" w:hAnsiTheme="minorBidi" w:cstheme="minorBidi"/>
          <w:sz w:val="20"/>
        </w:rPr>
        <w:t>purity</w:t>
      </w:r>
      <w:proofErr w:type="spellEnd"/>
      <w:r w:rsidR="002A5826">
        <w:rPr>
          <w:rFonts w:asciiTheme="minorBidi" w:hAnsiTheme="minorBidi" w:cstheme="minorBidi"/>
          <w:sz w:val="20"/>
        </w:rPr>
        <w:t xml:space="preserve"> and beauty of </w:t>
      </w:r>
      <w:proofErr w:type="spellStart"/>
      <w:r w:rsidR="002A5826">
        <w:rPr>
          <w:rFonts w:asciiTheme="minorBidi" w:hAnsiTheme="minorBidi" w:cstheme="minorBidi"/>
          <w:sz w:val="20"/>
        </w:rPr>
        <w:t>human</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personality</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will</w:t>
      </w:r>
      <w:proofErr w:type="spellEnd"/>
      <w:r w:rsidR="002A5826">
        <w:rPr>
          <w:rFonts w:asciiTheme="minorBidi" w:hAnsiTheme="minorBidi" w:cstheme="minorBidi"/>
          <w:sz w:val="20"/>
        </w:rPr>
        <w:t xml:space="preserve"> continue to </w:t>
      </w:r>
      <w:proofErr w:type="spellStart"/>
      <w:r w:rsidR="002A5826">
        <w:rPr>
          <w:rFonts w:asciiTheme="minorBidi" w:hAnsiTheme="minorBidi" w:cstheme="minorBidi"/>
          <w:sz w:val="20"/>
        </w:rPr>
        <w:t>increase</w:t>
      </w:r>
      <w:proofErr w:type="spellEnd"/>
      <w:r w:rsidR="002A5826">
        <w:rPr>
          <w:rFonts w:asciiTheme="minorBidi" w:hAnsiTheme="minorBidi" w:cstheme="minorBidi"/>
          <w:sz w:val="20"/>
        </w:rPr>
        <w:t xml:space="preserve">. This goal </w:t>
      </w:r>
      <w:proofErr w:type="spellStart"/>
      <w:r w:rsidR="002A5826">
        <w:rPr>
          <w:rFonts w:asciiTheme="minorBidi" w:hAnsiTheme="minorBidi" w:cstheme="minorBidi"/>
          <w:sz w:val="20"/>
        </w:rPr>
        <w:t>is</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reflected</w:t>
      </w:r>
      <w:proofErr w:type="spellEnd"/>
      <w:r w:rsidR="002A5826">
        <w:rPr>
          <w:rFonts w:asciiTheme="minorBidi" w:hAnsiTheme="minorBidi" w:cstheme="minorBidi"/>
          <w:sz w:val="20"/>
        </w:rPr>
        <w:t xml:space="preserve"> in the </w:t>
      </w:r>
      <w:proofErr w:type="spellStart"/>
      <w:r w:rsidR="002A5826">
        <w:rPr>
          <w:rFonts w:asciiTheme="minorBidi" w:hAnsiTheme="minorBidi" w:cstheme="minorBidi"/>
          <w:sz w:val="20"/>
        </w:rPr>
        <w:t>example</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taught</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directly</w:t>
      </w:r>
      <w:proofErr w:type="spellEnd"/>
      <w:r w:rsidR="002A5826">
        <w:rPr>
          <w:rFonts w:asciiTheme="minorBidi" w:hAnsiTheme="minorBidi" w:cstheme="minorBidi"/>
          <w:sz w:val="20"/>
        </w:rPr>
        <w:t xml:space="preserve"> by the Prophet PBUH, </w:t>
      </w:r>
      <w:proofErr w:type="spellStart"/>
      <w:r w:rsidR="002A5826">
        <w:rPr>
          <w:rFonts w:asciiTheme="minorBidi" w:hAnsiTheme="minorBidi" w:cstheme="minorBidi"/>
          <w:sz w:val="20"/>
        </w:rPr>
        <w:t>who</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succeeded</w:t>
      </w:r>
      <w:proofErr w:type="spellEnd"/>
      <w:r w:rsidR="002A5826">
        <w:rPr>
          <w:rFonts w:asciiTheme="minorBidi" w:hAnsiTheme="minorBidi" w:cstheme="minorBidi"/>
          <w:sz w:val="20"/>
        </w:rPr>
        <w:t xml:space="preserve"> in forming </w:t>
      </w:r>
      <w:proofErr w:type="spellStart"/>
      <w:r w:rsidR="002A5826">
        <w:rPr>
          <w:rFonts w:asciiTheme="minorBidi" w:hAnsiTheme="minorBidi" w:cstheme="minorBidi"/>
          <w:sz w:val="20"/>
        </w:rPr>
        <w:t>companions</w:t>
      </w:r>
      <w:proofErr w:type="spellEnd"/>
      <w:r w:rsidR="002A5826">
        <w:rPr>
          <w:rFonts w:asciiTheme="minorBidi" w:hAnsiTheme="minorBidi" w:cstheme="minorBidi"/>
          <w:sz w:val="20"/>
        </w:rPr>
        <w:t xml:space="preserve"> as </w:t>
      </w:r>
      <w:proofErr w:type="spellStart"/>
      <w:r w:rsidR="002A5826">
        <w:rPr>
          <w:rFonts w:asciiTheme="minorBidi" w:hAnsiTheme="minorBidi" w:cstheme="minorBidi"/>
          <w:sz w:val="20"/>
        </w:rPr>
        <w:t>ideal</w:t>
      </w:r>
      <w:proofErr w:type="spellEnd"/>
      <w:r w:rsidR="002A5826">
        <w:rPr>
          <w:rFonts w:asciiTheme="minorBidi" w:hAnsiTheme="minorBidi" w:cstheme="minorBidi"/>
          <w:sz w:val="20"/>
        </w:rPr>
        <w:t xml:space="preserve"> </w:t>
      </w:r>
      <w:proofErr w:type="spellStart"/>
      <w:r w:rsidR="002A5826">
        <w:rPr>
          <w:rFonts w:asciiTheme="minorBidi" w:hAnsiTheme="minorBidi" w:cstheme="minorBidi"/>
          <w:sz w:val="20"/>
        </w:rPr>
        <w:t>examples</w:t>
      </w:r>
      <w:proofErr w:type="spellEnd"/>
      <w:r w:rsidR="002A5826">
        <w:rPr>
          <w:rFonts w:asciiTheme="minorBidi" w:hAnsiTheme="minorBidi" w:cstheme="minorBidi"/>
          <w:sz w:val="20"/>
        </w:rPr>
        <w:t xml:space="preserve"> for a servant in living life </w:t>
      </w:r>
      <w:r w:rsidR="002A5826" w:rsidRPr="003C401D">
        <w:rPr>
          <w:rFonts w:asciiTheme="minorBidi" w:hAnsiTheme="minorBidi" w:cstheme="minorBidi"/>
          <w:sz w:val="20"/>
        </w:rPr>
        <w:fldChar w:fldCharType="begin" w:fldLock="1"/>
      </w:r>
      <w:r w:rsidR="002A5826">
        <w:rPr>
          <w:rFonts w:asciiTheme="minorBidi" w:hAnsiTheme="minorBidi" w:cstheme="minorBidi"/>
          <w:sz w:val="20"/>
        </w:rPr>
        <w:instrText>ADDIN CSL_CITATION {"citationItems":[{"id":"ITEM-1","itemData":{"DOI":"10.36671/andragogi.v2i1.81","ISSN":"2716-098X","abstract":"Karakter adalah kualitas kepribadian yang meliputi akhlak dan moral yang dapat dibentuk oleh pembawaan dari lahir, keluarga, dan lingkungan tempat tumbuh berkembang serta menjadi ciri khusus yang membedakan dengan orang lain. Kualitas pribadi seseorang akan dibentuk atas dasar nilai-nilai karakter yang dilakukannya. Karakter merupakan pengembangan dari nilai-nilai karakter sebagai landasan untuk berperilaku dalam masyarakat. Setiap manusia memiliki potensi yang harus dibimbing dan dikembangkan. Dalam hal ini dunia pendidikan selama ini diharapkan mampu menjadi tumpuan untuk memfasilitasi hal tersebut. Namun yang terjadi justru banyak faktor yang menyebabkan gagalnya pendidikan yakni di antaranya faktor lingkungan, kurangnya perhatian orang tua, model pendidikan, metode yang kurang tepat, materi yang tidak sesuai, dan lain-lain. Atas dasar itu, melalui model pendidikan karakter melalui pengembangan karakter Qur’ani diharapkan mampu menjawab tantangan dari pengembangan nilai-nilai karakter yang ada.","author":[{"dropping-particle":"","family":"Maula","given":"Fafika Hikmatul","non-dropping-particle":"","parse-names":false,"suffix":""}],"container-title":"Andragogi: Jurnal Pendidikan Islam dan Manajemen Pendidikan Islam","id":"ITEM-1","issue":"1","issued":{"date-parts":[["2020"]]},"page":"174-189","title":"Model Pendidikan Karakter Qur’Ani Di Raudhatul Athfal Labschool Iiq Jakarta","type":"article-journal","volume":"2"},"uris":["http://www.mendeley.com/documents/?uuid=f192057c-c0a8-4753-828d-23972fe47327"]}],"mendeley":{"formattedCitation":"(Maula, 2020)","plainTextFormattedCitation":"(Maula, 2020)","previouslyFormattedCitation":"(Maula, 2020)"},"properties":{"noteIndex":0},"schema":"https://github.com/citation-style-language/schema/raw/master/csl-citation.json"}</w:instrText>
      </w:r>
      <w:r w:rsidR="002A5826" w:rsidRPr="003C401D">
        <w:rPr>
          <w:rFonts w:asciiTheme="minorBidi" w:hAnsiTheme="minorBidi" w:cstheme="minorBidi"/>
          <w:sz w:val="20"/>
        </w:rPr>
        <w:fldChar w:fldCharType="separate"/>
      </w:r>
      <w:r w:rsidR="002A5826" w:rsidRPr="003C401D">
        <w:rPr>
          <w:rFonts w:asciiTheme="minorBidi" w:hAnsiTheme="minorBidi" w:cstheme="minorBidi"/>
          <w:noProof/>
          <w:sz w:val="20"/>
        </w:rPr>
        <w:t>(Maula, 2020)</w:t>
      </w:r>
      <w:r w:rsidR="002A5826" w:rsidRPr="003C401D">
        <w:rPr>
          <w:rFonts w:asciiTheme="minorBidi" w:hAnsiTheme="minorBidi" w:cstheme="minorBidi"/>
          <w:sz w:val="20"/>
        </w:rPr>
        <w:fldChar w:fldCharType="end"/>
      </w:r>
      <w:r w:rsidR="002A5826" w:rsidRPr="003C401D">
        <w:rPr>
          <w:rFonts w:asciiTheme="minorBidi" w:hAnsiTheme="minorBidi" w:cstheme="minorBidi"/>
          <w:sz w:val="20"/>
        </w:rPr>
        <w:t>.</w:t>
      </w:r>
    </w:p>
    <w:p w14:paraId="76BCE3E4" w14:textId="01248DCC" w:rsidR="00B86A6E" w:rsidRDefault="000B5F32" w:rsidP="00634352">
      <w:pPr>
        <w:spacing w:after="160" w:line="278" w:lineRule="auto"/>
        <w:jc w:val="both"/>
        <w:rPr>
          <w:rFonts w:asciiTheme="minorBidi" w:hAnsiTheme="minorBidi" w:cstheme="minorBidi"/>
          <w:sz w:val="20"/>
        </w:rPr>
      </w:pPr>
      <w:r>
        <w:rPr>
          <w:rFonts w:asciiTheme="minorBidi" w:hAnsiTheme="minorBidi" w:cstheme="minorBidi"/>
          <w:sz w:val="20"/>
        </w:rPr>
        <w:tab/>
      </w:r>
      <w:proofErr w:type="spellStart"/>
      <w:r w:rsidR="00177F06" w:rsidRPr="003C401D">
        <w:rPr>
          <w:rFonts w:asciiTheme="minorBidi" w:hAnsiTheme="minorBidi" w:cstheme="minorBidi"/>
          <w:sz w:val="20"/>
        </w:rPr>
        <w:t>Morality</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itself</w:t>
      </w:r>
      <w:proofErr w:type="spellEnd"/>
      <w:r w:rsidR="00177F06" w:rsidRPr="003C401D">
        <w:rPr>
          <w:rFonts w:asciiTheme="minorBidi" w:hAnsiTheme="minorBidi" w:cstheme="minorBidi"/>
          <w:sz w:val="20"/>
        </w:rPr>
        <w:t xml:space="preserve"> has a </w:t>
      </w:r>
      <w:proofErr w:type="spellStart"/>
      <w:r w:rsidR="00177F06" w:rsidRPr="003C401D">
        <w:rPr>
          <w:rFonts w:asciiTheme="minorBidi" w:hAnsiTheme="minorBidi" w:cstheme="minorBidi"/>
          <w:sz w:val="20"/>
        </w:rPr>
        <w:t>very</w:t>
      </w:r>
      <w:proofErr w:type="spellEnd"/>
      <w:r w:rsidR="00177F06" w:rsidRPr="003C401D">
        <w:rPr>
          <w:rFonts w:asciiTheme="minorBidi" w:hAnsiTheme="minorBidi" w:cstheme="minorBidi"/>
          <w:sz w:val="20"/>
        </w:rPr>
        <w:t xml:space="preserve"> important position in </w:t>
      </w:r>
      <w:proofErr w:type="spellStart"/>
      <w:r w:rsidR="00177F06" w:rsidRPr="003C401D">
        <w:rPr>
          <w:rFonts w:asciiTheme="minorBidi" w:hAnsiTheme="minorBidi" w:cstheme="minorBidi"/>
          <w:sz w:val="20"/>
        </w:rPr>
        <w:t>human</w:t>
      </w:r>
      <w:proofErr w:type="spellEnd"/>
      <w:r w:rsidR="00177F06" w:rsidRPr="003C401D">
        <w:rPr>
          <w:rFonts w:asciiTheme="minorBidi" w:hAnsiTheme="minorBidi" w:cstheme="minorBidi"/>
          <w:sz w:val="20"/>
        </w:rPr>
        <w:t xml:space="preserve"> life, </w:t>
      </w:r>
      <w:proofErr w:type="spellStart"/>
      <w:r w:rsidR="00177F06" w:rsidRPr="003C401D">
        <w:rPr>
          <w:rFonts w:asciiTheme="minorBidi" w:hAnsiTheme="minorBidi" w:cstheme="minorBidi"/>
          <w:sz w:val="20"/>
        </w:rPr>
        <w:t>both</w:t>
      </w:r>
      <w:proofErr w:type="spellEnd"/>
      <w:r w:rsidR="00177F06" w:rsidRPr="003C401D">
        <w:rPr>
          <w:rFonts w:asciiTheme="minorBidi" w:hAnsiTheme="minorBidi" w:cstheme="minorBidi"/>
          <w:sz w:val="20"/>
        </w:rPr>
        <w:t xml:space="preserve"> for </w:t>
      </w:r>
      <w:proofErr w:type="spellStart"/>
      <w:r w:rsidR="00177F06" w:rsidRPr="003C401D">
        <w:rPr>
          <w:rFonts w:asciiTheme="minorBidi" w:hAnsiTheme="minorBidi" w:cstheme="minorBidi"/>
          <w:sz w:val="20"/>
        </w:rPr>
        <w:t>individuals</w:t>
      </w:r>
      <w:proofErr w:type="spellEnd"/>
      <w:r w:rsidR="00177F06" w:rsidRPr="003C401D">
        <w:rPr>
          <w:rFonts w:asciiTheme="minorBidi" w:hAnsiTheme="minorBidi" w:cstheme="minorBidi"/>
          <w:sz w:val="20"/>
        </w:rPr>
        <w:t xml:space="preserve"> and in the life of society and nation. </w:t>
      </w:r>
      <w:proofErr w:type="spellStart"/>
      <w:r w:rsidR="00177F06" w:rsidRPr="003C401D">
        <w:rPr>
          <w:rFonts w:asciiTheme="minorBidi" w:hAnsiTheme="minorBidi" w:cstheme="minorBidi"/>
          <w:sz w:val="20"/>
        </w:rPr>
        <w:t>Therefore</w:t>
      </w:r>
      <w:proofErr w:type="spellEnd"/>
      <w:r w:rsidR="00177F06" w:rsidRPr="003C401D">
        <w:rPr>
          <w:rFonts w:asciiTheme="minorBidi" w:hAnsiTheme="minorBidi" w:cstheme="minorBidi"/>
          <w:sz w:val="20"/>
        </w:rPr>
        <w:t xml:space="preserve">, the </w:t>
      </w:r>
      <w:proofErr w:type="spellStart"/>
      <w:r w:rsidR="00177F06" w:rsidRPr="003C401D">
        <w:rPr>
          <w:rFonts w:asciiTheme="minorBidi" w:hAnsiTheme="minorBidi" w:cstheme="minorBidi"/>
          <w:sz w:val="20"/>
        </w:rPr>
        <w:t>internalization</w:t>
      </w:r>
      <w:proofErr w:type="spellEnd"/>
      <w:r w:rsidR="00177F06" w:rsidRPr="003C401D">
        <w:rPr>
          <w:rFonts w:asciiTheme="minorBidi" w:hAnsiTheme="minorBidi" w:cstheme="minorBidi"/>
          <w:sz w:val="20"/>
        </w:rPr>
        <w:t xml:space="preserve"> of </w:t>
      </w:r>
      <w:proofErr w:type="spellStart"/>
      <w:r w:rsidR="00177F06" w:rsidRPr="003C401D">
        <w:rPr>
          <w:rFonts w:asciiTheme="minorBidi" w:hAnsiTheme="minorBidi" w:cstheme="minorBidi"/>
          <w:sz w:val="20"/>
        </w:rPr>
        <w:t>Quranic</w:t>
      </w:r>
      <w:proofErr w:type="spellEnd"/>
      <w:r w:rsidR="00177F06" w:rsidRPr="003C401D">
        <w:rPr>
          <w:rFonts w:asciiTheme="minorBidi" w:hAnsiTheme="minorBidi" w:cstheme="minorBidi"/>
          <w:sz w:val="20"/>
        </w:rPr>
        <w:t xml:space="preserve"> values </w:t>
      </w:r>
      <w:proofErr w:type="spellStart"/>
      <w:r w:rsidR="00177F06" w:rsidRPr="003C401D">
        <w:rPr>
          <w:rFonts w:asciiTheme="minorBidi" w:hAnsiTheme="minorBidi" w:cstheme="minorBidi"/>
          <w:sz w:val="20"/>
        </w:rPr>
        <w:t>is</w:t>
      </w:r>
      <w:proofErr w:type="spellEnd"/>
      <w:r w:rsidR="00177F06" w:rsidRPr="003C401D">
        <w:rPr>
          <w:rFonts w:asciiTheme="minorBidi" w:hAnsiTheme="minorBidi" w:cstheme="minorBidi"/>
          <w:sz w:val="20"/>
        </w:rPr>
        <w:t xml:space="preserve"> a basic </w:t>
      </w:r>
      <w:proofErr w:type="spellStart"/>
      <w:r w:rsidR="00177F06" w:rsidRPr="003C401D">
        <w:rPr>
          <w:rFonts w:asciiTheme="minorBidi" w:hAnsiTheme="minorBidi" w:cstheme="minorBidi"/>
          <w:sz w:val="20"/>
        </w:rPr>
        <w:t>need</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namely</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through</w:t>
      </w:r>
      <w:proofErr w:type="spellEnd"/>
      <w:r w:rsidR="00177F06" w:rsidRPr="003C401D">
        <w:rPr>
          <w:rFonts w:asciiTheme="minorBidi" w:hAnsiTheme="minorBidi" w:cstheme="minorBidi"/>
          <w:sz w:val="20"/>
        </w:rPr>
        <w:t xml:space="preserve"> the process of </w:t>
      </w:r>
      <w:proofErr w:type="spellStart"/>
      <w:r w:rsidR="00177F06" w:rsidRPr="003C401D">
        <w:rPr>
          <w:rFonts w:asciiTheme="minorBidi" w:hAnsiTheme="minorBidi" w:cstheme="minorBidi"/>
          <w:sz w:val="20"/>
        </w:rPr>
        <w:t>habituating</w:t>
      </w:r>
      <w:proofErr w:type="spellEnd"/>
      <w:r w:rsidR="00177F06" w:rsidRPr="003C401D">
        <w:rPr>
          <w:rFonts w:asciiTheme="minorBidi" w:hAnsiTheme="minorBidi" w:cstheme="minorBidi"/>
          <w:sz w:val="20"/>
        </w:rPr>
        <w:t xml:space="preserve"> good attitudes and </w:t>
      </w:r>
      <w:proofErr w:type="spellStart"/>
      <w:r w:rsidR="00177F06" w:rsidRPr="003C401D">
        <w:rPr>
          <w:rFonts w:asciiTheme="minorBidi" w:hAnsiTheme="minorBidi" w:cstheme="minorBidi"/>
          <w:sz w:val="20"/>
        </w:rPr>
        <w:t>behaviors</w:t>
      </w:r>
      <w:proofErr w:type="spellEnd"/>
      <w:r w:rsidR="00177F06" w:rsidRPr="003C401D">
        <w:rPr>
          <w:rFonts w:asciiTheme="minorBidi" w:hAnsiTheme="minorBidi" w:cstheme="minorBidi"/>
          <w:sz w:val="20"/>
        </w:rPr>
        <w:t xml:space="preserve"> in </w:t>
      </w:r>
      <w:proofErr w:type="spellStart"/>
      <w:r w:rsidR="00177F06" w:rsidRPr="003C401D">
        <w:rPr>
          <w:rFonts w:asciiTheme="minorBidi" w:hAnsiTheme="minorBidi" w:cstheme="minorBidi"/>
          <w:sz w:val="20"/>
        </w:rPr>
        <w:t>children</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that</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need</w:t>
      </w:r>
      <w:proofErr w:type="spellEnd"/>
      <w:r w:rsidR="00177F06" w:rsidRPr="003C401D">
        <w:rPr>
          <w:rFonts w:asciiTheme="minorBidi" w:hAnsiTheme="minorBidi" w:cstheme="minorBidi"/>
          <w:sz w:val="20"/>
        </w:rPr>
        <w:t xml:space="preserve"> to </w:t>
      </w:r>
      <w:proofErr w:type="spellStart"/>
      <w:r w:rsidR="00177F06" w:rsidRPr="003C401D">
        <w:rPr>
          <w:rFonts w:asciiTheme="minorBidi" w:hAnsiTheme="minorBidi" w:cstheme="minorBidi"/>
          <w:sz w:val="20"/>
        </w:rPr>
        <w:t>be</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maintained</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continuously</w:t>
      </w:r>
      <w:proofErr w:type="spellEnd"/>
      <w:r w:rsidR="00177F06" w:rsidRPr="003C401D">
        <w:rPr>
          <w:rFonts w:asciiTheme="minorBidi" w:hAnsiTheme="minorBidi" w:cstheme="minorBidi"/>
          <w:sz w:val="20"/>
        </w:rPr>
        <w:t xml:space="preserve"> in </w:t>
      </w:r>
      <w:proofErr w:type="spellStart"/>
      <w:r w:rsidR="00177F06" w:rsidRPr="003C401D">
        <w:rPr>
          <w:rFonts w:asciiTheme="minorBidi" w:hAnsiTheme="minorBidi" w:cstheme="minorBidi"/>
          <w:sz w:val="20"/>
        </w:rPr>
        <w:t>order</w:t>
      </w:r>
      <w:proofErr w:type="spellEnd"/>
      <w:r w:rsidR="00177F06" w:rsidRPr="003C401D">
        <w:rPr>
          <w:rFonts w:asciiTheme="minorBidi" w:hAnsiTheme="minorBidi" w:cstheme="minorBidi"/>
          <w:sz w:val="20"/>
        </w:rPr>
        <w:t xml:space="preserve"> to </w:t>
      </w:r>
      <w:proofErr w:type="spellStart"/>
      <w:r w:rsidR="00177F06" w:rsidRPr="003C401D">
        <w:rPr>
          <w:rFonts w:asciiTheme="minorBidi" w:hAnsiTheme="minorBidi" w:cstheme="minorBidi"/>
          <w:sz w:val="20"/>
        </w:rPr>
        <w:t>form</w:t>
      </w:r>
      <w:proofErr w:type="spellEnd"/>
      <w:r w:rsidR="00177F06" w:rsidRPr="003C401D">
        <w:rPr>
          <w:rFonts w:asciiTheme="minorBidi" w:hAnsiTheme="minorBidi" w:cstheme="minorBidi"/>
          <w:sz w:val="20"/>
        </w:rPr>
        <w:t xml:space="preserve"> a </w:t>
      </w:r>
      <w:proofErr w:type="spellStart"/>
      <w:r w:rsidR="00177F06" w:rsidRPr="003C401D">
        <w:rPr>
          <w:rFonts w:asciiTheme="minorBidi" w:hAnsiTheme="minorBidi" w:cstheme="minorBidi"/>
          <w:sz w:val="20"/>
        </w:rPr>
        <w:t>character</w:t>
      </w:r>
      <w:proofErr w:type="spellEnd"/>
      <w:r w:rsidR="00177F06" w:rsidRPr="003C401D">
        <w:rPr>
          <w:rFonts w:asciiTheme="minorBidi" w:hAnsiTheme="minorBidi" w:cstheme="minorBidi"/>
          <w:sz w:val="20"/>
        </w:rPr>
        <w:t xml:space="preserve"> in accordance </w:t>
      </w:r>
      <w:proofErr w:type="spellStart"/>
      <w:r w:rsidR="00177F06" w:rsidRPr="003C401D">
        <w:rPr>
          <w:rFonts w:asciiTheme="minorBidi" w:hAnsiTheme="minorBidi" w:cstheme="minorBidi"/>
          <w:sz w:val="20"/>
        </w:rPr>
        <w:t>with</w:t>
      </w:r>
      <w:proofErr w:type="spellEnd"/>
      <w:r w:rsidR="00177F06" w:rsidRPr="003C401D">
        <w:rPr>
          <w:rFonts w:asciiTheme="minorBidi" w:hAnsiTheme="minorBidi" w:cstheme="minorBidi"/>
          <w:sz w:val="20"/>
        </w:rPr>
        <w:t xml:space="preserve"> the </w:t>
      </w:r>
      <w:proofErr w:type="spellStart"/>
      <w:r w:rsidR="00177F06" w:rsidRPr="003C401D">
        <w:rPr>
          <w:rFonts w:asciiTheme="minorBidi" w:hAnsiTheme="minorBidi" w:cstheme="minorBidi"/>
          <w:sz w:val="20"/>
        </w:rPr>
        <w:t>expected</w:t>
      </w:r>
      <w:proofErr w:type="spellEnd"/>
      <w:r w:rsidR="00177F06" w:rsidRPr="003C401D">
        <w:rPr>
          <w:rFonts w:asciiTheme="minorBidi" w:hAnsiTheme="minorBidi" w:cstheme="minorBidi"/>
          <w:sz w:val="20"/>
        </w:rPr>
        <w:t xml:space="preserve"> moral values. </w:t>
      </w:r>
      <w:proofErr w:type="spellStart"/>
      <w:r w:rsidR="00177F06" w:rsidRPr="003C401D">
        <w:rPr>
          <w:rFonts w:asciiTheme="minorBidi" w:hAnsiTheme="minorBidi" w:cstheme="minorBidi"/>
          <w:sz w:val="20"/>
        </w:rPr>
        <w:t>Quranic</w:t>
      </w:r>
      <w:proofErr w:type="spellEnd"/>
      <w:r w:rsidR="00177F06" w:rsidRPr="003C401D">
        <w:rPr>
          <w:rFonts w:asciiTheme="minorBidi" w:hAnsiTheme="minorBidi" w:cstheme="minorBidi"/>
          <w:sz w:val="20"/>
        </w:rPr>
        <w:t xml:space="preserve"> values </w:t>
      </w:r>
      <w:proofErr w:type="spellStart"/>
      <w:r w:rsidR="00177F06" w:rsidRPr="003C401D">
        <w:rPr>
          <w:rFonts w:asciiTheme="minorBidi" w:hAnsiTheme="minorBidi" w:cstheme="minorBidi"/>
          <w:sz w:val="20"/>
        </w:rPr>
        <w:t>need</w:t>
      </w:r>
      <w:proofErr w:type="spellEnd"/>
      <w:r w:rsidR="00177F06" w:rsidRPr="003C401D">
        <w:rPr>
          <w:rFonts w:asciiTheme="minorBidi" w:hAnsiTheme="minorBidi" w:cstheme="minorBidi"/>
          <w:sz w:val="20"/>
        </w:rPr>
        <w:t xml:space="preserve"> to </w:t>
      </w:r>
      <w:proofErr w:type="spellStart"/>
      <w:r w:rsidR="00177F06" w:rsidRPr="003C401D">
        <w:rPr>
          <w:rFonts w:asciiTheme="minorBidi" w:hAnsiTheme="minorBidi" w:cstheme="minorBidi"/>
          <w:sz w:val="20"/>
        </w:rPr>
        <w:t>be</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instilled</w:t>
      </w:r>
      <w:proofErr w:type="spellEnd"/>
      <w:r w:rsidR="00177F06" w:rsidRPr="003C401D">
        <w:rPr>
          <w:rFonts w:asciiTheme="minorBidi" w:hAnsiTheme="minorBidi" w:cstheme="minorBidi"/>
          <w:sz w:val="20"/>
        </w:rPr>
        <w:t xml:space="preserve"> in all </w:t>
      </w:r>
      <w:proofErr w:type="spellStart"/>
      <w:r w:rsidR="00177F06" w:rsidRPr="003C401D">
        <w:rPr>
          <w:rFonts w:asciiTheme="minorBidi" w:hAnsiTheme="minorBidi" w:cstheme="minorBidi"/>
          <w:sz w:val="20"/>
        </w:rPr>
        <w:t>children</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without</w:t>
      </w:r>
      <w:proofErr w:type="spellEnd"/>
      <w:r w:rsidR="00177F06" w:rsidRPr="003C401D">
        <w:rPr>
          <w:rFonts w:asciiTheme="minorBidi" w:hAnsiTheme="minorBidi" w:cstheme="minorBidi"/>
          <w:sz w:val="20"/>
        </w:rPr>
        <w:t xml:space="preserve"> exception, </w:t>
      </w:r>
      <w:proofErr w:type="spellStart"/>
      <w:r w:rsidR="00177F06" w:rsidRPr="003C401D">
        <w:rPr>
          <w:rFonts w:asciiTheme="minorBidi" w:hAnsiTheme="minorBidi" w:cstheme="minorBidi"/>
          <w:sz w:val="20"/>
        </w:rPr>
        <w:t>both</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children</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who</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develop</w:t>
      </w:r>
      <w:proofErr w:type="spellEnd"/>
      <w:r w:rsidR="00177F06" w:rsidRPr="003C401D">
        <w:rPr>
          <w:rFonts w:asciiTheme="minorBidi" w:hAnsiTheme="minorBidi" w:cstheme="minorBidi"/>
          <w:sz w:val="20"/>
        </w:rPr>
        <w:t xml:space="preserve"> in </w:t>
      </w:r>
      <w:proofErr w:type="spellStart"/>
      <w:r w:rsidR="00177F06" w:rsidRPr="003C401D">
        <w:rPr>
          <w:rFonts w:asciiTheme="minorBidi" w:hAnsiTheme="minorBidi" w:cstheme="minorBidi"/>
          <w:sz w:val="20"/>
        </w:rPr>
        <w:t>general</w:t>
      </w:r>
      <w:proofErr w:type="spellEnd"/>
      <w:r w:rsidR="00177F06" w:rsidRPr="003C401D">
        <w:rPr>
          <w:rFonts w:asciiTheme="minorBidi" w:hAnsiTheme="minorBidi" w:cstheme="minorBidi"/>
          <w:sz w:val="20"/>
        </w:rPr>
        <w:t xml:space="preserve"> and </w:t>
      </w:r>
      <w:proofErr w:type="spellStart"/>
      <w:r w:rsidR="00177F06" w:rsidRPr="003C401D">
        <w:rPr>
          <w:rFonts w:asciiTheme="minorBidi" w:hAnsiTheme="minorBidi" w:cstheme="minorBidi"/>
          <w:sz w:val="20"/>
        </w:rPr>
        <w:t>children</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who</w:t>
      </w:r>
      <w:proofErr w:type="spellEnd"/>
      <w:r w:rsidR="00177F06" w:rsidRPr="003C401D">
        <w:rPr>
          <w:rFonts w:asciiTheme="minorBidi" w:hAnsiTheme="minorBidi" w:cstheme="minorBidi"/>
          <w:sz w:val="20"/>
        </w:rPr>
        <w:t xml:space="preserve"> have </w:t>
      </w:r>
      <w:proofErr w:type="spellStart"/>
      <w:r w:rsidR="00177F06" w:rsidRPr="003C401D">
        <w:rPr>
          <w:rFonts w:asciiTheme="minorBidi" w:hAnsiTheme="minorBidi" w:cstheme="minorBidi"/>
          <w:sz w:val="20"/>
        </w:rPr>
        <w:t>special</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needs</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Religious</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education</w:t>
      </w:r>
      <w:proofErr w:type="spellEnd"/>
      <w:r w:rsidR="00177F06" w:rsidRPr="003C401D">
        <w:rPr>
          <w:rFonts w:asciiTheme="minorBidi" w:hAnsiTheme="minorBidi" w:cstheme="minorBidi"/>
          <w:sz w:val="20"/>
        </w:rPr>
        <w:t xml:space="preserve"> has a </w:t>
      </w:r>
      <w:proofErr w:type="spellStart"/>
      <w:r w:rsidR="00177F06" w:rsidRPr="003C401D">
        <w:rPr>
          <w:rFonts w:asciiTheme="minorBidi" w:hAnsiTheme="minorBidi" w:cstheme="minorBidi"/>
          <w:sz w:val="20"/>
        </w:rPr>
        <w:t>very</w:t>
      </w:r>
      <w:proofErr w:type="spellEnd"/>
      <w:r w:rsidR="00177F06" w:rsidRPr="003C401D">
        <w:rPr>
          <w:rFonts w:asciiTheme="minorBidi" w:hAnsiTheme="minorBidi" w:cstheme="minorBidi"/>
          <w:sz w:val="20"/>
        </w:rPr>
        <w:t xml:space="preserve"> important </w:t>
      </w:r>
      <w:proofErr w:type="spellStart"/>
      <w:r w:rsidR="00177F06" w:rsidRPr="003C401D">
        <w:rPr>
          <w:rFonts w:asciiTheme="minorBidi" w:hAnsiTheme="minorBidi" w:cstheme="minorBidi"/>
          <w:sz w:val="20"/>
        </w:rPr>
        <w:t>role</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because</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it</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comes</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from</w:t>
      </w:r>
      <w:proofErr w:type="spellEnd"/>
      <w:r w:rsidR="00177F06" w:rsidRPr="003C401D">
        <w:rPr>
          <w:rFonts w:asciiTheme="minorBidi" w:hAnsiTheme="minorBidi" w:cstheme="minorBidi"/>
          <w:sz w:val="20"/>
        </w:rPr>
        <w:t xml:space="preserve"> the basic </w:t>
      </w:r>
      <w:proofErr w:type="spellStart"/>
      <w:r w:rsidR="00177F06" w:rsidRPr="003C401D">
        <w:rPr>
          <w:rFonts w:asciiTheme="minorBidi" w:hAnsiTheme="minorBidi" w:cstheme="minorBidi"/>
          <w:sz w:val="20"/>
        </w:rPr>
        <w:t>needs</w:t>
      </w:r>
      <w:proofErr w:type="spellEnd"/>
      <w:r w:rsidR="00177F06" w:rsidRPr="003C401D">
        <w:rPr>
          <w:rFonts w:asciiTheme="minorBidi" w:hAnsiTheme="minorBidi" w:cstheme="minorBidi"/>
          <w:sz w:val="20"/>
        </w:rPr>
        <w:t xml:space="preserve"> of </w:t>
      </w:r>
      <w:proofErr w:type="spellStart"/>
      <w:r w:rsidR="00177F06" w:rsidRPr="003C401D">
        <w:rPr>
          <w:rFonts w:asciiTheme="minorBidi" w:hAnsiTheme="minorBidi" w:cstheme="minorBidi"/>
          <w:sz w:val="20"/>
        </w:rPr>
        <w:t>humans</w:t>
      </w:r>
      <w:proofErr w:type="spellEnd"/>
      <w:r w:rsidR="00177F06" w:rsidRPr="003C401D">
        <w:rPr>
          <w:rFonts w:asciiTheme="minorBidi" w:hAnsiTheme="minorBidi" w:cstheme="minorBidi"/>
          <w:sz w:val="20"/>
        </w:rPr>
        <w:t xml:space="preserve"> in </w:t>
      </w:r>
      <w:proofErr w:type="spellStart"/>
      <w:r w:rsidR="00177F06" w:rsidRPr="003C401D">
        <w:rPr>
          <w:rFonts w:asciiTheme="minorBidi" w:hAnsiTheme="minorBidi" w:cstheme="minorBidi"/>
          <w:sz w:val="20"/>
        </w:rPr>
        <w:t>controlling</w:t>
      </w:r>
      <w:proofErr w:type="spellEnd"/>
      <w:r w:rsidR="00177F06" w:rsidRPr="003C401D">
        <w:rPr>
          <w:rFonts w:asciiTheme="minorBidi" w:hAnsiTheme="minorBidi" w:cstheme="minorBidi"/>
          <w:sz w:val="20"/>
        </w:rPr>
        <w:t xml:space="preserve"> the impulses of </w:t>
      </w:r>
      <w:proofErr w:type="spellStart"/>
      <w:r w:rsidR="00177F06" w:rsidRPr="003C401D">
        <w:rPr>
          <w:rFonts w:asciiTheme="minorBidi" w:hAnsiTheme="minorBidi" w:cstheme="minorBidi"/>
          <w:sz w:val="20"/>
        </w:rPr>
        <w:t>lust</w:t>
      </w:r>
      <w:proofErr w:type="spellEnd"/>
      <w:r w:rsidR="00177F06" w:rsidRPr="003C401D">
        <w:rPr>
          <w:rFonts w:asciiTheme="minorBidi" w:hAnsiTheme="minorBidi" w:cstheme="minorBidi"/>
          <w:sz w:val="20"/>
        </w:rPr>
        <w:t xml:space="preserve"> and forming </w:t>
      </w:r>
      <w:proofErr w:type="spellStart"/>
      <w:r w:rsidR="00177F06" w:rsidRPr="003C401D">
        <w:rPr>
          <w:rFonts w:asciiTheme="minorBidi" w:hAnsiTheme="minorBidi" w:cstheme="minorBidi"/>
          <w:sz w:val="20"/>
        </w:rPr>
        <w:t>individuals</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who</w:t>
      </w:r>
      <w:proofErr w:type="spellEnd"/>
      <w:r w:rsidR="00177F06" w:rsidRPr="003C401D">
        <w:rPr>
          <w:rFonts w:asciiTheme="minorBidi" w:hAnsiTheme="minorBidi" w:cstheme="minorBidi"/>
          <w:sz w:val="20"/>
        </w:rPr>
        <w:t xml:space="preserve"> have </w:t>
      </w:r>
      <w:proofErr w:type="spellStart"/>
      <w:r w:rsidR="00177F06" w:rsidRPr="003C401D">
        <w:rPr>
          <w:rFonts w:asciiTheme="minorBidi" w:hAnsiTheme="minorBidi" w:cstheme="minorBidi"/>
          <w:sz w:val="20"/>
        </w:rPr>
        <w:t>awareness</w:t>
      </w:r>
      <w:proofErr w:type="spellEnd"/>
      <w:r w:rsidR="00177F06" w:rsidRPr="003C401D">
        <w:rPr>
          <w:rFonts w:asciiTheme="minorBidi" w:hAnsiTheme="minorBidi" w:cstheme="minorBidi"/>
          <w:sz w:val="20"/>
        </w:rPr>
        <w:t xml:space="preserve">, </w:t>
      </w:r>
      <w:proofErr w:type="spellStart"/>
      <w:r w:rsidR="00177F06" w:rsidRPr="003C401D">
        <w:rPr>
          <w:rFonts w:asciiTheme="minorBidi" w:hAnsiTheme="minorBidi" w:cstheme="minorBidi"/>
          <w:sz w:val="20"/>
        </w:rPr>
        <w:t>responsibility</w:t>
      </w:r>
      <w:proofErr w:type="spellEnd"/>
      <w:r w:rsidR="00177F06" w:rsidRPr="003C401D">
        <w:rPr>
          <w:rFonts w:asciiTheme="minorBidi" w:hAnsiTheme="minorBidi" w:cstheme="minorBidi"/>
          <w:sz w:val="20"/>
        </w:rPr>
        <w:t xml:space="preserve">, and </w:t>
      </w:r>
      <w:proofErr w:type="spellStart"/>
      <w:r w:rsidR="00177F06" w:rsidRPr="003C401D">
        <w:rPr>
          <w:rFonts w:asciiTheme="minorBidi" w:hAnsiTheme="minorBidi" w:cstheme="minorBidi"/>
          <w:sz w:val="20"/>
        </w:rPr>
        <w:t>commitment</w:t>
      </w:r>
      <w:proofErr w:type="spellEnd"/>
      <w:r w:rsidR="00177F06" w:rsidRPr="003C401D">
        <w:rPr>
          <w:rFonts w:asciiTheme="minorBidi" w:hAnsiTheme="minorBidi" w:cstheme="minorBidi"/>
          <w:sz w:val="20"/>
        </w:rPr>
        <w:t xml:space="preserve"> to </w:t>
      </w:r>
      <w:proofErr w:type="spellStart"/>
      <w:r w:rsidR="00177F06" w:rsidRPr="003C401D">
        <w:rPr>
          <w:rFonts w:asciiTheme="minorBidi" w:hAnsiTheme="minorBidi" w:cstheme="minorBidi"/>
          <w:sz w:val="20"/>
        </w:rPr>
        <w:t>religious</w:t>
      </w:r>
      <w:proofErr w:type="spellEnd"/>
      <w:r w:rsidR="00177F06" w:rsidRPr="003C401D">
        <w:rPr>
          <w:rFonts w:asciiTheme="minorBidi" w:hAnsiTheme="minorBidi" w:cstheme="minorBidi"/>
          <w:sz w:val="20"/>
        </w:rPr>
        <w:t xml:space="preserve"> values</w:t>
      </w:r>
      <w:r w:rsidR="00F44294" w:rsidRPr="003C401D">
        <w:rPr>
          <w:rFonts w:asciiTheme="minorBidi" w:hAnsiTheme="minorBidi" w:cstheme="minorBidi"/>
          <w:sz w:val="20"/>
        </w:rPr>
        <w:fldChar w:fldCharType="begin" w:fldLock="1"/>
      </w:r>
      <w:r w:rsidR="00254784" w:rsidRPr="003C401D">
        <w:rPr>
          <w:rFonts w:asciiTheme="minorBidi" w:hAnsiTheme="minorBidi" w:cstheme="minorBidi"/>
          <w:sz w:val="20"/>
        </w:rPr>
        <w:instrText>ADDIN CSL_CITATION {"citationItems":[{"id":"ITEM-1","itemData":{"abstract":"… In the Islamic perspective, children are a mandate from Allah SWT for both parents. … This study examines how big the role of parents is in the formation of noble character of children with …","author":[{"dropping-particle":"","family":"Hayu","given":"N K","non-dropping-particle":"","parse-names":false,"suffix":""},{"dropping-particle":"","family":"Anditasari","given":"P","non-dropping-particle":"","parse-names":false,"suffix":""}],"container-title":"Damhil: Jurnal Pengabdian kepada …","id":"ITEM-1","issue":"1","issued":{"date-parts":[["2025"]]},"page":"14-24","title":"Peran Orang Tua dalam Pembentukan Akhlakul Karimah Anak Berkebutuhan Khusus SLBN Cileunyi","type":"article-journal","volume":"4"},"uris":["http://www.mendeley.com/documents/?uuid=bd0756f1-5558-4499-80b0-47fe3f4f5e4c"]}],"mendeley":{"formattedCitation":"(Hayu &amp; Anditasari, 2025)","plainTextFormattedCitation":"(Hayu &amp; Anditasari, 2025)","previouslyFormattedCitation":"(Hayu &amp; Anditasari, 2025)"},"properties":{"noteIndex":0},"schema":"https://github.com/citation-style-language/schema/raw/master/csl-citation.json"}</w:instrText>
      </w:r>
      <w:r w:rsidR="00F44294" w:rsidRPr="003C401D">
        <w:rPr>
          <w:rFonts w:asciiTheme="minorBidi" w:hAnsiTheme="minorBidi" w:cstheme="minorBidi"/>
          <w:sz w:val="20"/>
        </w:rPr>
        <w:fldChar w:fldCharType="separate"/>
      </w:r>
      <w:r w:rsidR="00F44294" w:rsidRPr="003C401D">
        <w:rPr>
          <w:rFonts w:asciiTheme="minorBidi" w:hAnsiTheme="minorBidi" w:cstheme="minorBidi"/>
          <w:noProof/>
          <w:sz w:val="20"/>
        </w:rPr>
        <w:t>(Hayu &amp; Anditasari, 2025)</w:t>
      </w:r>
      <w:r w:rsidR="00F44294" w:rsidRPr="003C401D">
        <w:rPr>
          <w:rFonts w:asciiTheme="minorBidi" w:hAnsiTheme="minorBidi" w:cstheme="minorBidi"/>
          <w:sz w:val="20"/>
        </w:rPr>
        <w:fldChar w:fldCharType="end"/>
      </w:r>
      <w:r w:rsidR="00CA2ACF">
        <w:rPr>
          <w:rFonts w:asciiTheme="minorBidi" w:hAnsiTheme="minorBidi" w:cstheme="minorBidi"/>
          <w:sz w:val="20"/>
        </w:rPr>
        <w:t>.</w:t>
      </w:r>
    </w:p>
    <w:p w14:paraId="6C5E4311" w14:textId="726069FA" w:rsidR="00FB1149" w:rsidRDefault="000B5F32" w:rsidP="00FB1149">
      <w:pPr>
        <w:spacing w:after="160" w:line="278" w:lineRule="auto"/>
        <w:jc w:val="both"/>
        <w:rPr>
          <w:rFonts w:asciiTheme="minorBidi" w:hAnsiTheme="minorBidi" w:cstheme="minorBidi"/>
          <w:sz w:val="20"/>
        </w:rPr>
      </w:pPr>
      <w:r>
        <w:rPr>
          <w:rFonts w:asciiTheme="minorBidi" w:hAnsiTheme="minorBidi" w:cstheme="minorBidi"/>
          <w:sz w:val="20"/>
        </w:rPr>
        <w:tab/>
      </w:r>
      <w:proofErr w:type="spellStart"/>
      <w:r w:rsidR="00FB1149" w:rsidRPr="00FB1149">
        <w:rPr>
          <w:rFonts w:asciiTheme="minorBidi" w:hAnsiTheme="minorBidi" w:cstheme="minorBidi"/>
          <w:sz w:val="20"/>
        </w:rPr>
        <w:t>However</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previous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studies</w:t>
      </w:r>
      <w:proofErr w:type="spellEnd"/>
      <w:r w:rsidR="00FB1149" w:rsidRPr="00FB1149">
        <w:rPr>
          <w:rFonts w:asciiTheme="minorBidi" w:hAnsiTheme="minorBidi" w:cstheme="minorBidi"/>
          <w:sz w:val="20"/>
        </w:rPr>
        <w:t xml:space="preserve"> have </w:t>
      </w:r>
      <w:proofErr w:type="spellStart"/>
      <w:r w:rsidR="00FB1149" w:rsidRPr="00FB1149">
        <w:rPr>
          <w:rFonts w:asciiTheme="minorBidi" w:hAnsiTheme="minorBidi" w:cstheme="minorBidi"/>
          <w:sz w:val="20"/>
        </w:rPr>
        <w:t>tended</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discuss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moral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Quranic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inclusive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and the </w:t>
      </w:r>
      <w:proofErr w:type="spellStart"/>
      <w:r w:rsidR="00FB1149" w:rsidRPr="00FB1149">
        <w:rPr>
          <w:rFonts w:asciiTheme="minorBidi" w:hAnsiTheme="minorBidi" w:cstheme="minorBidi"/>
          <w:sz w:val="20"/>
        </w:rPr>
        <w:t>characteristics</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in </w:t>
      </w:r>
      <w:proofErr w:type="spellStart"/>
      <w:r w:rsidR="00FB1149" w:rsidRPr="00FB1149">
        <w:rPr>
          <w:rFonts w:asciiTheme="minorBidi" w:hAnsiTheme="minorBidi" w:cstheme="minorBidi"/>
          <w:sz w:val="20"/>
        </w:rPr>
        <w:t>general</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these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studies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generally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still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discuss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each</w:t>
      </w:r>
      <w:proofErr w:type="spellEnd"/>
      <w:r w:rsidR="00FB1149" w:rsidRPr="00FB1149">
        <w:rPr>
          <w:rFonts w:asciiTheme="minorBidi" w:hAnsiTheme="minorBidi" w:cstheme="minorBidi"/>
          <w:sz w:val="20"/>
        </w:rPr>
        <w:t xml:space="preserve"> aspect </w:t>
      </w:r>
      <w:proofErr w:type="spellStart"/>
      <w:r w:rsidR="00FB1149" w:rsidRPr="00FB1149">
        <w:rPr>
          <w:rFonts w:asciiTheme="minorBidi" w:hAnsiTheme="minorBidi" w:cstheme="minorBidi"/>
          <w:sz w:val="20"/>
        </w:rPr>
        <w:t>separately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Meanwhile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studies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specifically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internalize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Quranic</w:t>
      </w:r>
      <w:proofErr w:type="spellEnd"/>
      <w:r w:rsidR="00FB1149" w:rsidRPr="00FB1149">
        <w:rPr>
          <w:rFonts w:asciiTheme="minorBidi" w:hAnsiTheme="minorBidi" w:cstheme="minorBidi"/>
          <w:sz w:val="20"/>
        </w:rPr>
        <w:t xml:space="preserve"> values in the </w:t>
      </w:r>
      <w:proofErr w:type="spellStart"/>
      <w:r w:rsidR="00FB1149" w:rsidRPr="00FB1149">
        <w:rPr>
          <w:rFonts w:asciiTheme="minorBidi" w:hAnsiTheme="minorBidi" w:cstheme="minorBidi"/>
          <w:sz w:val="20"/>
        </w:rPr>
        <w:t>development</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morals for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are </w:t>
      </w:r>
      <w:proofErr w:type="spellStart"/>
      <w:r w:rsidR="00FB1149" w:rsidRPr="00FB1149">
        <w:rPr>
          <w:rFonts w:asciiTheme="minorBidi" w:hAnsiTheme="minorBidi" w:cstheme="minorBidi"/>
          <w:sz w:val="20"/>
        </w:rPr>
        <w:t>still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very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limited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Therefore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this</w:t>
      </w:r>
      <w:proofErr w:type="spellEnd"/>
      <w:r w:rsidR="00FB1149" w:rsidRPr="00FB1149">
        <w:rPr>
          <w:rFonts w:asciiTheme="minorBidi" w:hAnsiTheme="minorBidi" w:cstheme="minorBidi"/>
          <w:sz w:val="20"/>
        </w:rPr>
        <w:t xml:space="preserve"> article </w:t>
      </w:r>
      <w:proofErr w:type="spellStart"/>
      <w:r w:rsidR="00FB1149" w:rsidRPr="00FB1149">
        <w:rPr>
          <w:rFonts w:asciiTheme="minorBidi" w:hAnsiTheme="minorBidi" w:cstheme="minorBidi"/>
          <w:sz w:val="20"/>
        </w:rPr>
        <w:t>exists</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fill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this</w:t>
      </w:r>
      <w:proofErr w:type="spellEnd"/>
      <w:r w:rsidR="00FB1149" w:rsidRPr="00FB1149">
        <w:rPr>
          <w:rFonts w:asciiTheme="minorBidi" w:hAnsiTheme="minorBidi" w:cstheme="minorBidi"/>
          <w:sz w:val="20"/>
        </w:rPr>
        <w:t xml:space="preserve"> gap by </w:t>
      </w:r>
      <w:proofErr w:type="spellStart"/>
      <w:r w:rsidR="00FB1149" w:rsidRPr="00FB1149">
        <w:rPr>
          <w:rFonts w:asciiTheme="minorBidi" w:hAnsiTheme="minorBidi" w:cstheme="minorBidi"/>
          <w:sz w:val="20"/>
        </w:rPr>
        <w:t>offering</w:t>
      </w:r>
      <w:proofErr w:type="spellEnd"/>
      <w:r w:rsidR="00FB1149" w:rsidRPr="00FB1149">
        <w:rPr>
          <w:rFonts w:asciiTheme="minorBidi" w:hAnsiTheme="minorBidi" w:cstheme="minorBidi"/>
          <w:sz w:val="20"/>
        </w:rPr>
        <w:t xml:space="preserve"> a </w:t>
      </w:r>
      <w:proofErr w:type="spellStart"/>
      <w:r w:rsidR="00FB1149" w:rsidRPr="00FB1149">
        <w:rPr>
          <w:rFonts w:asciiTheme="minorBidi" w:hAnsiTheme="minorBidi" w:cstheme="minorBidi"/>
          <w:sz w:val="20"/>
        </w:rPr>
        <w:t>conceptual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approach</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internalizing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Quranic</w:t>
      </w:r>
      <w:proofErr w:type="spellEnd"/>
      <w:r w:rsidR="00FB1149" w:rsidRPr="00FB1149">
        <w:rPr>
          <w:rFonts w:asciiTheme="minorBidi" w:hAnsiTheme="minorBidi" w:cstheme="minorBidi"/>
          <w:sz w:val="20"/>
        </w:rPr>
        <w:t xml:space="preserve"> values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are adaptive to the </w:t>
      </w:r>
      <w:proofErr w:type="spellStart"/>
      <w:r w:rsidR="00FB1149" w:rsidRPr="00FB1149">
        <w:rPr>
          <w:rFonts w:asciiTheme="minorBidi" w:hAnsiTheme="minorBidi" w:cstheme="minorBidi"/>
          <w:sz w:val="20"/>
        </w:rPr>
        <w:t>characteristics</w:t>
      </w:r>
      <w:proofErr w:type="spellEnd"/>
      <w:r w:rsidR="00FB1149" w:rsidRPr="00FB1149">
        <w:rPr>
          <w:rFonts w:asciiTheme="minorBidi" w:hAnsiTheme="minorBidi" w:cstheme="minorBidi"/>
          <w:sz w:val="20"/>
        </w:rPr>
        <w:t xml:space="preserve"> of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in inclusive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This </w:t>
      </w:r>
      <w:proofErr w:type="spellStart"/>
      <w:r w:rsidR="00FB1149" w:rsidRPr="00FB1149">
        <w:rPr>
          <w:rFonts w:asciiTheme="minorBidi" w:hAnsiTheme="minorBidi" w:cstheme="minorBidi"/>
          <w:sz w:val="20"/>
        </w:rPr>
        <w:t>study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focused</w:t>
      </w:r>
      <w:proofErr w:type="spellEnd"/>
      <w:r w:rsidR="00FB1149" w:rsidRPr="00FB1149">
        <w:rPr>
          <w:rFonts w:asciiTheme="minorBidi" w:hAnsiTheme="minorBidi" w:cstheme="minorBidi"/>
          <w:sz w:val="20"/>
        </w:rPr>
        <w:t xml:space="preserve"> on </w:t>
      </w:r>
      <w:proofErr w:type="spellStart"/>
      <w:r w:rsidR="00FB1149" w:rsidRPr="00FB1149">
        <w:rPr>
          <w:rFonts w:asciiTheme="minorBidi" w:hAnsiTheme="minorBidi" w:cstheme="minorBidi"/>
          <w:sz w:val="20"/>
        </w:rPr>
        <w:t>understanding</w:t>
      </w:r>
      <w:proofErr w:type="spellEnd"/>
      <w:r w:rsidR="00FB1149" w:rsidRPr="00FB1149">
        <w:rPr>
          <w:rFonts w:asciiTheme="minorBidi" w:hAnsiTheme="minorBidi" w:cstheme="minorBidi"/>
          <w:sz w:val="20"/>
        </w:rPr>
        <w:t xml:space="preserve"> the concept, </w:t>
      </w:r>
      <w:proofErr w:type="spellStart"/>
      <w:r w:rsidR="00FB1149" w:rsidRPr="00FB1149">
        <w:rPr>
          <w:rFonts w:asciiTheme="minorBidi" w:hAnsiTheme="minorBidi" w:cstheme="minorBidi"/>
          <w:sz w:val="20"/>
        </w:rPr>
        <w:t>approach</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role</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Quranic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helping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internalize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moral values </w:t>
      </w:r>
      <w:proofErr w:type="spellStart"/>
      <w:r w:rsidR="00FB1149" w:rsidRPr="00FB1149">
        <w:rPr>
          <w:rFonts w:asciiTheme="minorBidi" w:hAnsiTheme="minorBidi" w:cstheme="minorBidi"/>
          <w:sz w:val="20"/>
        </w:rPr>
        <w:t>according</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their</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characteristics</w:t>
      </w:r>
      <w:proofErr w:type="spellEnd"/>
      <w:r w:rsidR="00FB1149" w:rsidRPr="00FB1149">
        <w:rPr>
          <w:rFonts w:asciiTheme="minorBidi" w:hAnsiTheme="minorBidi" w:cstheme="minorBidi"/>
          <w:sz w:val="20"/>
        </w:rPr>
        <w:t xml:space="preserve"> and stages of </w:t>
      </w:r>
      <w:proofErr w:type="spellStart"/>
      <w:r w:rsidR="00FB1149" w:rsidRPr="00FB1149">
        <w:rPr>
          <w:rFonts w:asciiTheme="minorBidi" w:hAnsiTheme="minorBidi" w:cstheme="minorBidi"/>
          <w:sz w:val="20"/>
        </w:rPr>
        <w:t>development</w:t>
      </w:r>
      <w:proofErr w:type="spellEnd"/>
      <w:r w:rsidR="00FB1149" w:rsidRPr="00FB1149">
        <w:rPr>
          <w:rFonts w:asciiTheme="minorBidi" w:hAnsiTheme="minorBidi" w:cstheme="minorBidi"/>
          <w:sz w:val="20"/>
        </w:rPr>
        <w:t>.</w:t>
      </w:r>
    </w:p>
    <w:p w14:paraId="5C50420C" w14:textId="77CE95BA" w:rsidR="00E67723" w:rsidRDefault="000B5F32" w:rsidP="00E67723">
      <w:pPr>
        <w:spacing w:after="160" w:line="278" w:lineRule="auto"/>
        <w:jc w:val="both"/>
        <w:rPr>
          <w:rFonts w:asciiTheme="minorBidi" w:hAnsiTheme="minorBidi" w:cstheme="minorBidi"/>
          <w:sz w:val="20"/>
        </w:rPr>
      </w:pPr>
      <w:r>
        <w:rPr>
          <w:rFonts w:asciiTheme="minorBidi" w:hAnsiTheme="minorBidi" w:cstheme="minorBidi"/>
          <w:sz w:val="20"/>
        </w:rPr>
        <w:tab/>
      </w:r>
      <w:r w:rsidR="00E67723" w:rsidRPr="00E67723">
        <w:rPr>
          <w:rFonts w:asciiTheme="minorBidi" w:hAnsiTheme="minorBidi" w:cstheme="minorBidi"/>
          <w:sz w:val="20"/>
        </w:rPr>
        <w:t xml:space="preserve">The </w:t>
      </w:r>
      <w:proofErr w:type="spellStart"/>
      <w:r w:rsidR="00E67723" w:rsidRPr="00E67723">
        <w:rPr>
          <w:rFonts w:asciiTheme="minorBidi" w:hAnsiTheme="minorBidi" w:cstheme="minorBidi"/>
          <w:sz w:val="20"/>
        </w:rPr>
        <w:t>novelty</w:t>
      </w:r>
      <w:proofErr w:type="spellEnd"/>
      <w:r w:rsidR="00E67723" w:rsidRPr="00E67723">
        <w:rPr>
          <w:rFonts w:asciiTheme="minorBidi" w:hAnsiTheme="minorBidi" w:cstheme="minorBidi"/>
          <w:sz w:val="20"/>
        </w:rPr>
        <w:t xml:space="preserve"> in </w:t>
      </w:r>
      <w:proofErr w:type="spellStart"/>
      <w:r w:rsidR="00E67723" w:rsidRPr="00E67723">
        <w:rPr>
          <w:rFonts w:asciiTheme="minorBidi" w:hAnsiTheme="minorBidi" w:cstheme="minorBidi"/>
          <w:sz w:val="20"/>
        </w:rPr>
        <w:t>this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study</w:t>
      </w:r>
      <w:proofErr w:type="spellEnd"/>
      <w:r w:rsidR="00E67723" w:rsidRPr="00E67723">
        <w:rPr>
          <w:rFonts w:asciiTheme="minorBidi" w:hAnsiTheme="minorBidi" w:cstheme="minorBidi"/>
          <w:sz w:val="20"/>
        </w:rPr>
        <w:t xml:space="preserve"> lies in the </w:t>
      </w:r>
      <w:proofErr w:type="spellStart"/>
      <w:r w:rsidR="00E67723" w:rsidRPr="00E67723">
        <w:rPr>
          <w:rFonts w:asciiTheme="minorBidi" w:hAnsiTheme="minorBidi" w:cstheme="minorBidi"/>
          <w:sz w:val="20"/>
        </w:rPr>
        <w:t>development</w:t>
      </w:r>
      <w:proofErr w:type="spellEnd"/>
      <w:r w:rsidR="00E67723" w:rsidRPr="00E67723">
        <w:rPr>
          <w:rFonts w:asciiTheme="minorBidi" w:hAnsiTheme="minorBidi" w:cstheme="minorBidi"/>
          <w:sz w:val="20"/>
        </w:rPr>
        <w:t xml:space="preserve"> of a </w:t>
      </w:r>
      <w:proofErr w:type="spellStart"/>
      <w:r w:rsidR="00E67723" w:rsidRPr="00E67723">
        <w:rPr>
          <w:rFonts w:asciiTheme="minorBidi" w:hAnsiTheme="minorBidi" w:cstheme="minorBidi"/>
          <w:sz w:val="20"/>
        </w:rPr>
        <w:t>study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connects</w:t>
      </w:r>
      <w:proofErr w:type="spellEnd"/>
      <w:r w:rsidR="00E67723" w:rsidRPr="00E67723">
        <w:rPr>
          <w:rFonts w:asciiTheme="minorBidi" w:hAnsiTheme="minorBidi" w:cstheme="minorBidi"/>
          <w:sz w:val="20"/>
        </w:rPr>
        <w:t xml:space="preserve"> in an </w:t>
      </w:r>
      <w:proofErr w:type="spellStart"/>
      <w:r w:rsidR="00E67723" w:rsidRPr="00E67723">
        <w:rPr>
          <w:rFonts w:asciiTheme="minorBidi" w:hAnsiTheme="minorBidi" w:cstheme="minorBidi"/>
          <w:sz w:val="20"/>
        </w:rPr>
        <w:t>integrated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way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w:t>
      </w:r>
      <w:proofErr w:type="spellStart"/>
      <w:r w:rsidR="00E67723" w:rsidRPr="00E67723">
        <w:rPr>
          <w:rFonts w:asciiTheme="minorBidi" w:hAnsiTheme="minorBidi" w:cstheme="minorBidi"/>
          <w:sz w:val="20"/>
        </w:rPr>
        <w:t>Islamic</w:t>
      </w:r>
      <w:proofErr w:type="spellEnd"/>
      <w:r w:rsidR="00E67723" w:rsidRPr="00E67723">
        <w:rPr>
          <w:rFonts w:asciiTheme="minorBidi" w:hAnsiTheme="minorBidi" w:cstheme="minorBidi"/>
          <w:sz w:val="20"/>
        </w:rPr>
        <w:t xml:space="preserve"> moral </w:t>
      </w:r>
      <w:proofErr w:type="spellStart"/>
      <w:r w:rsidR="00E67723" w:rsidRPr="00E67723">
        <w:rPr>
          <w:rFonts w:asciiTheme="minorBidi" w:hAnsiTheme="minorBidi" w:cstheme="minorBidi"/>
          <w:sz w:val="20"/>
        </w:rPr>
        <w:t>development</w:t>
      </w:r>
      <w:proofErr w:type="spellEnd"/>
      <w:r w:rsidR="00E67723" w:rsidRPr="00E67723">
        <w:rPr>
          <w:rFonts w:asciiTheme="minorBidi" w:hAnsiTheme="minorBidi" w:cstheme="minorBidi"/>
          <w:sz w:val="20"/>
        </w:rPr>
        <w:t xml:space="preserve">, and the </w:t>
      </w:r>
      <w:proofErr w:type="spellStart"/>
      <w:r w:rsidR="00E67723" w:rsidRPr="00E67723">
        <w:rPr>
          <w:rFonts w:asciiTheme="minorBidi" w:hAnsiTheme="minorBidi" w:cstheme="minorBidi"/>
          <w:sz w:val="20"/>
        </w:rPr>
        <w:t>characteristics</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child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development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Attention </w:t>
      </w:r>
      <w:proofErr w:type="spellStart"/>
      <w:r w:rsidR="00E67723" w:rsidRPr="00E67723">
        <w:rPr>
          <w:rFonts w:asciiTheme="minorBidi" w:hAnsiTheme="minorBidi" w:cstheme="minorBidi"/>
          <w:sz w:val="20"/>
        </w:rPr>
        <w:t>Deficit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Hyperactivity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Disorder</w:t>
      </w:r>
      <w:proofErr w:type="spellEnd"/>
      <w:r w:rsidR="00E67723" w:rsidRPr="00E67723">
        <w:rPr>
          <w:rFonts w:asciiTheme="minorBidi" w:hAnsiTheme="minorBidi" w:cstheme="minorBidi"/>
          <w:sz w:val="20"/>
        </w:rPr>
        <w:t xml:space="preserve"> (ADHD) in inclusive </w:t>
      </w:r>
      <w:proofErr w:type="spellStart"/>
      <w:r w:rsidR="00E67723" w:rsidRPr="00E67723">
        <w:rPr>
          <w:rFonts w:asciiTheme="minorBidi" w:hAnsiTheme="minorBidi" w:cstheme="minorBidi"/>
          <w:sz w:val="20"/>
        </w:rPr>
        <w:t>Islamic</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education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When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compared</w:t>
      </w:r>
      <w:proofErr w:type="spellEnd"/>
      <w:r w:rsidR="00E67723" w:rsidRPr="00E67723">
        <w:rPr>
          <w:rFonts w:asciiTheme="minorBidi" w:hAnsiTheme="minorBidi" w:cstheme="minorBidi"/>
          <w:sz w:val="20"/>
        </w:rPr>
        <w:t xml:space="preserve"> to </w:t>
      </w:r>
      <w:proofErr w:type="spellStart"/>
      <w:r w:rsidR="00E67723" w:rsidRPr="00E67723">
        <w:rPr>
          <w:rFonts w:asciiTheme="minorBidi" w:hAnsiTheme="minorBidi" w:cstheme="minorBidi"/>
          <w:sz w:val="20"/>
        </w:rPr>
        <w:t>previous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studies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tend to </w:t>
      </w:r>
      <w:proofErr w:type="spellStart"/>
      <w:r w:rsidR="00E67723" w:rsidRPr="00E67723">
        <w:rPr>
          <w:rFonts w:asciiTheme="minorBidi" w:hAnsiTheme="minorBidi" w:cstheme="minorBidi"/>
          <w:sz w:val="20"/>
        </w:rPr>
        <w:t>discuss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Islamic</w:t>
      </w:r>
      <w:proofErr w:type="spellEnd"/>
      <w:r w:rsidR="00E67723" w:rsidRPr="00E67723">
        <w:rPr>
          <w:rFonts w:asciiTheme="minorBidi" w:hAnsiTheme="minorBidi" w:cstheme="minorBidi"/>
          <w:sz w:val="20"/>
        </w:rPr>
        <w:t xml:space="preserve"> moral </w:t>
      </w:r>
      <w:proofErr w:type="spellStart"/>
      <w:r w:rsidR="00E67723" w:rsidRPr="00E67723">
        <w:rPr>
          <w:rFonts w:asciiTheme="minorBidi" w:hAnsiTheme="minorBidi" w:cstheme="minorBidi"/>
          <w:sz w:val="20"/>
        </w:rPr>
        <w:t>education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education</w:t>
      </w:r>
      <w:proofErr w:type="spellEnd"/>
      <w:r w:rsidR="00E67723" w:rsidRPr="00E67723">
        <w:rPr>
          <w:rFonts w:asciiTheme="minorBidi" w:hAnsiTheme="minorBidi" w:cstheme="minorBidi"/>
          <w:sz w:val="20"/>
        </w:rPr>
        <w:t xml:space="preserve">, and inclusive </w:t>
      </w:r>
      <w:proofErr w:type="spellStart"/>
      <w:r w:rsidR="00E67723" w:rsidRPr="00E67723">
        <w:rPr>
          <w:rFonts w:asciiTheme="minorBidi" w:hAnsiTheme="minorBidi" w:cstheme="minorBidi"/>
          <w:sz w:val="20"/>
        </w:rPr>
        <w:t>education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separately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this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study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specifically</w:t>
      </w:r>
      <w:proofErr w:type="spellEnd"/>
      <w:r w:rsidR="00E67723" w:rsidRPr="00E67723">
        <w:rPr>
          <w:rFonts w:asciiTheme="minorBidi" w:hAnsiTheme="minorBidi" w:cstheme="minorBidi"/>
          <w:sz w:val="20"/>
        </w:rPr>
        <w:t xml:space="preserve"> positions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ADHD as the main </w:t>
      </w:r>
      <w:proofErr w:type="spellStart"/>
      <w:r w:rsidR="00E67723" w:rsidRPr="00E67723">
        <w:rPr>
          <w:rFonts w:asciiTheme="minorBidi" w:hAnsiTheme="minorBidi" w:cstheme="minorBidi"/>
          <w:sz w:val="20"/>
        </w:rPr>
        <w:t>subjects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distinctive and </w:t>
      </w:r>
      <w:proofErr w:type="spellStart"/>
      <w:r w:rsidR="00E67723" w:rsidRPr="00E67723">
        <w:rPr>
          <w:rFonts w:asciiTheme="minorBidi" w:hAnsiTheme="minorBidi" w:cstheme="minorBidi"/>
          <w:sz w:val="20"/>
        </w:rPr>
        <w:t>specific</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learning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needs</w:t>
      </w:r>
      <w:proofErr w:type="spellEnd"/>
      <w:r w:rsidR="00E67723" w:rsidRPr="00E67723">
        <w:rPr>
          <w:rFonts w:asciiTheme="minorBidi" w:hAnsiTheme="minorBidi" w:cstheme="minorBidi"/>
          <w:sz w:val="20"/>
        </w:rPr>
        <w:t xml:space="preserve">. This </w:t>
      </w:r>
      <w:proofErr w:type="spellStart"/>
      <w:r w:rsidR="00E67723" w:rsidRPr="00E67723">
        <w:rPr>
          <w:rFonts w:asciiTheme="minorBidi" w:hAnsiTheme="minorBidi" w:cstheme="minorBidi"/>
          <w:sz w:val="20"/>
        </w:rPr>
        <w:t>research</w:t>
      </w:r>
      <w:proofErr w:type="spellEnd"/>
      <w:r w:rsidR="00E67723" w:rsidRPr="00E67723">
        <w:rPr>
          <w:rFonts w:asciiTheme="minorBidi" w:hAnsiTheme="minorBidi" w:cstheme="minorBidi"/>
          <w:sz w:val="20"/>
        </w:rPr>
        <w:t xml:space="preserve"> not </w:t>
      </w:r>
      <w:proofErr w:type="spellStart"/>
      <w:r w:rsidR="00E67723" w:rsidRPr="00E67723">
        <w:rPr>
          <w:rFonts w:asciiTheme="minorBidi" w:hAnsiTheme="minorBidi" w:cstheme="minorBidi"/>
          <w:sz w:val="20"/>
        </w:rPr>
        <w:t>only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focuses</w:t>
      </w:r>
      <w:proofErr w:type="spellEnd"/>
      <w:r w:rsidR="00E67723" w:rsidRPr="00E67723">
        <w:rPr>
          <w:rFonts w:asciiTheme="minorBidi" w:hAnsiTheme="minorBidi" w:cstheme="minorBidi"/>
          <w:sz w:val="20"/>
        </w:rPr>
        <w:t xml:space="preserve"> on the normative dimension of the </w:t>
      </w:r>
      <w:proofErr w:type="spellStart"/>
      <w:r w:rsidR="00E67723" w:rsidRPr="00E67723">
        <w:rPr>
          <w:rFonts w:asciiTheme="minorBidi" w:hAnsiTheme="minorBidi" w:cstheme="minorBidi"/>
          <w:sz w:val="20"/>
        </w:rPr>
        <w:t>teachings</w:t>
      </w:r>
      <w:proofErr w:type="spellEnd"/>
      <w:r w:rsidR="00E67723" w:rsidRPr="00E67723">
        <w:rPr>
          <w:rFonts w:asciiTheme="minorBidi" w:hAnsiTheme="minorBidi" w:cstheme="minorBidi"/>
          <w:sz w:val="20"/>
        </w:rPr>
        <w:t xml:space="preserve"> of the </w:t>
      </w:r>
      <w:proofErr w:type="spellStart"/>
      <w:r w:rsidR="00E67723" w:rsidRPr="00E67723">
        <w:rPr>
          <w:rFonts w:asciiTheme="minorBidi" w:hAnsiTheme="minorBidi" w:cstheme="minorBidi"/>
          <w:sz w:val="20"/>
        </w:rPr>
        <w:t>Qur'an</w:t>
      </w:r>
      <w:proofErr w:type="spellEnd"/>
      <w:r w:rsidR="00E67723" w:rsidRPr="00E67723">
        <w:rPr>
          <w:rFonts w:asciiTheme="minorBidi" w:hAnsiTheme="minorBidi" w:cstheme="minorBidi"/>
          <w:sz w:val="20"/>
        </w:rPr>
        <w:t xml:space="preserve">, but </w:t>
      </w:r>
      <w:proofErr w:type="spellStart"/>
      <w:r w:rsidR="00E67723" w:rsidRPr="00E67723">
        <w:rPr>
          <w:rFonts w:asciiTheme="minorBidi" w:hAnsiTheme="minorBidi" w:cstheme="minorBidi"/>
          <w:sz w:val="20"/>
        </w:rPr>
        <w:t>also</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formulates</w:t>
      </w:r>
      <w:proofErr w:type="spellEnd"/>
      <w:r w:rsidR="00E67723" w:rsidRPr="00E67723">
        <w:rPr>
          <w:rFonts w:asciiTheme="minorBidi" w:hAnsiTheme="minorBidi" w:cstheme="minorBidi"/>
          <w:sz w:val="20"/>
        </w:rPr>
        <w:t xml:space="preserve"> an </w:t>
      </w:r>
      <w:proofErr w:type="spellStart"/>
      <w:r w:rsidR="00E67723" w:rsidRPr="00E67723">
        <w:rPr>
          <w:rFonts w:asciiTheme="minorBidi" w:hAnsiTheme="minorBidi" w:cstheme="minorBidi"/>
          <w:sz w:val="20"/>
        </w:rPr>
        <w:t>approach</w:t>
      </w:r>
      <w:proofErr w:type="spellEnd"/>
      <w:r w:rsidR="00E67723" w:rsidRPr="00E67723">
        <w:rPr>
          <w:rFonts w:asciiTheme="minorBidi" w:hAnsiTheme="minorBidi" w:cstheme="minorBidi"/>
          <w:sz w:val="20"/>
        </w:rPr>
        <w:t xml:space="preserve"> to </w:t>
      </w:r>
      <w:proofErr w:type="spellStart"/>
      <w:r w:rsidR="00E67723" w:rsidRPr="00E67723">
        <w:rPr>
          <w:rFonts w:asciiTheme="minorBidi" w:hAnsiTheme="minorBidi" w:cstheme="minorBidi"/>
          <w:sz w:val="20"/>
        </w:rPr>
        <w:t>internalize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adaptive, </w:t>
      </w:r>
      <w:proofErr w:type="spellStart"/>
      <w:r w:rsidR="00E67723" w:rsidRPr="00E67723">
        <w:rPr>
          <w:rFonts w:asciiTheme="minorBidi" w:hAnsiTheme="minorBidi" w:cstheme="minorBidi"/>
          <w:sz w:val="20"/>
        </w:rPr>
        <w:t>humanist</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emphasizes</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sustainability</w:t>
      </w:r>
      <w:proofErr w:type="spellEnd"/>
      <w:r w:rsidR="00E67723" w:rsidRPr="00E67723">
        <w:rPr>
          <w:rFonts w:asciiTheme="minorBidi" w:hAnsiTheme="minorBidi" w:cstheme="minorBidi"/>
          <w:sz w:val="20"/>
        </w:rPr>
        <w:t xml:space="preserve"> of the process, in line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the cognitive, </w:t>
      </w:r>
      <w:proofErr w:type="spellStart"/>
      <w:r w:rsidR="00E67723" w:rsidRPr="00E67723">
        <w:rPr>
          <w:rFonts w:asciiTheme="minorBidi" w:hAnsiTheme="minorBidi" w:cstheme="minorBidi"/>
          <w:sz w:val="20"/>
        </w:rPr>
        <w:t>emotional</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behavioral</w:t>
      </w:r>
      <w:proofErr w:type="spellEnd"/>
      <w:r w:rsidR="00E67723" w:rsidRPr="00E67723">
        <w:rPr>
          <w:rFonts w:asciiTheme="minorBidi" w:hAnsiTheme="minorBidi" w:cstheme="minorBidi"/>
          <w:sz w:val="20"/>
        </w:rPr>
        <w:t xml:space="preserve"> conditions of ADHD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w:t>
      </w:r>
    </w:p>
    <w:p w14:paraId="7653BD28" w14:textId="4B52FA54" w:rsidR="00E67723" w:rsidRDefault="000B5F32" w:rsidP="00E67723">
      <w:pPr>
        <w:spacing w:after="160" w:line="278" w:lineRule="auto"/>
        <w:jc w:val="both"/>
        <w:rPr>
          <w:rFonts w:asciiTheme="minorBidi" w:hAnsiTheme="minorBidi" w:cstheme="minorBidi"/>
          <w:sz w:val="20"/>
        </w:rPr>
      </w:pPr>
      <w:r>
        <w:rPr>
          <w:rFonts w:asciiTheme="minorBidi" w:hAnsiTheme="minorBidi" w:cstheme="minorBidi"/>
          <w:sz w:val="20"/>
        </w:rPr>
        <w:tab/>
      </w:r>
      <w:r w:rsidR="00E67723">
        <w:rPr>
          <w:rFonts w:asciiTheme="minorBidi" w:hAnsiTheme="minorBidi" w:cstheme="minorBidi"/>
          <w:sz w:val="20"/>
        </w:rPr>
        <w:t xml:space="preserve">In addition, </w:t>
      </w:r>
      <w:proofErr w:type="spellStart"/>
      <w:r w:rsidR="00E67723">
        <w:rPr>
          <w:rFonts w:asciiTheme="minorBidi" w:hAnsiTheme="minorBidi" w:cstheme="minorBidi"/>
          <w:sz w:val="20"/>
        </w:rPr>
        <w:t>this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research</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offers</w:t>
      </w:r>
      <w:proofErr w:type="spellEnd"/>
      <w:r w:rsidR="00E67723">
        <w:rPr>
          <w:rFonts w:asciiTheme="minorBidi" w:hAnsiTheme="minorBidi" w:cstheme="minorBidi"/>
          <w:sz w:val="20"/>
        </w:rPr>
        <w:t xml:space="preserve"> a </w:t>
      </w:r>
      <w:proofErr w:type="spellStart"/>
      <w:r w:rsidR="00E67723">
        <w:rPr>
          <w:rFonts w:asciiTheme="minorBidi" w:hAnsiTheme="minorBidi" w:cstheme="minorBidi"/>
          <w:sz w:val="20"/>
        </w:rPr>
        <w:t>framework</w:t>
      </w:r>
      <w:proofErr w:type="spellEnd"/>
      <w:r w:rsidR="00E67723">
        <w:rPr>
          <w:rFonts w:asciiTheme="minorBidi" w:hAnsiTheme="minorBidi" w:cstheme="minorBidi"/>
          <w:sz w:val="20"/>
        </w:rPr>
        <w:t xml:space="preserve"> for </w:t>
      </w:r>
      <w:proofErr w:type="spellStart"/>
      <w:r w:rsidR="00E67723">
        <w:rPr>
          <w:rFonts w:asciiTheme="minorBidi" w:hAnsiTheme="minorBidi" w:cstheme="minorBidi"/>
          <w:sz w:val="20"/>
        </w:rPr>
        <w:t>internalizing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Qur'anic</w:t>
      </w:r>
      <w:proofErr w:type="spellEnd"/>
      <w:r w:rsidR="00E67723">
        <w:rPr>
          <w:rFonts w:asciiTheme="minorBidi" w:hAnsiTheme="minorBidi" w:cstheme="minorBidi"/>
          <w:sz w:val="20"/>
        </w:rPr>
        <w:t xml:space="preserve"> values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focuses</w:t>
      </w:r>
      <w:proofErr w:type="spellEnd"/>
      <w:r w:rsidR="00E67723">
        <w:rPr>
          <w:rFonts w:asciiTheme="minorBidi" w:hAnsiTheme="minorBidi" w:cstheme="minorBidi"/>
          <w:sz w:val="20"/>
        </w:rPr>
        <w:t xml:space="preserve"> on habituation, </w:t>
      </w:r>
      <w:proofErr w:type="spellStart"/>
      <w:r w:rsidR="00E67723">
        <w:rPr>
          <w:rFonts w:asciiTheme="minorBidi" w:hAnsiTheme="minorBidi" w:cstheme="minorBidi"/>
          <w:sz w:val="20"/>
        </w:rPr>
        <w:t>example</w:t>
      </w:r>
      <w:proofErr w:type="spellEnd"/>
      <w:r w:rsidR="00E67723">
        <w:rPr>
          <w:rFonts w:asciiTheme="minorBidi" w:hAnsiTheme="minorBidi" w:cstheme="minorBidi"/>
          <w:sz w:val="20"/>
        </w:rPr>
        <w:t xml:space="preserve">, and spiritual </w:t>
      </w:r>
      <w:proofErr w:type="spellStart"/>
      <w:r w:rsidR="00E67723">
        <w:rPr>
          <w:rFonts w:asciiTheme="minorBidi" w:hAnsiTheme="minorBidi" w:cstheme="minorBidi"/>
          <w:sz w:val="20"/>
        </w:rPr>
        <w:t>strengthening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are </w:t>
      </w:r>
      <w:proofErr w:type="spellStart"/>
      <w:r w:rsidR="00E67723">
        <w:rPr>
          <w:rFonts w:asciiTheme="minorBidi" w:hAnsiTheme="minorBidi" w:cstheme="minorBidi"/>
          <w:sz w:val="20"/>
        </w:rPr>
        <w:t>carried</w:t>
      </w:r>
      <w:proofErr w:type="spellEnd"/>
      <w:r w:rsidR="00E67723">
        <w:rPr>
          <w:rFonts w:asciiTheme="minorBidi" w:hAnsiTheme="minorBidi" w:cstheme="minorBidi"/>
          <w:sz w:val="20"/>
        </w:rPr>
        <w:t xml:space="preserve"> out </w:t>
      </w:r>
      <w:proofErr w:type="spellStart"/>
      <w:r w:rsidR="00E67723">
        <w:rPr>
          <w:rFonts w:asciiTheme="minorBidi" w:hAnsiTheme="minorBidi" w:cstheme="minorBidi"/>
          <w:sz w:val="20"/>
        </w:rPr>
        <w:t>gradually</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so</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does</w:t>
      </w:r>
      <w:proofErr w:type="spellEnd"/>
      <w:r w:rsidR="00E67723">
        <w:rPr>
          <w:rFonts w:asciiTheme="minorBidi" w:hAnsiTheme="minorBidi" w:cstheme="minorBidi"/>
          <w:sz w:val="20"/>
        </w:rPr>
        <w:t xml:space="preserve"> not stop at the </w:t>
      </w:r>
      <w:proofErr w:type="spellStart"/>
      <w:r w:rsidR="00E67723">
        <w:rPr>
          <w:rFonts w:asciiTheme="minorBidi" w:hAnsiTheme="minorBidi" w:cstheme="minorBidi"/>
          <w:sz w:val="20"/>
        </w:rPr>
        <w:t>delivery</w:t>
      </w:r>
      <w:proofErr w:type="spellEnd"/>
      <w:r w:rsidR="00E67723">
        <w:rPr>
          <w:rFonts w:asciiTheme="minorBidi" w:hAnsiTheme="minorBidi" w:cstheme="minorBidi"/>
          <w:sz w:val="20"/>
        </w:rPr>
        <w:t xml:space="preserve"> of </w:t>
      </w:r>
      <w:proofErr w:type="spellStart"/>
      <w:r w:rsidR="00E67723">
        <w:rPr>
          <w:rFonts w:asciiTheme="minorBidi" w:hAnsiTheme="minorBidi" w:cstheme="minorBidi"/>
          <w:sz w:val="20"/>
        </w:rPr>
        <w:t>religious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knowledge</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alone</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Thus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this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study</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expected</w:t>
      </w:r>
      <w:proofErr w:type="spellEnd"/>
      <w:r w:rsidR="00E67723">
        <w:rPr>
          <w:rFonts w:asciiTheme="minorBidi" w:hAnsiTheme="minorBidi" w:cstheme="minorBidi"/>
          <w:sz w:val="20"/>
        </w:rPr>
        <w:t xml:space="preserve"> to </w:t>
      </w:r>
      <w:proofErr w:type="spellStart"/>
      <w:r w:rsidR="00E67723">
        <w:rPr>
          <w:rFonts w:asciiTheme="minorBidi" w:hAnsiTheme="minorBidi" w:cstheme="minorBidi"/>
          <w:sz w:val="20"/>
        </w:rPr>
        <w:t>make</w:t>
      </w:r>
      <w:proofErr w:type="spellEnd"/>
      <w:r w:rsidR="00E67723">
        <w:rPr>
          <w:rFonts w:asciiTheme="minorBidi" w:hAnsiTheme="minorBidi" w:cstheme="minorBidi"/>
          <w:sz w:val="20"/>
        </w:rPr>
        <w:t xml:space="preserve"> a </w:t>
      </w:r>
      <w:proofErr w:type="spellStart"/>
      <w:r w:rsidR="00E67723">
        <w:rPr>
          <w:rFonts w:asciiTheme="minorBidi" w:hAnsiTheme="minorBidi" w:cstheme="minorBidi"/>
          <w:sz w:val="20"/>
        </w:rPr>
        <w:t>theoretical</w:t>
      </w:r>
      <w:proofErr w:type="spellEnd"/>
      <w:r w:rsidR="00E67723">
        <w:rPr>
          <w:rFonts w:asciiTheme="minorBidi" w:hAnsiTheme="minorBidi" w:cstheme="minorBidi"/>
          <w:sz w:val="20"/>
        </w:rPr>
        <w:t xml:space="preserve"> contribution to the </w:t>
      </w:r>
      <w:proofErr w:type="spellStart"/>
      <w:r w:rsidR="00E67723">
        <w:rPr>
          <w:rFonts w:asciiTheme="minorBidi" w:hAnsiTheme="minorBidi" w:cstheme="minorBidi"/>
          <w:sz w:val="20"/>
        </w:rPr>
        <w:t>development</w:t>
      </w:r>
      <w:proofErr w:type="spellEnd"/>
      <w:r w:rsidR="00E67723">
        <w:rPr>
          <w:rFonts w:asciiTheme="minorBidi" w:hAnsiTheme="minorBidi" w:cstheme="minorBidi"/>
          <w:sz w:val="20"/>
        </w:rPr>
        <w:t xml:space="preserve"> of inclusive </w:t>
      </w:r>
      <w:proofErr w:type="spellStart"/>
      <w:r w:rsidR="00E67723">
        <w:rPr>
          <w:rFonts w:asciiTheme="minorBidi" w:hAnsiTheme="minorBidi" w:cstheme="minorBidi"/>
          <w:sz w:val="20"/>
        </w:rPr>
        <w:t>Islamic</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education</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especially</w:t>
      </w:r>
      <w:proofErr w:type="spellEnd"/>
      <w:r w:rsidR="00E67723">
        <w:rPr>
          <w:rFonts w:asciiTheme="minorBidi" w:hAnsiTheme="minorBidi" w:cstheme="minorBidi"/>
          <w:sz w:val="20"/>
        </w:rPr>
        <w:t xml:space="preserve"> in </w:t>
      </w:r>
      <w:proofErr w:type="spellStart"/>
      <w:r w:rsidR="00E67723">
        <w:rPr>
          <w:rFonts w:asciiTheme="minorBidi" w:hAnsiTheme="minorBidi" w:cstheme="minorBidi"/>
          <w:sz w:val="20"/>
        </w:rPr>
        <w:t>enriching</w:t>
      </w:r>
      <w:proofErr w:type="spellEnd"/>
      <w:r w:rsidR="00E67723">
        <w:rPr>
          <w:rFonts w:asciiTheme="minorBidi" w:hAnsiTheme="minorBidi" w:cstheme="minorBidi"/>
          <w:sz w:val="20"/>
        </w:rPr>
        <w:t xml:space="preserve"> the model of </w:t>
      </w:r>
      <w:proofErr w:type="spellStart"/>
      <w:r w:rsidR="00E67723">
        <w:rPr>
          <w:rFonts w:asciiTheme="minorBidi" w:hAnsiTheme="minorBidi" w:cstheme="minorBidi"/>
          <w:sz w:val="20"/>
        </w:rPr>
        <w:t>Islamic</w:t>
      </w:r>
      <w:proofErr w:type="spellEnd"/>
      <w:r w:rsidR="00E67723">
        <w:rPr>
          <w:rFonts w:asciiTheme="minorBidi" w:hAnsiTheme="minorBidi" w:cstheme="minorBidi"/>
          <w:sz w:val="20"/>
        </w:rPr>
        <w:t xml:space="preserve"> moral </w:t>
      </w:r>
      <w:proofErr w:type="spellStart"/>
      <w:r w:rsidR="00E67723">
        <w:rPr>
          <w:rFonts w:asciiTheme="minorBidi" w:hAnsiTheme="minorBidi" w:cstheme="minorBidi"/>
          <w:sz w:val="20"/>
        </w:rPr>
        <w:t>development</w:t>
      </w:r>
      <w:proofErr w:type="spellEnd"/>
      <w:r w:rsidR="00E67723">
        <w:rPr>
          <w:rFonts w:asciiTheme="minorBidi" w:hAnsiTheme="minorBidi" w:cstheme="minorBidi"/>
          <w:sz w:val="20"/>
        </w:rPr>
        <w:t xml:space="preserve"> for </w:t>
      </w:r>
      <w:proofErr w:type="spellStart"/>
      <w:r w:rsidR="00E67723">
        <w:rPr>
          <w:rFonts w:asciiTheme="minorBidi" w:hAnsiTheme="minorBidi" w:cstheme="minorBidi"/>
          <w:sz w:val="20"/>
        </w:rPr>
        <w:t>children</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with</w:t>
      </w:r>
      <w:proofErr w:type="spellEnd"/>
      <w:r w:rsidR="00E67723">
        <w:rPr>
          <w:rFonts w:asciiTheme="minorBidi" w:hAnsiTheme="minorBidi" w:cstheme="minorBidi"/>
          <w:sz w:val="20"/>
        </w:rPr>
        <w:t xml:space="preserve"> ADHD </w:t>
      </w:r>
      <w:proofErr w:type="spellStart"/>
      <w:r w:rsidR="00E67723">
        <w:rPr>
          <w:rFonts w:asciiTheme="minorBidi" w:hAnsiTheme="minorBidi" w:cstheme="minorBidi"/>
          <w:sz w:val="20"/>
        </w:rPr>
        <w:t>based</w:t>
      </w:r>
      <w:proofErr w:type="spellEnd"/>
      <w:r w:rsidR="00E67723">
        <w:rPr>
          <w:rFonts w:asciiTheme="minorBidi" w:hAnsiTheme="minorBidi" w:cstheme="minorBidi"/>
          <w:sz w:val="20"/>
        </w:rPr>
        <w:t xml:space="preserve"> on </w:t>
      </w:r>
      <w:proofErr w:type="spellStart"/>
      <w:r w:rsidR="00E67723">
        <w:rPr>
          <w:rFonts w:asciiTheme="minorBidi" w:hAnsiTheme="minorBidi" w:cstheme="minorBidi"/>
          <w:sz w:val="20"/>
        </w:rPr>
        <w:t>Qur'anic</w:t>
      </w:r>
      <w:proofErr w:type="spellEnd"/>
      <w:r w:rsidR="00E67723">
        <w:rPr>
          <w:rFonts w:asciiTheme="minorBidi" w:hAnsiTheme="minorBidi" w:cstheme="minorBidi"/>
          <w:sz w:val="20"/>
        </w:rPr>
        <w:t xml:space="preserve"> values and </w:t>
      </w:r>
      <w:proofErr w:type="spellStart"/>
      <w:r w:rsidR="00E67723">
        <w:rPr>
          <w:rFonts w:asciiTheme="minorBidi" w:hAnsiTheme="minorBidi" w:cstheme="minorBidi"/>
          <w:sz w:val="20"/>
        </w:rPr>
        <w:t>oriented</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towards</w:t>
      </w:r>
      <w:proofErr w:type="spellEnd"/>
      <w:r w:rsidR="00E67723">
        <w:rPr>
          <w:rFonts w:asciiTheme="minorBidi" w:hAnsiTheme="minorBidi" w:cstheme="minorBidi"/>
          <w:sz w:val="20"/>
        </w:rPr>
        <w:t xml:space="preserve"> the </w:t>
      </w:r>
      <w:proofErr w:type="spellStart"/>
      <w:r w:rsidR="00E67723">
        <w:rPr>
          <w:rFonts w:asciiTheme="minorBidi" w:hAnsiTheme="minorBidi" w:cstheme="minorBidi"/>
          <w:sz w:val="20"/>
        </w:rPr>
        <w:t>development</w:t>
      </w:r>
      <w:proofErr w:type="spellEnd"/>
      <w:r w:rsidR="00E67723">
        <w:rPr>
          <w:rFonts w:asciiTheme="minorBidi" w:hAnsiTheme="minorBidi" w:cstheme="minorBidi"/>
          <w:sz w:val="20"/>
        </w:rPr>
        <w:t xml:space="preserve"> of </w:t>
      </w:r>
      <w:proofErr w:type="spellStart"/>
      <w:r w:rsidR="00E67723">
        <w:rPr>
          <w:rFonts w:asciiTheme="minorBidi" w:hAnsiTheme="minorBidi" w:cstheme="minorBidi"/>
          <w:sz w:val="20"/>
        </w:rPr>
        <w:t>children's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potential</w:t>
      </w:r>
      <w:proofErr w:type="spellEnd"/>
      <w:r w:rsidR="00E67723">
        <w:rPr>
          <w:rFonts w:asciiTheme="minorBidi" w:hAnsiTheme="minorBidi" w:cstheme="minorBidi"/>
          <w:sz w:val="20"/>
        </w:rPr>
        <w:t xml:space="preserve"> as a </w:t>
      </w:r>
      <w:proofErr w:type="spellStart"/>
      <w:r w:rsidR="00E67723">
        <w:rPr>
          <w:rFonts w:asciiTheme="minorBidi" w:hAnsiTheme="minorBidi" w:cstheme="minorBidi"/>
          <w:sz w:val="20"/>
        </w:rPr>
        <w:t>whole</w:t>
      </w:r>
      <w:proofErr w:type="spellEnd"/>
      <w:r w:rsidR="00E67723">
        <w:rPr>
          <w:rFonts w:asciiTheme="minorBidi" w:hAnsiTheme="minorBidi" w:cstheme="minorBidi"/>
          <w:sz w:val="20"/>
        </w:rPr>
        <w:t>.</w:t>
      </w:r>
    </w:p>
    <w:p w14:paraId="335E9CAB" w14:textId="281594C2" w:rsidR="002E7D0C" w:rsidRDefault="002E7D0C" w:rsidP="002E7D0C">
      <w:pPr>
        <w:spacing w:before="360" w:after="160"/>
        <w:jc w:val="both"/>
        <w:rPr>
          <w:rFonts w:ascii="Arial" w:hAnsi="Arial" w:cs="Arial"/>
          <w:b/>
          <w:szCs w:val="24"/>
          <w:lang w:val="en-GB"/>
        </w:rPr>
      </w:pPr>
      <w:r>
        <w:rPr>
          <w:rFonts w:ascii="Arial" w:hAnsi="Arial" w:cs="Arial"/>
          <w:b/>
          <w:szCs w:val="24"/>
        </w:rPr>
        <w:lastRenderedPageBreak/>
        <w:t>RESEARCH METHODOLOGY</w:t>
      </w:r>
    </w:p>
    <w:p w14:paraId="4901428A" w14:textId="495A48CC" w:rsidR="00E67723" w:rsidRPr="00E67723" w:rsidRDefault="000B5F32" w:rsidP="00E67723">
      <w:pPr>
        <w:spacing w:before="360" w:after="160"/>
        <w:jc w:val="both"/>
        <w:rPr>
          <w:rFonts w:ascii="Arial" w:hAnsi="Arial" w:cs="Arial"/>
          <w:bCs/>
          <w:sz w:val="20"/>
          <w:lang w:val="en-US"/>
        </w:rPr>
      </w:pPr>
      <w:r>
        <w:rPr>
          <w:rFonts w:ascii="Arial" w:hAnsi="Arial" w:cs="Arial"/>
          <w:bCs/>
          <w:sz w:val="20"/>
        </w:rPr>
        <w:tab/>
      </w:r>
      <w:r w:rsidR="00E67723" w:rsidRPr="00E67723">
        <w:rPr>
          <w:rFonts w:ascii="Arial" w:hAnsi="Arial" w:cs="Arial"/>
          <w:bCs/>
          <w:sz w:val="20"/>
        </w:rPr>
        <w:t xml:space="preserve">This </w:t>
      </w:r>
      <w:proofErr w:type="spellStart"/>
      <w:r w:rsidR="00E67723" w:rsidRPr="00E67723">
        <w:rPr>
          <w:rFonts w:ascii="Arial" w:hAnsi="Arial" w:cs="Arial"/>
          <w:bCs/>
          <w:sz w:val="20"/>
        </w:rPr>
        <w:t>study</w:t>
      </w:r>
      <w:proofErr w:type="spellEnd"/>
      <w:r w:rsidR="00E67723" w:rsidRPr="00E67723">
        <w:rPr>
          <w:rFonts w:ascii="Arial" w:hAnsi="Arial" w:cs="Arial"/>
          <w:bCs/>
          <w:sz w:val="20"/>
        </w:rPr>
        <w:t xml:space="preserve"> uses a qualitative </w:t>
      </w:r>
      <w:proofErr w:type="spellStart"/>
      <w:r w:rsidR="00E67723" w:rsidRPr="00E67723">
        <w:rPr>
          <w:rFonts w:ascii="Arial" w:hAnsi="Arial" w:cs="Arial"/>
          <w:bCs/>
          <w:sz w:val="20"/>
        </w:rPr>
        <w:t>approach</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with</w:t>
      </w:r>
      <w:proofErr w:type="spellEnd"/>
      <w:r w:rsidR="00E67723" w:rsidRPr="00E67723">
        <w:rPr>
          <w:rFonts w:ascii="Arial" w:hAnsi="Arial" w:cs="Arial"/>
          <w:bCs/>
          <w:sz w:val="20"/>
        </w:rPr>
        <w:t xml:space="preserve"> the </w:t>
      </w:r>
      <w:proofErr w:type="spellStart"/>
      <w:r w:rsidR="00E67723" w:rsidRPr="00E67723">
        <w:rPr>
          <w:rFonts w:ascii="Arial" w:hAnsi="Arial" w:cs="Arial"/>
          <w:bCs/>
          <w:sz w:val="20"/>
        </w:rPr>
        <w:t>library</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research</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method</w:t>
      </w:r>
      <w:proofErr w:type="spellEnd"/>
      <w:r w:rsidR="00E67723" w:rsidRPr="00E67723">
        <w:rPr>
          <w:rFonts w:ascii="Arial" w:hAnsi="Arial" w:cs="Arial"/>
          <w:bCs/>
          <w:sz w:val="20"/>
        </w:rPr>
        <w:t xml:space="preserve"> to examine the </w:t>
      </w:r>
      <w:proofErr w:type="spellStart"/>
      <w:r w:rsidR="00E67723" w:rsidRPr="00E67723">
        <w:rPr>
          <w:rFonts w:ascii="Arial" w:hAnsi="Arial" w:cs="Arial"/>
          <w:bCs/>
          <w:sz w:val="20"/>
        </w:rPr>
        <w:t>internalization</w:t>
      </w:r>
      <w:proofErr w:type="spellEnd"/>
      <w:r w:rsidR="00E67723" w:rsidRPr="00E67723">
        <w:rPr>
          <w:rFonts w:ascii="Arial" w:hAnsi="Arial" w:cs="Arial"/>
          <w:bCs/>
          <w:sz w:val="20"/>
        </w:rPr>
        <w:t xml:space="preserve"> of </w:t>
      </w:r>
      <w:proofErr w:type="spellStart"/>
      <w:r w:rsidR="00E67723" w:rsidRPr="00E67723">
        <w:rPr>
          <w:rFonts w:ascii="Arial" w:hAnsi="Arial" w:cs="Arial"/>
          <w:bCs/>
          <w:sz w:val="20"/>
        </w:rPr>
        <w:t>Quranic</w:t>
      </w:r>
      <w:proofErr w:type="spellEnd"/>
      <w:r w:rsidR="00E67723" w:rsidRPr="00E67723">
        <w:rPr>
          <w:rFonts w:ascii="Arial" w:hAnsi="Arial" w:cs="Arial"/>
          <w:bCs/>
          <w:sz w:val="20"/>
        </w:rPr>
        <w:t xml:space="preserve"> values in the </w:t>
      </w:r>
      <w:proofErr w:type="spellStart"/>
      <w:r w:rsidR="00E67723" w:rsidRPr="00E67723">
        <w:rPr>
          <w:rFonts w:ascii="Arial" w:hAnsi="Arial" w:cs="Arial"/>
          <w:bCs/>
          <w:sz w:val="20"/>
        </w:rPr>
        <w:t>development</w:t>
      </w:r>
      <w:proofErr w:type="spellEnd"/>
      <w:r w:rsidR="00E67723" w:rsidRPr="00E67723">
        <w:rPr>
          <w:rFonts w:ascii="Arial" w:hAnsi="Arial" w:cs="Arial"/>
          <w:bCs/>
          <w:sz w:val="20"/>
        </w:rPr>
        <w:t xml:space="preserve"> of </w:t>
      </w:r>
      <w:proofErr w:type="spellStart"/>
      <w:r w:rsidR="00E67723" w:rsidRPr="00E67723">
        <w:rPr>
          <w:rFonts w:ascii="Arial" w:hAnsi="Arial" w:cs="Arial"/>
          <w:bCs/>
          <w:sz w:val="20"/>
        </w:rPr>
        <w:t>Islamic</w:t>
      </w:r>
      <w:proofErr w:type="spellEnd"/>
      <w:r w:rsidR="00E67723" w:rsidRPr="00E67723">
        <w:rPr>
          <w:rFonts w:ascii="Arial" w:hAnsi="Arial" w:cs="Arial"/>
          <w:bCs/>
          <w:sz w:val="20"/>
        </w:rPr>
        <w:t xml:space="preserve"> morals for </w:t>
      </w:r>
      <w:proofErr w:type="spellStart"/>
      <w:r w:rsidR="00E67723" w:rsidRPr="00E67723">
        <w:rPr>
          <w:rFonts w:ascii="Arial" w:hAnsi="Arial" w:cs="Arial"/>
          <w:bCs/>
          <w:sz w:val="20"/>
        </w:rPr>
        <w:t>children</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with</w:t>
      </w:r>
      <w:proofErr w:type="spellEnd"/>
      <w:r w:rsidR="00E67723" w:rsidRPr="00E67723">
        <w:rPr>
          <w:rFonts w:ascii="Arial" w:hAnsi="Arial" w:cs="Arial"/>
          <w:bCs/>
          <w:sz w:val="20"/>
        </w:rPr>
        <w:t xml:space="preserve"> Attention </w:t>
      </w:r>
      <w:proofErr w:type="spellStart"/>
      <w:r w:rsidR="00E67723" w:rsidRPr="00E67723">
        <w:rPr>
          <w:rFonts w:ascii="Arial" w:hAnsi="Arial" w:cs="Arial"/>
          <w:bCs/>
          <w:sz w:val="20"/>
        </w:rPr>
        <w:t>Deficit</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Hyperactivity</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Disorder</w:t>
      </w:r>
      <w:proofErr w:type="spellEnd"/>
      <w:r w:rsidR="00E67723" w:rsidRPr="00E67723">
        <w:rPr>
          <w:rFonts w:ascii="Arial" w:hAnsi="Arial" w:cs="Arial"/>
          <w:bCs/>
          <w:sz w:val="20"/>
        </w:rPr>
        <w:t xml:space="preserve"> (ADHD) in the </w:t>
      </w:r>
      <w:proofErr w:type="spellStart"/>
      <w:r w:rsidR="00E67723" w:rsidRPr="00E67723">
        <w:rPr>
          <w:rFonts w:ascii="Arial" w:hAnsi="Arial" w:cs="Arial"/>
          <w:bCs/>
          <w:sz w:val="20"/>
        </w:rPr>
        <w:t>study</w:t>
      </w:r>
      <w:proofErr w:type="spellEnd"/>
      <w:r w:rsidR="00E67723" w:rsidRPr="00E67723">
        <w:rPr>
          <w:rFonts w:ascii="Arial" w:hAnsi="Arial" w:cs="Arial"/>
          <w:bCs/>
          <w:sz w:val="20"/>
        </w:rPr>
        <w:t xml:space="preserve"> of inclusive </w:t>
      </w:r>
      <w:proofErr w:type="spellStart"/>
      <w:r w:rsidR="00E67723" w:rsidRPr="00E67723">
        <w:rPr>
          <w:rFonts w:ascii="Arial" w:hAnsi="Arial" w:cs="Arial"/>
          <w:bCs/>
          <w:sz w:val="20"/>
        </w:rPr>
        <w:t>Islamic</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education</w:t>
      </w:r>
      <w:proofErr w:type="spellEnd"/>
      <w:r w:rsidR="00E67723" w:rsidRPr="00E67723">
        <w:rPr>
          <w:rFonts w:ascii="Arial" w:hAnsi="Arial" w:cs="Arial"/>
          <w:bCs/>
          <w:sz w:val="20"/>
        </w:rPr>
        <w:t xml:space="preserve">. The </w:t>
      </w:r>
      <w:proofErr w:type="spellStart"/>
      <w:r w:rsidR="00E67723" w:rsidRPr="00E67723">
        <w:rPr>
          <w:rFonts w:ascii="Arial" w:hAnsi="Arial" w:cs="Arial"/>
          <w:bCs/>
          <w:sz w:val="20"/>
        </w:rPr>
        <w:t>Literature</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Review</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follows</w:t>
      </w:r>
      <w:proofErr w:type="spellEnd"/>
      <w:r w:rsidR="00E67723" w:rsidRPr="00E67723">
        <w:rPr>
          <w:rFonts w:ascii="Arial" w:hAnsi="Arial" w:cs="Arial"/>
          <w:bCs/>
          <w:sz w:val="20"/>
        </w:rPr>
        <w:t xml:space="preserve"> a </w:t>
      </w:r>
      <w:proofErr w:type="spellStart"/>
      <w:r w:rsidR="00E67723" w:rsidRPr="00E67723">
        <w:rPr>
          <w:rFonts w:ascii="Arial" w:hAnsi="Arial" w:cs="Arial"/>
          <w:bCs/>
          <w:sz w:val="20"/>
        </w:rPr>
        <w:t>systematic</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thematic</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analysis</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involving</w:t>
      </w:r>
      <w:proofErr w:type="spellEnd"/>
      <w:r w:rsidR="00E67723" w:rsidRPr="00E67723">
        <w:rPr>
          <w:rFonts w:ascii="Arial" w:hAnsi="Arial" w:cs="Arial"/>
          <w:bCs/>
          <w:sz w:val="20"/>
        </w:rPr>
        <w:t xml:space="preserve"> the </w:t>
      </w:r>
      <w:proofErr w:type="spellStart"/>
      <w:r w:rsidR="00E67723" w:rsidRPr="00E67723">
        <w:rPr>
          <w:rFonts w:ascii="Arial" w:hAnsi="Arial" w:cs="Arial"/>
          <w:bCs/>
          <w:sz w:val="20"/>
        </w:rPr>
        <w:t>selection</w:t>
      </w:r>
      <w:proofErr w:type="spellEnd"/>
      <w:r w:rsidR="00E67723" w:rsidRPr="00E67723">
        <w:rPr>
          <w:rFonts w:ascii="Arial" w:hAnsi="Arial" w:cs="Arial"/>
          <w:bCs/>
          <w:sz w:val="20"/>
        </w:rPr>
        <w:t xml:space="preserve"> of articles </w:t>
      </w:r>
      <w:proofErr w:type="spellStart"/>
      <w:r w:rsidR="00E67723" w:rsidRPr="00E67723">
        <w:rPr>
          <w:rFonts w:ascii="Arial" w:hAnsi="Arial" w:cs="Arial"/>
          <w:bCs/>
          <w:sz w:val="20"/>
        </w:rPr>
        <w:t>based</w:t>
      </w:r>
      <w:proofErr w:type="spellEnd"/>
      <w:r w:rsidR="00E67723" w:rsidRPr="00E67723">
        <w:rPr>
          <w:rFonts w:ascii="Arial" w:hAnsi="Arial" w:cs="Arial"/>
          <w:bCs/>
          <w:sz w:val="20"/>
        </w:rPr>
        <w:t xml:space="preserve"> on relevance, </w:t>
      </w:r>
      <w:proofErr w:type="spellStart"/>
      <w:r w:rsidR="00E67723" w:rsidRPr="00E67723">
        <w:rPr>
          <w:rFonts w:ascii="Arial" w:hAnsi="Arial" w:cs="Arial"/>
          <w:bCs/>
          <w:sz w:val="20"/>
        </w:rPr>
        <w:t>year</w:t>
      </w:r>
      <w:proofErr w:type="spellEnd"/>
      <w:r w:rsidR="00E67723" w:rsidRPr="00E67723">
        <w:rPr>
          <w:rFonts w:ascii="Arial" w:hAnsi="Arial" w:cs="Arial"/>
          <w:bCs/>
          <w:sz w:val="20"/>
        </w:rPr>
        <w:t xml:space="preserve"> of publication (2021 – 2025), and </w:t>
      </w:r>
      <w:proofErr w:type="spellStart"/>
      <w:r w:rsidR="00E67723" w:rsidRPr="00E67723">
        <w:rPr>
          <w:rFonts w:ascii="Arial" w:hAnsi="Arial" w:cs="Arial"/>
          <w:bCs/>
          <w:sz w:val="20"/>
        </w:rPr>
        <w:t>thematic</w:t>
      </w:r>
      <w:proofErr w:type="spellEnd"/>
      <w:r w:rsidR="00E67723" w:rsidRPr="00E67723">
        <w:rPr>
          <w:rFonts w:ascii="Arial" w:hAnsi="Arial" w:cs="Arial"/>
          <w:bCs/>
          <w:sz w:val="20"/>
        </w:rPr>
        <w:t xml:space="preserve"> focus on </w:t>
      </w:r>
      <w:proofErr w:type="spellStart"/>
      <w:r w:rsidR="00E67723" w:rsidRPr="00E67723">
        <w:rPr>
          <w:rFonts w:ascii="Arial" w:hAnsi="Arial" w:cs="Arial"/>
          <w:bCs/>
          <w:sz w:val="20"/>
        </w:rPr>
        <w:t>Qur'anic</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education</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Islamic</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morality</w:t>
      </w:r>
      <w:proofErr w:type="spellEnd"/>
      <w:r w:rsidR="00E67723" w:rsidRPr="00E67723">
        <w:rPr>
          <w:rFonts w:ascii="Arial" w:hAnsi="Arial" w:cs="Arial"/>
          <w:bCs/>
          <w:sz w:val="20"/>
        </w:rPr>
        <w:t xml:space="preserve">, inclusive </w:t>
      </w:r>
      <w:proofErr w:type="spellStart"/>
      <w:r w:rsidR="00E67723" w:rsidRPr="00E67723">
        <w:rPr>
          <w:rFonts w:ascii="Arial" w:hAnsi="Arial" w:cs="Arial"/>
          <w:bCs/>
          <w:sz w:val="20"/>
        </w:rPr>
        <w:t>education</w:t>
      </w:r>
      <w:proofErr w:type="spellEnd"/>
      <w:r w:rsidR="00E67723" w:rsidRPr="00E67723">
        <w:rPr>
          <w:rFonts w:ascii="Arial" w:hAnsi="Arial" w:cs="Arial"/>
          <w:bCs/>
          <w:sz w:val="20"/>
        </w:rPr>
        <w:t xml:space="preserve">, and ADHD. Source </w:t>
      </w:r>
      <w:proofErr w:type="spellStart"/>
      <w:r w:rsidR="00E67723" w:rsidRPr="00E67723">
        <w:rPr>
          <w:rFonts w:ascii="Arial" w:hAnsi="Arial" w:cs="Arial"/>
          <w:bCs/>
          <w:sz w:val="20"/>
        </w:rPr>
        <w:t>search</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was</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carried</w:t>
      </w:r>
      <w:proofErr w:type="spellEnd"/>
      <w:r w:rsidR="00E67723" w:rsidRPr="00E67723">
        <w:rPr>
          <w:rFonts w:ascii="Arial" w:hAnsi="Arial" w:cs="Arial"/>
          <w:bCs/>
          <w:sz w:val="20"/>
        </w:rPr>
        <w:t xml:space="preserve"> out </w:t>
      </w:r>
      <w:proofErr w:type="spellStart"/>
      <w:r w:rsidR="00E67723" w:rsidRPr="00E67723">
        <w:rPr>
          <w:rFonts w:ascii="Arial" w:hAnsi="Arial" w:cs="Arial"/>
          <w:bCs/>
          <w:sz w:val="20"/>
        </w:rPr>
        <w:t>through</w:t>
      </w:r>
      <w:proofErr w:type="spellEnd"/>
      <w:r w:rsidR="00E67723" w:rsidRPr="00E67723">
        <w:rPr>
          <w:rFonts w:ascii="Arial" w:hAnsi="Arial" w:cs="Arial"/>
          <w:bCs/>
          <w:sz w:val="20"/>
        </w:rPr>
        <w:t xml:space="preserve"> Google Scholar, </w:t>
      </w:r>
      <w:proofErr w:type="spellStart"/>
      <w:r w:rsidR="00E67723" w:rsidRPr="00E67723">
        <w:rPr>
          <w:rFonts w:ascii="Arial" w:hAnsi="Arial" w:cs="Arial"/>
          <w:bCs/>
          <w:sz w:val="20"/>
        </w:rPr>
        <w:t>Scopus</w:t>
      </w:r>
      <w:proofErr w:type="spellEnd"/>
      <w:r w:rsidR="00E67723" w:rsidRPr="00E67723">
        <w:rPr>
          <w:rFonts w:ascii="Arial" w:hAnsi="Arial" w:cs="Arial"/>
          <w:bCs/>
          <w:sz w:val="20"/>
        </w:rPr>
        <w:t xml:space="preserve">, etc. </w:t>
      </w:r>
      <w:proofErr w:type="spellStart"/>
      <w:r w:rsidR="00E67723" w:rsidRPr="00E67723">
        <w:rPr>
          <w:rFonts w:ascii="Arial" w:hAnsi="Arial" w:cs="Arial"/>
          <w:bCs/>
          <w:sz w:val="20"/>
        </w:rPr>
        <w:t>databases</w:t>
      </w:r>
      <w:proofErr w:type="spellEnd"/>
      <w:r w:rsidR="00E67723" w:rsidRPr="00E67723">
        <w:rPr>
          <w:rFonts w:ascii="Arial" w:hAnsi="Arial" w:cs="Arial"/>
          <w:bCs/>
          <w:sz w:val="20"/>
        </w:rPr>
        <w:t xml:space="preserve"> by </w:t>
      </w:r>
      <w:proofErr w:type="spellStart"/>
      <w:r w:rsidR="00E67723" w:rsidRPr="00E67723">
        <w:rPr>
          <w:rFonts w:ascii="Arial" w:hAnsi="Arial" w:cs="Arial"/>
          <w:bCs/>
          <w:sz w:val="20"/>
        </w:rPr>
        <w:t>considering</w:t>
      </w:r>
      <w:proofErr w:type="spellEnd"/>
      <w:r w:rsidR="00E67723" w:rsidRPr="00E67723">
        <w:rPr>
          <w:rFonts w:ascii="Arial" w:hAnsi="Arial" w:cs="Arial"/>
          <w:bCs/>
          <w:sz w:val="20"/>
        </w:rPr>
        <w:t xml:space="preserve"> the relevance of the </w:t>
      </w:r>
      <w:proofErr w:type="spellStart"/>
      <w:r w:rsidR="00E67723" w:rsidRPr="00E67723">
        <w:rPr>
          <w:rFonts w:ascii="Arial" w:hAnsi="Arial" w:cs="Arial"/>
          <w:bCs/>
          <w:sz w:val="20"/>
        </w:rPr>
        <w:t>themes</w:t>
      </w:r>
      <w:proofErr w:type="spellEnd"/>
      <w:r w:rsidR="00E67723" w:rsidRPr="00E67723">
        <w:rPr>
          <w:rFonts w:ascii="Arial" w:hAnsi="Arial" w:cs="Arial"/>
          <w:bCs/>
          <w:sz w:val="20"/>
        </w:rPr>
        <w:t xml:space="preserve"> of </w:t>
      </w:r>
      <w:proofErr w:type="spellStart"/>
      <w:r w:rsidR="00E67723" w:rsidRPr="00E67723">
        <w:rPr>
          <w:rFonts w:ascii="Arial" w:hAnsi="Arial" w:cs="Arial"/>
          <w:bCs/>
          <w:sz w:val="20"/>
        </w:rPr>
        <w:t>Quranic</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education</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Islamic</w:t>
      </w:r>
      <w:proofErr w:type="spellEnd"/>
      <w:r w:rsidR="00E67723" w:rsidRPr="00E67723">
        <w:rPr>
          <w:rFonts w:ascii="Arial" w:hAnsi="Arial" w:cs="Arial"/>
          <w:bCs/>
          <w:sz w:val="20"/>
        </w:rPr>
        <w:t xml:space="preserve"> morals, inclusive </w:t>
      </w:r>
      <w:proofErr w:type="spellStart"/>
      <w:r w:rsidR="00E67723" w:rsidRPr="00E67723">
        <w:rPr>
          <w:rFonts w:ascii="Arial" w:hAnsi="Arial" w:cs="Arial"/>
          <w:bCs/>
          <w:sz w:val="20"/>
        </w:rPr>
        <w:t>Islamic</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education</w:t>
      </w:r>
      <w:proofErr w:type="spellEnd"/>
      <w:r w:rsidR="00E67723" w:rsidRPr="00E67723">
        <w:rPr>
          <w:rFonts w:ascii="Arial" w:hAnsi="Arial" w:cs="Arial"/>
          <w:bCs/>
          <w:sz w:val="20"/>
        </w:rPr>
        <w:t xml:space="preserve">, and </w:t>
      </w:r>
      <w:proofErr w:type="spellStart"/>
      <w:r w:rsidR="00E67723" w:rsidRPr="00E67723">
        <w:rPr>
          <w:rFonts w:ascii="Arial" w:hAnsi="Arial" w:cs="Arial"/>
          <w:bCs/>
          <w:sz w:val="20"/>
        </w:rPr>
        <w:t>characteristics</w:t>
      </w:r>
      <w:proofErr w:type="spellEnd"/>
      <w:r w:rsidR="00E67723" w:rsidRPr="00E67723">
        <w:rPr>
          <w:rFonts w:ascii="Arial" w:hAnsi="Arial" w:cs="Arial"/>
          <w:bCs/>
          <w:sz w:val="20"/>
        </w:rPr>
        <w:t xml:space="preserve"> of ADHD </w:t>
      </w:r>
      <w:proofErr w:type="spellStart"/>
      <w:r w:rsidR="00E67723" w:rsidRPr="00E67723">
        <w:rPr>
          <w:rFonts w:ascii="Arial" w:hAnsi="Arial" w:cs="Arial"/>
          <w:bCs/>
          <w:sz w:val="20"/>
        </w:rPr>
        <w:t>children</w:t>
      </w:r>
      <w:proofErr w:type="spellEnd"/>
      <w:r w:rsidR="00E67723" w:rsidRPr="00E67723">
        <w:rPr>
          <w:rFonts w:ascii="Arial" w:hAnsi="Arial" w:cs="Arial"/>
          <w:bCs/>
          <w:sz w:val="20"/>
        </w:rPr>
        <w:t xml:space="preserve">. Data </w:t>
      </w:r>
      <w:proofErr w:type="spellStart"/>
      <w:r w:rsidR="00E67723" w:rsidRPr="00E67723">
        <w:rPr>
          <w:rFonts w:ascii="Arial" w:hAnsi="Arial" w:cs="Arial"/>
          <w:bCs/>
          <w:sz w:val="20"/>
        </w:rPr>
        <w:t>analysis</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is</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carried</w:t>
      </w:r>
      <w:proofErr w:type="spellEnd"/>
      <w:r w:rsidR="00E67723" w:rsidRPr="00E67723">
        <w:rPr>
          <w:rFonts w:ascii="Arial" w:hAnsi="Arial" w:cs="Arial"/>
          <w:bCs/>
          <w:sz w:val="20"/>
        </w:rPr>
        <w:t xml:space="preserve"> out </w:t>
      </w:r>
      <w:proofErr w:type="spellStart"/>
      <w:r w:rsidR="00E67723" w:rsidRPr="00E67723">
        <w:rPr>
          <w:rFonts w:ascii="Arial" w:hAnsi="Arial" w:cs="Arial"/>
          <w:bCs/>
          <w:sz w:val="20"/>
        </w:rPr>
        <w:t>qualitatively</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through</w:t>
      </w:r>
      <w:proofErr w:type="spellEnd"/>
      <w:r w:rsidR="00E67723" w:rsidRPr="00E67723">
        <w:rPr>
          <w:rFonts w:ascii="Arial" w:hAnsi="Arial" w:cs="Arial"/>
          <w:bCs/>
          <w:sz w:val="20"/>
        </w:rPr>
        <w:t xml:space="preserve"> the stages of data </w:t>
      </w:r>
      <w:proofErr w:type="spellStart"/>
      <w:r w:rsidR="00E67723" w:rsidRPr="00E67723">
        <w:rPr>
          <w:rFonts w:ascii="Arial" w:hAnsi="Arial" w:cs="Arial"/>
          <w:bCs/>
          <w:sz w:val="20"/>
        </w:rPr>
        <w:t>reduction</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thematic</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grouping</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conceptual</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synthesis</w:t>
      </w:r>
      <w:proofErr w:type="spellEnd"/>
      <w:r w:rsidR="00E67723" w:rsidRPr="00E67723">
        <w:rPr>
          <w:rFonts w:ascii="Arial" w:hAnsi="Arial" w:cs="Arial"/>
          <w:bCs/>
          <w:sz w:val="20"/>
        </w:rPr>
        <w:t xml:space="preserve">, and conclusion </w:t>
      </w:r>
      <w:proofErr w:type="spellStart"/>
      <w:r w:rsidR="00E67723" w:rsidRPr="00E67723">
        <w:rPr>
          <w:rFonts w:ascii="Arial" w:hAnsi="Arial" w:cs="Arial"/>
          <w:bCs/>
          <w:sz w:val="20"/>
        </w:rPr>
        <w:t>drawn</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Conceptual</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synthesis</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is</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carried</w:t>
      </w:r>
      <w:proofErr w:type="spellEnd"/>
      <w:r w:rsidR="00E67723" w:rsidRPr="00E67723">
        <w:rPr>
          <w:rFonts w:ascii="Arial" w:hAnsi="Arial" w:cs="Arial"/>
          <w:bCs/>
          <w:sz w:val="20"/>
        </w:rPr>
        <w:t xml:space="preserve"> out by </w:t>
      </w:r>
      <w:proofErr w:type="spellStart"/>
      <w:r w:rsidR="00E67723" w:rsidRPr="00E67723">
        <w:rPr>
          <w:rFonts w:ascii="Arial" w:hAnsi="Arial" w:cs="Arial"/>
          <w:bCs/>
          <w:sz w:val="20"/>
        </w:rPr>
        <w:t>integrating</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various</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theoretical</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views</w:t>
      </w:r>
      <w:proofErr w:type="spellEnd"/>
      <w:r w:rsidR="00E67723" w:rsidRPr="00E67723">
        <w:rPr>
          <w:rFonts w:ascii="Arial" w:hAnsi="Arial" w:cs="Arial"/>
          <w:bCs/>
          <w:sz w:val="20"/>
        </w:rPr>
        <w:t xml:space="preserve"> and </w:t>
      </w:r>
      <w:proofErr w:type="spellStart"/>
      <w:r w:rsidR="00E67723" w:rsidRPr="00E67723">
        <w:rPr>
          <w:rFonts w:ascii="Arial" w:hAnsi="Arial" w:cs="Arial"/>
          <w:bCs/>
          <w:sz w:val="20"/>
        </w:rPr>
        <w:t>research</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findings</w:t>
      </w:r>
      <w:proofErr w:type="spellEnd"/>
      <w:r w:rsidR="00E67723" w:rsidRPr="00E67723">
        <w:rPr>
          <w:rFonts w:ascii="Arial" w:hAnsi="Arial" w:cs="Arial"/>
          <w:bCs/>
          <w:sz w:val="20"/>
        </w:rPr>
        <w:t xml:space="preserve"> to </w:t>
      </w:r>
      <w:proofErr w:type="spellStart"/>
      <w:r w:rsidR="00E67723" w:rsidRPr="00E67723">
        <w:rPr>
          <w:rFonts w:ascii="Arial" w:hAnsi="Arial" w:cs="Arial"/>
          <w:bCs/>
          <w:sz w:val="20"/>
        </w:rPr>
        <w:t>formulate</w:t>
      </w:r>
      <w:proofErr w:type="spellEnd"/>
      <w:r w:rsidR="00E67723" w:rsidRPr="00E67723">
        <w:rPr>
          <w:rFonts w:ascii="Arial" w:hAnsi="Arial" w:cs="Arial"/>
          <w:bCs/>
          <w:sz w:val="20"/>
        </w:rPr>
        <w:t xml:space="preserve"> an adaptive, </w:t>
      </w:r>
      <w:proofErr w:type="spellStart"/>
      <w:r w:rsidR="00E67723" w:rsidRPr="00E67723">
        <w:rPr>
          <w:rFonts w:ascii="Arial" w:hAnsi="Arial" w:cs="Arial"/>
          <w:bCs/>
          <w:sz w:val="20"/>
        </w:rPr>
        <w:t>humanist</w:t>
      </w:r>
      <w:proofErr w:type="spellEnd"/>
      <w:r w:rsidR="00E67723" w:rsidRPr="00E67723">
        <w:rPr>
          <w:rFonts w:ascii="Arial" w:hAnsi="Arial" w:cs="Arial"/>
          <w:bCs/>
          <w:sz w:val="20"/>
        </w:rPr>
        <w:t xml:space="preserve">, and </w:t>
      </w:r>
      <w:proofErr w:type="spellStart"/>
      <w:r w:rsidR="00E67723" w:rsidRPr="00E67723">
        <w:rPr>
          <w:rFonts w:ascii="Arial" w:hAnsi="Arial" w:cs="Arial"/>
          <w:bCs/>
          <w:sz w:val="20"/>
        </w:rPr>
        <w:t>socially</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oriented</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internalization</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framework</w:t>
      </w:r>
      <w:proofErr w:type="spellEnd"/>
      <w:r w:rsidR="00E67723" w:rsidRPr="00E67723">
        <w:rPr>
          <w:rFonts w:ascii="Arial" w:hAnsi="Arial" w:cs="Arial"/>
          <w:bCs/>
          <w:sz w:val="20"/>
        </w:rPr>
        <w:t xml:space="preserve"> for the process of </w:t>
      </w:r>
      <w:proofErr w:type="spellStart"/>
      <w:r w:rsidR="00E67723" w:rsidRPr="00E67723">
        <w:rPr>
          <w:rFonts w:ascii="Arial" w:hAnsi="Arial" w:cs="Arial"/>
          <w:bCs/>
          <w:sz w:val="20"/>
        </w:rPr>
        <w:t>Islamic</w:t>
      </w:r>
      <w:proofErr w:type="spellEnd"/>
      <w:r w:rsidR="00E67723" w:rsidRPr="00E67723">
        <w:rPr>
          <w:rFonts w:ascii="Arial" w:hAnsi="Arial" w:cs="Arial"/>
          <w:bCs/>
          <w:sz w:val="20"/>
        </w:rPr>
        <w:t xml:space="preserve"> moral </w:t>
      </w:r>
      <w:proofErr w:type="spellStart"/>
      <w:r w:rsidR="00E67723" w:rsidRPr="00E67723">
        <w:rPr>
          <w:rFonts w:ascii="Arial" w:hAnsi="Arial" w:cs="Arial"/>
          <w:bCs/>
          <w:sz w:val="20"/>
        </w:rPr>
        <w:t>development</w:t>
      </w:r>
      <w:proofErr w:type="spellEnd"/>
      <w:r w:rsidR="00E67723" w:rsidRPr="00E67723">
        <w:rPr>
          <w:rFonts w:ascii="Arial" w:hAnsi="Arial" w:cs="Arial"/>
          <w:bCs/>
          <w:sz w:val="20"/>
        </w:rPr>
        <w:t xml:space="preserve"> in accordance </w:t>
      </w:r>
      <w:proofErr w:type="spellStart"/>
      <w:r w:rsidR="00E67723" w:rsidRPr="00E67723">
        <w:rPr>
          <w:rFonts w:ascii="Arial" w:hAnsi="Arial" w:cs="Arial"/>
          <w:bCs/>
          <w:sz w:val="20"/>
        </w:rPr>
        <w:t>with</w:t>
      </w:r>
      <w:proofErr w:type="spellEnd"/>
      <w:r w:rsidR="00E67723" w:rsidRPr="00E67723">
        <w:rPr>
          <w:rFonts w:ascii="Arial" w:hAnsi="Arial" w:cs="Arial"/>
          <w:bCs/>
          <w:sz w:val="20"/>
        </w:rPr>
        <w:t xml:space="preserve"> the </w:t>
      </w:r>
      <w:proofErr w:type="spellStart"/>
      <w:r w:rsidR="00E67723" w:rsidRPr="00E67723">
        <w:rPr>
          <w:rFonts w:ascii="Arial" w:hAnsi="Arial" w:cs="Arial"/>
          <w:bCs/>
          <w:sz w:val="20"/>
        </w:rPr>
        <w:t>developmental</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characteristics</w:t>
      </w:r>
      <w:proofErr w:type="spellEnd"/>
      <w:r w:rsidR="00E67723" w:rsidRPr="00E67723">
        <w:rPr>
          <w:rFonts w:ascii="Arial" w:hAnsi="Arial" w:cs="Arial"/>
          <w:bCs/>
          <w:sz w:val="20"/>
        </w:rPr>
        <w:t xml:space="preserve"> of ADHD </w:t>
      </w:r>
      <w:proofErr w:type="spellStart"/>
      <w:r w:rsidR="00E67723" w:rsidRPr="00E67723">
        <w:rPr>
          <w:rFonts w:ascii="Arial" w:hAnsi="Arial" w:cs="Arial"/>
          <w:bCs/>
          <w:sz w:val="20"/>
        </w:rPr>
        <w:t>children</w:t>
      </w:r>
      <w:proofErr w:type="spellEnd"/>
      <w:r w:rsidR="00E67723" w:rsidRPr="00E67723">
        <w:rPr>
          <w:rFonts w:ascii="Arial" w:hAnsi="Arial" w:cs="Arial"/>
          <w:bCs/>
          <w:sz w:val="20"/>
        </w:rPr>
        <w:t xml:space="preserve">. The </w:t>
      </w:r>
      <w:proofErr w:type="spellStart"/>
      <w:r w:rsidR="00E67723" w:rsidRPr="00E67723">
        <w:rPr>
          <w:rFonts w:ascii="Arial" w:hAnsi="Arial" w:cs="Arial"/>
          <w:bCs/>
          <w:sz w:val="20"/>
        </w:rPr>
        <w:t>results</w:t>
      </w:r>
      <w:proofErr w:type="spellEnd"/>
      <w:r w:rsidR="00E67723" w:rsidRPr="00E67723">
        <w:rPr>
          <w:rFonts w:ascii="Arial" w:hAnsi="Arial" w:cs="Arial"/>
          <w:bCs/>
          <w:sz w:val="20"/>
        </w:rPr>
        <w:t xml:space="preserve"> of the </w:t>
      </w:r>
      <w:proofErr w:type="spellStart"/>
      <w:r w:rsidR="00E67723" w:rsidRPr="00E67723">
        <w:rPr>
          <w:rFonts w:ascii="Arial" w:hAnsi="Arial" w:cs="Arial"/>
          <w:bCs/>
          <w:sz w:val="20"/>
        </w:rPr>
        <w:t>research</w:t>
      </w:r>
      <w:proofErr w:type="spellEnd"/>
      <w:r w:rsidR="00E67723" w:rsidRPr="00E67723">
        <w:rPr>
          <w:rFonts w:ascii="Arial" w:hAnsi="Arial" w:cs="Arial"/>
          <w:bCs/>
          <w:sz w:val="20"/>
        </w:rPr>
        <w:t xml:space="preserve"> are </w:t>
      </w:r>
      <w:proofErr w:type="spellStart"/>
      <w:r w:rsidR="00E67723" w:rsidRPr="00E67723">
        <w:rPr>
          <w:rFonts w:ascii="Arial" w:hAnsi="Arial" w:cs="Arial"/>
          <w:bCs/>
          <w:sz w:val="20"/>
        </w:rPr>
        <w:t>expected</w:t>
      </w:r>
      <w:proofErr w:type="spellEnd"/>
      <w:r w:rsidR="00E67723" w:rsidRPr="00E67723">
        <w:rPr>
          <w:rFonts w:ascii="Arial" w:hAnsi="Arial" w:cs="Arial"/>
          <w:bCs/>
          <w:sz w:val="20"/>
        </w:rPr>
        <w:t xml:space="preserve"> to </w:t>
      </w:r>
      <w:proofErr w:type="spellStart"/>
      <w:r w:rsidR="00E67723" w:rsidRPr="00E67723">
        <w:rPr>
          <w:rFonts w:ascii="Arial" w:hAnsi="Arial" w:cs="Arial"/>
          <w:bCs/>
          <w:sz w:val="20"/>
        </w:rPr>
        <w:t>make</w:t>
      </w:r>
      <w:proofErr w:type="spellEnd"/>
      <w:r w:rsidR="00E67723" w:rsidRPr="00E67723">
        <w:rPr>
          <w:rFonts w:ascii="Arial" w:hAnsi="Arial" w:cs="Arial"/>
          <w:bCs/>
          <w:sz w:val="20"/>
        </w:rPr>
        <w:t xml:space="preserve"> a </w:t>
      </w:r>
      <w:proofErr w:type="spellStart"/>
      <w:r w:rsidR="00E67723" w:rsidRPr="00E67723">
        <w:rPr>
          <w:rFonts w:ascii="Arial" w:hAnsi="Arial" w:cs="Arial"/>
          <w:bCs/>
          <w:sz w:val="20"/>
        </w:rPr>
        <w:t>theoretical</w:t>
      </w:r>
      <w:proofErr w:type="spellEnd"/>
      <w:r w:rsidR="00E67723" w:rsidRPr="00E67723">
        <w:rPr>
          <w:rFonts w:ascii="Arial" w:hAnsi="Arial" w:cs="Arial"/>
          <w:bCs/>
          <w:sz w:val="20"/>
        </w:rPr>
        <w:t xml:space="preserve"> contribution to the </w:t>
      </w:r>
      <w:proofErr w:type="spellStart"/>
      <w:r w:rsidR="00E67723" w:rsidRPr="00E67723">
        <w:rPr>
          <w:rFonts w:ascii="Arial" w:hAnsi="Arial" w:cs="Arial"/>
          <w:bCs/>
          <w:sz w:val="20"/>
        </w:rPr>
        <w:t>development</w:t>
      </w:r>
      <w:proofErr w:type="spellEnd"/>
      <w:r w:rsidR="00E67723" w:rsidRPr="00E67723">
        <w:rPr>
          <w:rFonts w:ascii="Arial" w:hAnsi="Arial" w:cs="Arial"/>
          <w:bCs/>
          <w:sz w:val="20"/>
        </w:rPr>
        <w:t xml:space="preserve"> of inclusive </w:t>
      </w:r>
      <w:proofErr w:type="spellStart"/>
      <w:r w:rsidR="00E67723" w:rsidRPr="00E67723">
        <w:rPr>
          <w:rFonts w:ascii="Arial" w:hAnsi="Arial" w:cs="Arial"/>
          <w:bCs/>
          <w:sz w:val="20"/>
        </w:rPr>
        <w:t>Islamic</w:t>
      </w:r>
      <w:proofErr w:type="spellEnd"/>
      <w:r w:rsidR="00E67723" w:rsidRPr="00E67723">
        <w:rPr>
          <w:rFonts w:ascii="Arial" w:hAnsi="Arial" w:cs="Arial"/>
          <w:bCs/>
          <w:sz w:val="20"/>
        </w:rPr>
        <w:t xml:space="preserve"> </w:t>
      </w:r>
      <w:proofErr w:type="spellStart"/>
      <w:r w:rsidR="00E67723" w:rsidRPr="00E67723">
        <w:rPr>
          <w:rFonts w:ascii="Arial" w:hAnsi="Arial" w:cs="Arial"/>
          <w:bCs/>
          <w:sz w:val="20"/>
        </w:rPr>
        <w:t>education</w:t>
      </w:r>
      <w:proofErr w:type="spellEnd"/>
      <w:r w:rsidR="00E67723" w:rsidRPr="00E67723">
        <w:rPr>
          <w:rFonts w:ascii="Arial" w:hAnsi="Arial" w:cs="Arial"/>
          <w:bCs/>
          <w:sz w:val="20"/>
        </w:rPr>
        <w:t>.</w:t>
      </w:r>
    </w:p>
    <w:p w14:paraId="0CDC0115" w14:textId="223783CB" w:rsidR="005434CE" w:rsidRDefault="005434CE" w:rsidP="005434CE">
      <w:pPr>
        <w:spacing w:before="360" w:after="160"/>
        <w:jc w:val="both"/>
        <w:rPr>
          <w:rFonts w:ascii="Arial" w:hAnsi="Arial" w:cs="Arial"/>
          <w:b/>
          <w:szCs w:val="24"/>
          <w:lang w:val="en-GB"/>
        </w:rPr>
      </w:pPr>
      <w:r>
        <w:rPr>
          <w:rFonts w:ascii="Arial" w:hAnsi="Arial" w:cs="Arial"/>
          <w:b/>
          <w:szCs w:val="24"/>
        </w:rPr>
        <w:t>RESULTS AND DISCUSSION</w:t>
      </w:r>
    </w:p>
    <w:p w14:paraId="724D449C" w14:textId="325E640C" w:rsidR="00FB1149" w:rsidRDefault="003C401D" w:rsidP="00FB1149">
      <w:pPr>
        <w:spacing w:before="360" w:after="160"/>
        <w:jc w:val="both"/>
        <w:rPr>
          <w:rFonts w:ascii="Arial" w:hAnsi="Arial" w:cs="Arial"/>
          <w:b/>
          <w:sz w:val="20"/>
          <w:lang w:val="en-GB"/>
        </w:rPr>
      </w:pPr>
      <w:proofErr w:type="spellStart"/>
      <w:r w:rsidRPr="003C401D">
        <w:rPr>
          <w:rFonts w:ascii="Arial" w:hAnsi="Arial" w:cs="Arial"/>
          <w:b/>
          <w:sz w:val="20"/>
        </w:rPr>
        <w:t>Islamic</w:t>
      </w:r>
      <w:proofErr w:type="spellEnd"/>
      <w:r w:rsidRPr="003C401D">
        <w:rPr>
          <w:rFonts w:ascii="Arial" w:hAnsi="Arial" w:cs="Arial"/>
          <w:b/>
          <w:sz w:val="20"/>
        </w:rPr>
        <w:t xml:space="preserve"> Morals in Inclusive </w:t>
      </w:r>
      <w:proofErr w:type="spellStart"/>
      <w:r w:rsidRPr="003C401D">
        <w:rPr>
          <w:rFonts w:ascii="Arial" w:hAnsi="Arial" w:cs="Arial"/>
          <w:b/>
          <w:sz w:val="20"/>
        </w:rPr>
        <w:t>Islamic</w:t>
      </w:r>
      <w:proofErr w:type="spellEnd"/>
      <w:r w:rsidRPr="003C401D">
        <w:rPr>
          <w:rFonts w:ascii="Arial" w:hAnsi="Arial" w:cs="Arial"/>
          <w:b/>
          <w:sz w:val="20"/>
        </w:rPr>
        <w:t xml:space="preserve"> Education</w:t>
      </w:r>
    </w:p>
    <w:p w14:paraId="15065112" w14:textId="27A7A39C" w:rsidR="00FB1149" w:rsidRDefault="000B5F32" w:rsidP="00FB1149">
      <w:pPr>
        <w:spacing w:before="360" w:after="160"/>
        <w:jc w:val="both"/>
        <w:rPr>
          <w:rFonts w:ascii="Arial" w:hAnsi="Arial" w:cs="Arial"/>
          <w:bCs/>
          <w:sz w:val="20"/>
          <w:lang w:val="en-GB"/>
        </w:rPr>
      </w:pPr>
      <w:r>
        <w:rPr>
          <w:rFonts w:ascii="Arial" w:hAnsi="Arial" w:cs="Arial"/>
          <w:bCs/>
          <w:sz w:val="20"/>
        </w:rPr>
        <w:tab/>
      </w:r>
      <w:r w:rsidR="00184033">
        <w:rPr>
          <w:rFonts w:ascii="Arial" w:hAnsi="Arial" w:cs="Arial"/>
          <w:bCs/>
          <w:sz w:val="20"/>
        </w:rPr>
        <w:t xml:space="preserve">Inclusive </w:t>
      </w:r>
      <w:proofErr w:type="spellStart"/>
      <w:r w:rsidR="00184033">
        <w:rPr>
          <w:rFonts w:ascii="Arial" w:hAnsi="Arial" w:cs="Arial"/>
          <w:bCs/>
          <w:sz w:val="20"/>
        </w:rPr>
        <w:t>Islamic</w:t>
      </w:r>
      <w:proofErr w:type="spellEnd"/>
      <w:r w:rsidR="00184033">
        <w:rPr>
          <w:rFonts w:ascii="Arial" w:hAnsi="Arial" w:cs="Arial"/>
          <w:bCs/>
          <w:sz w:val="20"/>
        </w:rPr>
        <w:t xml:space="preserve"> </w:t>
      </w:r>
      <w:proofErr w:type="spellStart"/>
      <w:r w:rsidR="00184033">
        <w:rPr>
          <w:rFonts w:ascii="Arial" w:hAnsi="Arial" w:cs="Arial"/>
          <w:bCs/>
          <w:sz w:val="20"/>
        </w:rPr>
        <w:t>education</w:t>
      </w:r>
      <w:proofErr w:type="spellEnd"/>
      <w:r w:rsidR="00184033">
        <w:rPr>
          <w:rFonts w:ascii="Arial" w:hAnsi="Arial" w:cs="Arial"/>
          <w:bCs/>
          <w:sz w:val="20"/>
        </w:rPr>
        <w:t xml:space="preserve"> </w:t>
      </w:r>
      <w:proofErr w:type="spellStart"/>
      <w:r w:rsidR="00184033">
        <w:rPr>
          <w:rFonts w:ascii="Arial" w:hAnsi="Arial" w:cs="Arial"/>
          <w:bCs/>
          <w:sz w:val="20"/>
        </w:rPr>
        <w:t>is</w:t>
      </w:r>
      <w:proofErr w:type="spellEnd"/>
      <w:r w:rsidR="00184033">
        <w:rPr>
          <w:rFonts w:ascii="Arial" w:hAnsi="Arial" w:cs="Arial"/>
          <w:bCs/>
          <w:sz w:val="20"/>
        </w:rPr>
        <w:t xml:space="preserve"> </w:t>
      </w:r>
      <w:proofErr w:type="spellStart"/>
      <w:r w:rsidR="00184033">
        <w:rPr>
          <w:rFonts w:ascii="Arial" w:hAnsi="Arial" w:cs="Arial"/>
          <w:bCs/>
          <w:sz w:val="20"/>
        </w:rPr>
        <w:t>basically</w:t>
      </w:r>
      <w:proofErr w:type="spellEnd"/>
      <w:r w:rsidR="00184033">
        <w:rPr>
          <w:rFonts w:ascii="Arial" w:hAnsi="Arial" w:cs="Arial"/>
          <w:bCs/>
          <w:sz w:val="20"/>
        </w:rPr>
        <w:t xml:space="preserve"> </w:t>
      </w:r>
      <w:proofErr w:type="spellStart"/>
      <w:r w:rsidR="00184033">
        <w:rPr>
          <w:rFonts w:ascii="Arial" w:hAnsi="Arial" w:cs="Arial"/>
          <w:bCs/>
          <w:sz w:val="20"/>
        </w:rPr>
        <w:t>understood</w:t>
      </w:r>
      <w:proofErr w:type="spellEnd"/>
      <w:r w:rsidR="00184033">
        <w:rPr>
          <w:rFonts w:ascii="Arial" w:hAnsi="Arial" w:cs="Arial"/>
          <w:bCs/>
          <w:sz w:val="20"/>
        </w:rPr>
        <w:t xml:space="preserve"> as an </w:t>
      </w:r>
      <w:proofErr w:type="spellStart"/>
      <w:r w:rsidR="00184033">
        <w:rPr>
          <w:rFonts w:ascii="Arial" w:hAnsi="Arial" w:cs="Arial"/>
          <w:bCs/>
          <w:sz w:val="20"/>
        </w:rPr>
        <w:t>education</w:t>
      </w:r>
      <w:proofErr w:type="spellEnd"/>
      <w:r w:rsidR="00184033">
        <w:rPr>
          <w:rFonts w:ascii="Arial" w:hAnsi="Arial" w:cs="Arial"/>
          <w:bCs/>
          <w:sz w:val="20"/>
        </w:rPr>
        <w:t xml:space="preserve"> system </w:t>
      </w:r>
      <w:proofErr w:type="spellStart"/>
      <w:r w:rsidR="00184033">
        <w:rPr>
          <w:rFonts w:ascii="Arial" w:hAnsi="Arial" w:cs="Arial"/>
          <w:bCs/>
          <w:sz w:val="20"/>
        </w:rPr>
        <w:t>that</w:t>
      </w:r>
      <w:proofErr w:type="spellEnd"/>
      <w:r w:rsidR="00184033">
        <w:rPr>
          <w:rFonts w:ascii="Arial" w:hAnsi="Arial" w:cs="Arial"/>
          <w:bCs/>
          <w:sz w:val="20"/>
        </w:rPr>
        <w:t xml:space="preserve"> </w:t>
      </w:r>
      <w:proofErr w:type="spellStart"/>
      <w:r w:rsidR="00184033">
        <w:rPr>
          <w:rFonts w:ascii="Arial" w:hAnsi="Arial" w:cs="Arial"/>
          <w:bCs/>
          <w:sz w:val="20"/>
        </w:rPr>
        <w:t>is</w:t>
      </w:r>
      <w:proofErr w:type="spellEnd"/>
      <w:r w:rsidR="00184033">
        <w:rPr>
          <w:rFonts w:ascii="Arial" w:hAnsi="Arial" w:cs="Arial"/>
          <w:bCs/>
          <w:sz w:val="20"/>
        </w:rPr>
        <w:t xml:space="preserve"> open and </w:t>
      </w:r>
      <w:proofErr w:type="spellStart"/>
      <w:r w:rsidR="00184033">
        <w:rPr>
          <w:rFonts w:ascii="Arial" w:hAnsi="Arial" w:cs="Arial"/>
          <w:bCs/>
          <w:sz w:val="20"/>
        </w:rPr>
        <w:t>recognizes</w:t>
      </w:r>
      <w:proofErr w:type="spellEnd"/>
      <w:r w:rsidR="00184033">
        <w:rPr>
          <w:rFonts w:ascii="Arial" w:hAnsi="Arial" w:cs="Arial"/>
          <w:bCs/>
          <w:sz w:val="20"/>
        </w:rPr>
        <w:t xml:space="preserve"> </w:t>
      </w:r>
      <w:proofErr w:type="spellStart"/>
      <w:r w:rsidR="00184033">
        <w:rPr>
          <w:rFonts w:ascii="Arial" w:hAnsi="Arial" w:cs="Arial"/>
          <w:bCs/>
          <w:sz w:val="20"/>
        </w:rPr>
        <w:t>diversity</w:t>
      </w:r>
      <w:proofErr w:type="spellEnd"/>
      <w:r w:rsidR="00184033">
        <w:rPr>
          <w:rFonts w:ascii="Arial" w:hAnsi="Arial" w:cs="Arial"/>
          <w:bCs/>
          <w:sz w:val="20"/>
        </w:rPr>
        <w:t xml:space="preserve"> as a </w:t>
      </w:r>
      <w:proofErr w:type="spellStart"/>
      <w:r w:rsidR="00184033">
        <w:rPr>
          <w:rFonts w:ascii="Arial" w:hAnsi="Arial" w:cs="Arial"/>
          <w:bCs/>
          <w:sz w:val="20"/>
        </w:rPr>
        <w:t>valuable</w:t>
      </w:r>
      <w:proofErr w:type="spellEnd"/>
      <w:r w:rsidR="00184033">
        <w:rPr>
          <w:rFonts w:ascii="Arial" w:hAnsi="Arial" w:cs="Arial"/>
          <w:bCs/>
          <w:sz w:val="20"/>
        </w:rPr>
        <w:t xml:space="preserve"> social reality. In an </w:t>
      </w:r>
      <w:proofErr w:type="spellStart"/>
      <w:r w:rsidR="00184033">
        <w:rPr>
          <w:rFonts w:ascii="Arial" w:hAnsi="Arial" w:cs="Arial"/>
          <w:bCs/>
          <w:sz w:val="20"/>
        </w:rPr>
        <w:t>Islamic</w:t>
      </w:r>
      <w:proofErr w:type="spellEnd"/>
      <w:r w:rsidR="00184033">
        <w:rPr>
          <w:rFonts w:ascii="Arial" w:hAnsi="Arial" w:cs="Arial"/>
          <w:bCs/>
          <w:sz w:val="20"/>
        </w:rPr>
        <w:t xml:space="preserve"> perspective, inclusive </w:t>
      </w:r>
      <w:proofErr w:type="spellStart"/>
      <w:r w:rsidR="00184033">
        <w:rPr>
          <w:rFonts w:ascii="Arial" w:hAnsi="Arial" w:cs="Arial"/>
          <w:bCs/>
          <w:sz w:val="20"/>
        </w:rPr>
        <w:t>education</w:t>
      </w:r>
      <w:proofErr w:type="spellEnd"/>
      <w:r w:rsidR="00184033">
        <w:rPr>
          <w:rFonts w:ascii="Arial" w:hAnsi="Arial" w:cs="Arial"/>
          <w:bCs/>
          <w:sz w:val="20"/>
        </w:rPr>
        <w:t xml:space="preserve"> </w:t>
      </w:r>
      <w:proofErr w:type="spellStart"/>
      <w:r w:rsidR="00184033">
        <w:rPr>
          <w:rFonts w:ascii="Arial" w:hAnsi="Arial" w:cs="Arial"/>
          <w:bCs/>
          <w:sz w:val="20"/>
        </w:rPr>
        <w:t>does</w:t>
      </w:r>
      <w:proofErr w:type="spellEnd"/>
      <w:r w:rsidR="00184033">
        <w:rPr>
          <w:rFonts w:ascii="Arial" w:hAnsi="Arial" w:cs="Arial"/>
          <w:bCs/>
          <w:sz w:val="20"/>
        </w:rPr>
        <w:t xml:space="preserve"> not </w:t>
      </w:r>
      <w:proofErr w:type="spellStart"/>
      <w:r w:rsidR="00184033">
        <w:rPr>
          <w:rFonts w:ascii="Arial" w:hAnsi="Arial" w:cs="Arial"/>
          <w:bCs/>
          <w:sz w:val="20"/>
        </w:rPr>
        <w:t>solely</w:t>
      </w:r>
      <w:proofErr w:type="spellEnd"/>
      <w:r w:rsidR="00184033">
        <w:rPr>
          <w:rFonts w:ascii="Arial" w:hAnsi="Arial" w:cs="Arial"/>
          <w:bCs/>
          <w:sz w:val="20"/>
        </w:rPr>
        <w:t xml:space="preserve"> </w:t>
      </w:r>
      <w:proofErr w:type="spellStart"/>
      <w:r w:rsidR="00184033">
        <w:rPr>
          <w:rFonts w:ascii="Arial" w:hAnsi="Arial" w:cs="Arial"/>
          <w:bCs/>
          <w:sz w:val="20"/>
        </w:rPr>
        <w:t>emphasize</w:t>
      </w:r>
      <w:proofErr w:type="spellEnd"/>
      <w:r w:rsidR="00184033">
        <w:rPr>
          <w:rFonts w:ascii="Arial" w:hAnsi="Arial" w:cs="Arial"/>
          <w:bCs/>
          <w:sz w:val="20"/>
        </w:rPr>
        <w:t xml:space="preserve"> the </w:t>
      </w:r>
      <w:proofErr w:type="spellStart"/>
      <w:r w:rsidR="00184033">
        <w:rPr>
          <w:rFonts w:ascii="Arial" w:hAnsi="Arial" w:cs="Arial"/>
          <w:bCs/>
          <w:sz w:val="20"/>
        </w:rPr>
        <w:t>fulfillment</w:t>
      </w:r>
      <w:proofErr w:type="spellEnd"/>
      <w:r w:rsidR="00184033">
        <w:rPr>
          <w:rFonts w:ascii="Arial" w:hAnsi="Arial" w:cs="Arial"/>
          <w:bCs/>
          <w:sz w:val="20"/>
        </w:rPr>
        <w:t xml:space="preserve"> of </w:t>
      </w:r>
      <w:proofErr w:type="spellStart"/>
      <w:r w:rsidR="00184033">
        <w:rPr>
          <w:rFonts w:ascii="Arial" w:hAnsi="Arial" w:cs="Arial"/>
          <w:bCs/>
          <w:sz w:val="20"/>
        </w:rPr>
        <w:t>access</w:t>
      </w:r>
      <w:proofErr w:type="spellEnd"/>
      <w:r w:rsidR="00184033">
        <w:rPr>
          <w:rFonts w:ascii="Arial" w:hAnsi="Arial" w:cs="Arial"/>
          <w:bCs/>
          <w:sz w:val="20"/>
        </w:rPr>
        <w:t xml:space="preserve"> to </w:t>
      </w:r>
      <w:proofErr w:type="spellStart"/>
      <w:r w:rsidR="00184033">
        <w:rPr>
          <w:rFonts w:ascii="Arial" w:hAnsi="Arial" w:cs="Arial"/>
          <w:bCs/>
          <w:sz w:val="20"/>
        </w:rPr>
        <w:t>education</w:t>
      </w:r>
      <w:proofErr w:type="spellEnd"/>
      <w:r w:rsidR="00184033">
        <w:rPr>
          <w:rFonts w:ascii="Arial" w:hAnsi="Arial" w:cs="Arial"/>
          <w:bCs/>
          <w:sz w:val="20"/>
        </w:rPr>
        <w:t xml:space="preserve">, but </w:t>
      </w:r>
      <w:proofErr w:type="spellStart"/>
      <w:r w:rsidR="00184033">
        <w:rPr>
          <w:rFonts w:ascii="Arial" w:hAnsi="Arial" w:cs="Arial"/>
          <w:bCs/>
          <w:sz w:val="20"/>
        </w:rPr>
        <w:t>also</w:t>
      </w:r>
      <w:proofErr w:type="spellEnd"/>
      <w:r w:rsidR="00184033">
        <w:rPr>
          <w:rFonts w:ascii="Arial" w:hAnsi="Arial" w:cs="Arial"/>
          <w:bCs/>
          <w:sz w:val="20"/>
        </w:rPr>
        <w:t xml:space="preserve"> </w:t>
      </w:r>
      <w:proofErr w:type="spellStart"/>
      <w:r w:rsidR="00184033">
        <w:rPr>
          <w:rFonts w:ascii="Arial" w:hAnsi="Arial" w:cs="Arial"/>
          <w:bCs/>
          <w:sz w:val="20"/>
        </w:rPr>
        <w:t>affirms</w:t>
      </w:r>
      <w:proofErr w:type="spellEnd"/>
      <w:r w:rsidR="00184033">
        <w:rPr>
          <w:rFonts w:ascii="Arial" w:hAnsi="Arial" w:cs="Arial"/>
          <w:bCs/>
          <w:sz w:val="20"/>
        </w:rPr>
        <w:t xml:space="preserve"> the attitude of acceptance of </w:t>
      </w:r>
      <w:proofErr w:type="spellStart"/>
      <w:r w:rsidR="00184033">
        <w:rPr>
          <w:rFonts w:ascii="Arial" w:hAnsi="Arial" w:cs="Arial"/>
          <w:bCs/>
          <w:sz w:val="20"/>
        </w:rPr>
        <w:t>differences</w:t>
      </w:r>
      <w:proofErr w:type="spellEnd"/>
      <w:r w:rsidR="00184033">
        <w:rPr>
          <w:rFonts w:ascii="Arial" w:hAnsi="Arial" w:cs="Arial"/>
          <w:bCs/>
          <w:sz w:val="20"/>
        </w:rPr>
        <w:t xml:space="preserve"> as part of the </w:t>
      </w:r>
      <w:proofErr w:type="spellStart"/>
      <w:r w:rsidR="00184033">
        <w:rPr>
          <w:rFonts w:ascii="Arial" w:hAnsi="Arial" w:cs="Arial"/>
          <w:bCs/>
          <w:sz w:val="20"/>
        </w:rPr>
        <w:t>decrees</w:t>
      </w:r>
      <w:proofErr w:type="spellEnd"/>
      <w:r w:rsidR="00184033">
        <w:rPr>
          <w:rFonts w:ascii="Arial" w:hAnsi="Arial" w:cs="Arial"/>
          <w:bCs/>
          <w:sz w:val="20"/>
        </w:rPr>
        <w:t xml:space="preserve"> of Allah SWT </w:t>
      </w:r>
      <w:proofErr w:type="spellStart"/>
      <w:r w:rsidR="00184033">
        <w:rPr>
          <w:rFonts w:ascii="Arial" w:hAnsi="Arial" w:cs="Arial"/>
          <w:bCs/>
          <w:sz w:val="20"/>
        </w:rPr>
        <w:t>that</w:t>
      </w:r>
      <w:proofErr w:type="spellEnd"/>
      <w:r w:rsidR="00184033">
        <w:rPr>
          <w:rFonts w:ascii="Arial" w:hAnsi="Arial" w:cs="Arial"/>
          <w:bCs/>
          <w:sz w:val="20"/>
        </w:rPr>
        <w:t xml:space="preserve"> must </w:t>
      </w:r>
      <w:proofErr w:type="spellStart"/>
      <w:r w:rsidR="00184033">
        <w:rPr>
          <w:rFonts w:ascii="Arial" w:hAnsi="Arial" w:cs="Arial"/>
          <w:bCs/>
          <w:sz w:val="20"/>
        </w:rPr>
        <w:t>be</w:t>
      </w:r>
      <w:proofErr w:type="spellEnd"/>
      <w:r w:rsidR="00184033">
        <w:rPr>
          <w:rFonts w:ascii="Arial" w:hAnsi="Arial" w:cs="Arial"/>
          <w:bCs/>
          <w:sz w:val="20"/>
        </w:rPr>
        <w:t xml:space="preserve"> </w:t>
      </w:r>
      <w:proofErr w:type="spellStart"/>
      <w:r w:rsidR="00184033">
        <w:rPr>
          <w:rFonts w:ascii="Arial" w:hAnsi="Arial" w:cs="Arial"/>
          <w:bCs/>
          <w:sz w:val="20"/>
        </w:rPr>
        <w:t>respected</w:t>
      </w:r>
      <w:proofErr w:type="spellEnd"/>
      <w:r w:rsidR="00184033">
        <w:rPr>
          <w:rFonts w:ascii="Arial" w:hAnsi="Arial" w:cs="Arial"/>
          <w:bCs/>
          <w:sz w:val="20"/>
        </w:rPr>
        <w:t xml:space="preserve"> and </w:t>
      </w:r>
      <w:proofErr w:type="spellStart"/>
      <w:r w:rsidR="00184033">
        <w:rPr>
          <w:rFonts w:ascii="Arial" w:hAnsi="Arial" w:cs="Arial"/>
          <w:bCs/>
          <w:sz w:val="20"/>
        </w:rPr>
        <w:t>managed</w:t>
      </w:r>
      <w:proofErr w:type="spellEnd"/>
      <w:r w:rsidR="00184033">
        <w:rPr>
          <w:rFonts w:ascii="Arial" w:hAnsi="Arial" w:cs="Arial"/>
          <w:bCs/>
          <w:sz w:val="20"/>
        </w:rPr>
        <w:t xml:space="preserve"> </w:t>
      </w:r>
      <w:proofErr w:type="spellStart"/>
      <w:r w:rsidR="00184033">
        <w:rPr>
          <w:rFonts w:ascii="Arial" w:hAnsi="Arial" w:cs="Arial"/>
          <w:bCs/>
          <w:sz w:val="20"/>
        </w:rPr>
        <w:t>wisely</w:t>
      </w:r>
      <w:proofErr w:type="spellEnd"/>
      <w:r w:rsidR="00184033">
        <w:rPr>
          <w:rFonts w:ascii="Arial" w:hAnsi="Arial" w:cs="Arial"/>
          <w:bCs/>
          <w:sz w:val="20"/>
        </w:rPr>
        <w:t xml:space="preserve">. Inclusive </w:t>
      </w:r>
      <w:proofErr w:type="spellStart"/>
      <w:r w:rsidR="00184033">
        <w:rPr>
          <w:rFonts w:ascii="Arial" w:hAnsi="Arial" w:cs="Arial"/>
          <w:bCs/>
          <w:sz w:val="20"/>
        </w:rPr>
        <w:t>Islamic</w:t>
      </w:r>
      <w:proofErr w:type="spellEnd"/>
      <w:r w:rsidR="00184033">
        <w:rPr>
          <w:rFonts w:ascii="Arial" w:hAnsi="Arial" w:cs="Arial"/>
          <w:bCs/>
          <w:sz w:val="20"/>
        </w:rPr>
        <w:t xml:space="preserve"> </w:t>
      </w:r>
      <w:proofErr w:type="spellStart"/>
      <w:r w:rsidR="00184033">
        <w:rPr>
          <w:rFonts w:ascii="Arial" w:hAnsi="Arial" w:cs="Arial"/>
          <w:bCs/>
          <w:sz w:val="20"/>
        </w:rPr>
        <w:t>education</w:t>
      </w:r>
      <w:proofErr w:type="spellEnd"/>
      <w:r w:rsidR="00184033">
        <w:rPr>
          <w:rFonts w:ascii="Arial" w:hAnsi="Arial" w:cs="Arial"/>
          <w:bCs/>
          <w:sz w:val="20"/>
        </w:rPr>
        <w:t xml:space="preserve"> </w:t>
      </w:r>
      <w:proofErr w:type="spellStart"/>
      <w:r w:rsidR="00184033">
        <w:rPr>
          <w:rFonts w:ascii="Arial" w:hAnsi="Arial" w:cs="Arial"/>
          <w:bCs/>
          <w:sz w:val="20"/>
        </w:rPr>
        <w:t>is</w:t>
      </w:r>
      <w:proofErr w:type="spellEnd"/>
      <w:r w:rsidR="00184033">
        <w:rPr>
          <w:rFonts w:ascii="Arial" w:hAnsi="Arial" w:cs="Arial"/>
          <w:bCs/>
          <w:sz w:val="20"/>
        </w:rPr>
        <w:t xml:space="preserve"> </w:t>
      </w:r>
      <w:proofErr w:type="spellStart"/>
      <w:r w:rsidR="00184033">
        <w:rPr>
          <w:rFonts w:ascii="Arial" w:hAnsi="Arial" w:cs="Arial"/>
          <w:bCs/>
          <w:sz w:val="20"/>
        </w:rPr>
        <w:t>positioned</w:t>
      </w:r>
      <w:proofErr w:type="spellEnd"/>
      <w:r w:rsidR="00184033">
        <w:rPr>
          <w:rFonts w:ascii="Arial" w:hAnsi="Arial" w:cs="Arial"/>
          <w:bCs/>
          <w:sz w:val="20"/>
        </w:rPr>
        <w:t xml:space="preserve"> as an </w:t>
      </w:r>
      <w:proofErr w:type="spellStart"/>
      <w:r w:rsidR="00184033">
        <w:rPr>
          <w:rFonts w:ascii="Arial" w:hAnsi="Arial" w:cs="Arial"/>
          <w:bCs/>
          <w:sz w:val="20"/>
        </w:rPr>
        <w:t>education</w:t>
      </w:r>
      <w:proofErr w:type="spellEnd"/>
      <w:r w:rsidR="00184033">
        <w:rPr>
          <w:rFonts w:ascii="Arial" w:hAnsi="Arial" w:cs="Arial"/>
          <w:bCs/>
          <w:sz w:val="20"/>
        </w:rPr>
        <w:t xml:space="preserve"> </w:t>
      </w:r>
      <w:proofErr w:type="spellStart"/>
      <w:r w:rsidR="00184033">
        <w:rPr>
          <w:rFonts w:ascii="Arial" w:hAnsi="Arial" w:cs="Arial"/>
          <w:bCs/>
          <w:sz w:val="20"/>
        </w:rPr>
        <w:t>paradigm</w:t>
      </w:r>
      <w:proofErr w:type="spellEnd"/>
      <w:r w:rsidR="00184033">
        <w:rPr>
          <w:rFonts w:ascii="Arial" w:hAnsi="Arial" w:cs="Arial"/>
          <w:bCs/>
          <w:sz w:val="20"/>
        </w:rPr>
        <w:t xml:space="preserve"> </w:t>
      </w:r>
      <w:proofErr w:type="spellStart"/>
      <w:r w:rsidR="00184033">
        <w:rPr>
          <w:rFonts w:ascii="Arial" w:hAnsi="Arial" w:cs="Arial"/>
          <w:bCs/>
          <w:sz w:val="20"/>
        </w:rPr>
        <w:t>that</w:t>
      </w:r>
      <w:proofErr w:type="spellEnd"/>
      <w:r w:rsidR="00184033">
        <w:rPr>
          <w:rFonts w:ascii="Arial" w:hAnsi="Arial" w:cs="Arial"/>
          <w:bCs/>
          <w:sz w:val="20"/>
        </w:rPr>
        <w:t xml:space="preserve"> </w:t>
      </w:r>
      <w:proofErr w:type="spellStart"/>
      <w:r w:rsidR="00184033">
        <w:rPr>
          <w:rFonts w:ascii="Arial" w:hAnsi="Arial" w:cs="Arial"/>
          <w:bCs/>
          <w:sz w:val="20"/>
        </w:rPr>
        <w:t>is</w:t>
      </w:r>
      <w:proofErr w:type="spellEnd"/>
      <w:r w:rsidR="00184033">
        <w:rPr>
          <w:rFonts w:ascii="Arial" w:hAnsi="Arial" w:cs="Arial"/>
          <w:bCs/>
          <w:sz w:val="20"/>
        </w:rPr>
        <w:t xml:space="preserve"> </w:t>
      </w:r>
      <w:proofErr w:type="spellStart"/>
      <w:r w:rsidR="00184033">
        <w:rPr>
          <w:rFonts w:ascii="Arial" w:hAnsi="Arial" w:cs="Arial"/>
          <w:bCs/>
          <w:sz w:val="20"/>
        </w:rPr>
        <w:t>oriented</w:t>
      </w:r>
      <w:proofErr w:type="spellEnd"/>
      <w:r w:rsidR="00184033">
        <w:rPr>
          <w:rFonts w:ascii="Arial" w:hAnsi="Arial" w:cs="Arial"/>
          <w:bCs/>
          <w:sz w:val="20"/>
        </w:rPr>
        <w:t xml:space="preserve"> </w:t>
      </w:r>
      <w:proofErr w:type="spellStart"/>
      <w:r w:rsidR="00184033">
        <w:rPr>
          <w:rFonts w:ascii="Arial" w:hAnsi="Arial" w:cs="Arial"/>
          <w:bCs/>
          <w:sz w:val="20"/>
        </w:rPr>
        <w:t>towards</w:t>
      </w:r>
      <w:proofErr w:type="spellEnd"/>
      <w:r w:rsidR="00184033">
        <w:rPr>
          <w:rFonts w:ascii="Arial" w:hAnsi="Arial" w:cs="Arial"/>
          <w:bCs/>
          <w:sz w:val="20"/>
        </w:rPr>
        <w:t xml:space="preserve"> the </w:t>
      </w:r>
      <w:proofErr w:type="spellStart"/>
      <w:r w:rsidR="00184033">
        <w:rPr>
          <w:rFonts w:ascii="Arial" w:hAnsi="Arial" w:cs="Arial"/>
          <w:bCs/>
          <w:sz w:val="20"/>
        </w:rPr>
        <w:t>principles</w:t>
      </w:r>
      <w:proofErr w:type="spellEnd"/>
      <w:r w:rsidR="00184033">
        <w:rPr>
          <w:rFonts w:ascii="Arial" w:hAnsi="Arial" w:cs="Arial"/>
          <w:bCs/>
          <w:sz w:val="20"/>
        </w:rPr>
        <w:t xml:space="preserve"> of justice and </w:t>
      </w:r>
      <w:proofErr w:type="spellStart"/>
      <w:r w:rsidR="00184033">
        <w:rPr>
          <w:rFonts w:ascii="Arial" w:hAnsi="Arial" w:cs="Arial"/>
          <w:bCs/>
          <w:sz w:val="20"/>
        </w:rPr>
        <w:t>equality</w:t>
      </w:r>
      <w:proofErr w:type="spellEnd"/>
      <w:r w:rsidR="00184033">
        <w:rPr>
          <w:rFonts w:ascii="Arial" w:hAnsi="Arial" w:cs="Arial"/>
          <w:bCs/>
          <w:sz w:val="20"/>
        </w:rPr>
        <w:t xml:space="preserve"> in </w:t>
      </w:r>
      <w:proofErr w:type="spellStart"/>
      <w:r w:rsidR="00184033">
        <w:rPr>
          <w:rFonts w:ascii="Arial" w:hAnsi="Arial" w:cs="Arial"/>
          <w:bCs/>
          <w:sz w:val="20"/>
        </w:rPr>
        <w:t>providing</w:t>
      </w:r>
      <w:proofErr w:type="spellEnd"/>
      <w:r w:rsidR="00184033">
        <w:rPr>
          <w:rFonts w:ascii="Arial" w:hAnsi="Arial" w:cs="Arial"/>
          <w:bCs/>
          <w:sz w:val="20"/>
        </w:rPr>
        <w:t xml:space="preserve"> </w:t>
      </w:r>
      <w:proofErr w:type="spellStart"/>
      <w:r w:rsidR="00184033">
        <w:rPr>
          <w:rFonts w:ascii="Arial" w:hAnsi="Arial" w:cs="Arial"/>
          <w:bCs/>
          <w:sz w:val="20"/>
        </w:rPr>
        <w:t>educational</w:t>
      </w:r>
      <w:proofErr w:type="spellEnd"/>
      <w:r w:rsidR="00184033">
        <w:rPr>
          <w:rFonts w:ascii="Arial" w:hAnsi="Arial" w:cs="Arial"/>
          <w:bCs/>
          <w:sz w:val="20"/>
        </w:rPr>
        <w:t xml:space="preserve"> services to all </w:t>
      </w:r>
      <w:proofErr w:type="spellStart"/>
      <w:r w:rsidR="00184033">
        <w:rPr>
          <w:rFonts w:ascii="Arial" w:hAnsi="Arial" w:cs="Arial"/>
          <w:bCs/>
          <w:sz w:val="20"/>
        </w:rPr>
        <w:t>students</w:t>
      </w:r>
      <w:proofErr w:type="spellEnd"/>
      <w:r w:rsidR="00184033">
        <w:rPr>
          <w:rFonts w:ascii="Arial" w:hAnsi="Arial" w:cs="Arial"/>
          <w:bCs/>
          <w:sz w:val="20"/>
        </w:rPr>
        <w:t xml:space="preserve">. This </w:t>
      </w:r>
      <w:proofErr w:type="spellStart"/>
      <w:r w:rsidR="00184033">
        <w:rPr>
          <w:rFonts w:ascii="Arial" w:hAnsi="Arial" w:cs="Arial"/>
          <w:bCs/>
          <w:sz w:val="20"/>
        </w:rPr>
        <w:t>paradigm</w:t>
      </w:r>
      <w:proofErr w:type="spellEnd"/>
      <w:r w:rsidR="00184033">
        <w:rPr>
          <w:rFonts w:ascii="Arial" w:hAnsi="Arial" w:cs="Arial"/>
          <w:bCs/>
          <w:sz w:val="20"/>
        </w:rPr>
        <w:t xml:space="preserve"> </w:t>
      </w:r>
      <w:proofErr w:type="spellStart"/>
      <w:r w:rsidR="00184033">
        <w:rPr>
          <w:rFonts w:ascii="Arial" w:hAnsi="Arial" w:cs="Arial"/>
          <w:bCs/>
          <w:sz w:val="20"/>
        </w:rPr>
        <w:t>emphasizes</w:t>
      </w:r>
      <w:proofErr w:type="spellEnd"/>
      <w:r w:rsidR="00184033">
        <w:rPr>
          <w:rFonts w:ascii="Arial" w:hAnsi="Arial" w:cs="Arial"/>
          <w:bCs/>
          <w:sz w:val="20"/>
        </w:rPr>
        <w:t xml:space="preserve"> the </w:t>
      </w:r>
      <w:proofErr w:type="spellStart"/>
      <w:r w:rsidR="00184033">
        <w:rPr>
          <w:rFonts w:ascii="Arial" w:hAnsi="Arial" w:cs="Arial"/>
          <w:bCs/>
          <w:sz w:val="20"/>
        </w:rPr>
        <w:t>diversity</w:t>
      </w:r>
      <w:proofErr w:type="spellEnd"/>
      <w:r w:rsidR="00184033">
        <w:rPr>
          <w:rFonts w:ascii="Arial" w:hAnsi="Arial" w:cs="Arial"/>
          <w:bCs/>
          <w:sz w:val="20"/>
        </w:rPr>
        <w:t xml:space="preserve"> of social and cultural backgrounds. </w:t>
      </w:r>
      <w:proofErr w:type="spellStart"/>
      <w:r w:rsidR="00184033">
        <w:rPr>
          <w:rFonts w:ascii="Arial" w:hAnsi="Arial" w:cs="Arial"/>
          <w:bCs/>
          <w:sz w:val="20"/>
        </w:rPr>
        <w:t>physical</w:t>
      </w:r>
      <w:proofErr w:type="spellEnd"/>
      <w:r w:rsidR="00184033">
        <w:rPr>
          <w:rFonts w:ascii="Arial" w:hAnsi="Arial" w:cs="Arial"/>
          <w:bCs/>
          <w:sz w:val="20"/>
        </w:rPr>
        <w:t xml:space="preserve"> </w:t>
      </w:r>
      <w:proofErr w:type="spellStart"/>
      <w:r w:rsidR="00184033">
        <w:rPr>
          <w:rFonts w:ascii="Arial" w:hAnsi="Arial" w:cs="Arial"/>
          <w:bCs/>
          <w:sz w:val="20"/>
        </w:rPr>
        <w:t>abilities</w:t>
      </w:r>
      <w:proofErr w:type="spellEnd"/>
      <w:r w:rsidR="00184033">
        <w:rPr>
          <w:rFonts w:ascii="Arial" w:hAnsi="Arial" w:cs="Arial"/>
          <w:bCs/>
          <w:sz w:val="20"/>
        </w:rPr>
        <w:t xml:space="preserve">, as </w:t>
      </w:r>
      <w:proofErr w:type="spellStart"/>
      <w:r w:rsidR="00184033">
        <w:rPr>
          <w:rFonts w:ascii="Arial" w:hAnsi="Arial" w:cs="Arial"/>
          <w:bCs/>
          <w:sz w:val="20"/>
        </w:rPr>
        <w:t>well</w:t>
      </w:r>
      <w:proofErr w:type="spellEnd"/>
      <w:r w:rsidR="00184033">
        <w:rPr>
          <w:rFonts w:ascii="Arial" w:hAnsi="Arial" w:cs="Arial"/>
          <w:bCs/>
          <w:sz w:val="20"/>
        </w:rPr>
        <w:t xml:space="preserve"> as </w:t>
      </w:r>
      <w:proofErr w:type="spellStart"/>
      <w:r w:rsidR="00184033">
        <w:rPr>
          <w:rFonts w:ascii="Arial" w:hAnsi="Arial" w:cs="Arial"/>
          <w:bCs/>
          <w:sz w:val="20"/>
        </w:rPr>
        <w:t>differences</w:t>
      </w:r>
      <w:proofErr w:type="spellEnd"/>
      <w:r w:rsidR="00184033">
        <w:rPr>
          <w:rFonts w:ascii="Arial" w:hAnsi="Arial" w:cs="Arial"/>
          <w:bCs/>
          <w:sz w:val="20"/>
        </w:rPr>
        <w:t xml:space="preserve"> in </w:t>
      </w:r>
      <w:proofErr w:type="spellStart"/>
      <w:r w:rsidR="00184033">
        <w:rPr>
          <w:rFonts w:ascii="Arial" w:hAnsi="Arial" w:cs="Arial"/>
          <w:bCs/>
          <w:sz w:val="20"/>
        </w:rPr>
        <w:t>religious</w:t>
      </w:r>
      <w:proofErr w:type="spellEnd"/>
      <w:r w:rsidR="00184033">
        <w:rPr>
          <w:rFonts w:ascii="Arial" w:hAnsi="Arial" w:cs="Arial"/>
          <w:bCs/>
          <w:sz w:val="20"/>
        </w:rPr>
        <w:t xml:space="preserve"> </w:t>
      </w:r>
      <w:proofErr w:type="spellStart"/>
      <w:r w:rsidR="00184033">
        <w:rPr>
          <w:rFonts w:ascii="Arial" w:hAnsi="Arial" w:cs="Arial"/>
          <w:bCs/>
          <w:sz w:val="20"/>
        </w:rPr>
        <w:t>views</w:t>
      </w:r>
      <w:proofErr w:type="spellEnd"/>
      <w:r w:rsidR="00184033">
        <w:rPr>
          <w:rFonts w:ascii="Arial" w:hAnsi="Arial" w:cs="Arial"/>
          <w:bCs/>
          <w:sz w:val="20"/>
        </w:rPr>
        <w:t xml:space="preserve"> are </w:t>
      </w:r>
      <w:proofErr w:type="spellStart"/>
      <w:r w:rsidR="00184033">
        <w:rPr>
          <w:rFonts w:ascii="Arial" w:hAnsi="Arial" w:cs="Arial"/>
          <w:bCs/>
          <w:sz w:val="20"/>
        </w:rPr>
        <w:t>realities</w:t>
      </w:r>
      <w:proofErr w:type="spellEnd"/>
      <w:r w:rsidR="00184033">
        <w:rPr>
          <w:rFonts w:ascii="Arial" w:hAnsi="Arial" w:cs="Arial"/>
          <w:bCs/>
          <w:sz w:val="20"/>
        </w:rPr>
        <w:t xml:space="preserve"> </w:t>
      </w:r>
      <w:proofErr w:type="spellStart"/>
      <w:r w:rsidR="00184033">
        <w:rPr>
          <w:rFonts w:ascii="Arial" w:hAnsi="Arial" w:cs="Arial"/>
          <w:bCs/>
          <w:sz w:val="20"/>
        </w:rPr>
        <w:t>that</w:t>
      </w:r>
      <w:proofErr w:type="spellEnd"/>
      <w:r w:rsidR="00184033">
        <w:rPr>
          <w:rFonts w:ascii="Arial" w:hAnsi="Arial" w:cs="Arial"/>
          <w:bCs/>
          <w:sz w:val="20"/>
        </w:rPr>
        <w:t xml:space="preserve"> must </w:t>
      </w:r>
      <w:proofErr w:type="spellStart"/>
      <w:r w:rsidR="00184033">
        <w:rPr>
          <w:rFonts w:ascii="Arial" w:hAnsi="Arial" w:cs="Arial"/>
          <w:bCs/>
          <w:sz w:val="20"/>
        </w:rPr>
        <w:t>be</w:t>
      </w:r>
      <w:proofErr w:type="spellEnd"/>
      <w:r w:rsidR="00184033">
        <w:rPr>
          <w:rFonts w:ascii="Arial" w:hAnsi="Arial" w:cs="Arial"/>
          <w:bCs/>
          <w:sz w:val="20"/>
        </w:rPr>
        <w:t xml:space="preserve"> </w:t>
      </w:r>
      <w:proofErr w:type="spellStart"/>
      <w:r w:rsidR="00184033">
        <w:rPr>
          <w:rFonts w:ascii="Arial" w:hAnsi="Arial" w:cs="Arial"/>
          <w:bCs/>
          <w:sz w:val="20"/>
        </w:rPr>
        <w:t>accommodated</w:t>
      </w:r>
      <w:proofErr w:type="spellEnd"/>
      <w:r w:rsidR="00184033">
        <w:rPr>
          <w:rFonts w:ascii="Arial" w:hAnsi="Arial" w:cs="Arial"/>
          <w:bCs/>
          <w:sz w:val="20"/>
        </w:rPr>
        <w:t xml:space="preserve"> </w:t>
      </w:r>
      <w:proofErr w:type="spellStart"/>
      <w:r w:rsidR="00184033">
        <w:rPr>
          <w:rFonts w:ascii="Arial" w:hAnsi="Arial" w:cs="Arial"/>
          <w:bCs/>
          <w:sz w:val="20"/>
        </w:rPr>
        <w:t>proportionally</w:t>
      </w:r>
      <w:proofErr w:type="spellEnd"/>
      <w:r w:rsidR="00184033">
        <w:rPr>
          <w:rFonts w:ascii="Arial" w:hAnsi="Arial" w:cs="Arial"/>
          <w:bCs/>
          <w:sz w:val="20"/>
        </w:rPr>
        <w:t xml:space="preserve"> in the </w:t>
      </w:r>
      <w:proofErr w:type="spellStart"/>
      <w:r w:rsidR="00184033">
        <w:rPr>
          <w:rFonts w:ascii="Arial" w:hAnsi="Arial" w:cs="Arial"/>
          <w:bCs/>
          <w:sz w:val="20"/>
        </w:rPr>
        <w:t>educational</w:t>
      </w:r>
      <w:proofErr w:type="spellEnd"/>
      <w:r w:rsidR="00184033">
        <w:rPr>
          <w:rFonts w:ascii="Arial" w:hAnsi="Arial" w:cs="Arial"/>
          <w:bCs/>
          <w:sz w:val="20"/>
        </w:rPr>
        <w:t xml:space="preserve"> process, </w:t>
      </w:r>
      <w:proofErr w:type="spellStart"/>
      <w:r w:rsidR="00184033">
        <w:rPr>
          <w:rFonts w:ascii="Arial" w:hAnsi="Arial" w:cs="Arial"/>
          <w:bCs/>
          <w:sz w:val="20"/>
        </w:rPr>
        <w:t>without</w:t>
      </w:r>
      <w:proofErr w:type="spellEnd"/>
      <w:r w:rsidR="00184033">
        <w:rPr>
          <w:rFonts w:ascii="Arial" w:hAnsi="Arial" w:cs="Arial"/>
          <w:bCs/>
          <w:sz w:val="20"/>
        </w:rPr>
        <w:t xml:space="preserve"> </w:t>
      </w:r>
      <w:proofErr w:type="spellStart"/>
      <w:r w:rsidR="00184033">
        <w:rPr>
          <w:rFonts w:ascii="Arial" w:hAnsi="Arial" w:cs="Arial"/>
          <w:bCs/>
          <w:sz w:val="20"/>
        </w:rPr>
        <w:t>ignoring</w:t>
      </w:r>
      <w:proofErr w:type="spellEnd"/>
      <w:r w:rsidR="00184033">
        <w:rPr>
          <w:rFonts w:ascii="Arial" w:hAnsi="Arial" w:cs="Arial"/>
          <w:bCs/>
          <w:sz w:val="20"/>
        </w:rPr>
        <w:t xml:space="preserve"> the </w:t>
      </w:r>
      <w:proofErr w:type="spellStart"/>
      <w:r w:rsidR="00184033">
        <w:rPr>
          <w:rFonts w:ascii="Arial" w:hAnsi="Arial" w:cs="Arial"/>
          <w:bCs/>
          <w:sz w:val="20"/>
        </w:rPr>
        <w:t>foundation</w:t>
      </w:r>
      <w:proofErr w:type="spellEnd"/>
      <w:r w:rsidR="00184033">
        <w:rPr>
          <w:rFonts w:ascii="Arial" w:hAnsi="Arial" w:cs="Arial"/>
          <w:bCs/>
          <w:sz w:val="20"/>
        </w:rPr>
        <w:t xml:space="preserve"> of the </w:t>
      </w:r>
      <w:proofErr w:type="spellStart"/>
      <w:r w:rsidR="00184033">
        <w:rPr>
          <w:rFonts w:ascii="Arial" w:hAnsi="Arial" w:cs="Arial"/>
          <w:bCs/>
          <w:sz w:val="20"/>
        </w:rPr>
        <w:t>Islamic</w:t>
      </w:r>
      <w:proofErr w:type="spellEnd"/>
      <w:r w:rsidR="00184033">
        <w:rPr>
          <w:rFonts w:ascii="Arial" w:hAnsi="Arial" w:cs="Arial"/>
          <w:bCs/>
          <w:sz w:val="20"/>
        </w:rPr>
        <w:t xml:space="preserve"> </w:t>
      </w:r>
      <w:proofErr w:type="spellStart"/>
      <w:r w:rsidR="00184033">
        <w:rPr>
          <w:rFonts w:ascii="Arial" w:hAnsi="Arial" w:cs="Arial"/>
          <w:bCs/>
          <w:sz w:val="20"/>
        </w:rPr>
        <w:t>faith</w:t>
      </w:r>
      <w:proofErr w:type="spellEnd"/>
      <w:r w:rsidR="00184033">
        <w:rPr>
          <w:rFonts w:ascii="Arial" w:hAnsi="Arial" w:cs="Arial"/>
          <w:bCs/>
          <w:sz w:val="20"/>
        </w:rPr>
        <w:t xml:space="preserve"> as the main normative </w:t>
      </w:r>
      <w:proofErr w:type="spellStart"/>
      <w:r w:rsidR="00184033">
        <w:rPr>
          <w:rFonts w:ascii="Arial" w:hAnsi="Arial" w:cs="Arial"/>
          <w:bCs/>
          <w:sz w:val="20"/>
        </w:rPr>
        <w:t>framework</w:t>
      </w:r>
      <w:proofErr w:type="spellEnd"/>
      <w:r w:rsidR="00184033">
        <w:rPr>
          <w:rFonts w:ascii="Arial" w:hAnsi="Arial" w:cs="Arial"/>
          <w:bCs/>
          <w:sz w:val="20"/>
        </w:rPr>
        <w:t xml:space="preserve">. </w:t>
      </w:r>
      <w:proofErr w:type="spellStart"/>
      <w:r w:rsidR="00184033">
        <w:rPr>
          <w:rFonts w:ascii="Arial" w:hAnsi="Arial" w:cs="Arial"/>
          <w:bCs/>
          <w:sz w:val="20"/>
        </w:rPr>
        <w:t>Thus</w:t>
      </w:r>
      <w:proofErr w:type="spellEnd"/>
      <w:r w:rsidR="00184033">
        <w:rPr>
          <w:rFonts w:ascii="Arial" w:hAnsi="Arial" w:cs="Arial"/>
          <w:bCs/>
          <w:sz w:val="20"/>
        </w:rPr>
        <w:t xml:space="preserve">, inclusive </w:t>
      </w:r>
      <w:proofErr w:type="spellStart"/>
      <w:r w:rsidR="00184033">
        <w:rPr>
          <w:rFonts w:ascii="Arial" w:hAnsi="Arial" w:cs="Arial"/>
          <w:bCs/>
          <w:sz w:val="20"/>
        </w:rPr>
        <w:t>Islamic</w:t>
      </w:r>
      <w:proofErr w:type="spellEnd"/>
      <w:r w:rsidR="00184033">
        <w:rPr>
          <w:rFonts w:ascii="Arial" w:hAnsi="Arial" w:cs="Arial"/>
          <w:bCs/>
          <w:sz w:val="20"/>
        </w:rPr>
        <w:t xml:space="preserve"> </w:t>
      </w:r>
      <w:proofErr w:type="spellStart"/>
      <w:r w:rsidR="00184033">
        <w:rPr>
          <w:rFonts w:ascii="Arial" w:hAnsi="Arial" w:cs="Arial"/>
          <w:bCs/>
          <w:sz w:val="20"/>
        </w:rPr>
        <w:t>education</w:t>
      </w:r>
      <w:proofErr w:type="spellEnd"/>
      <w:r w:rsidR="00184033">
        <w:rPr>
          <w:rFonts w:ascii="Arial" w:hAnsi="Arial" w:cs="Arial"/>
          <w:bCs/>
          <w:sz w:val="20"/>
        </w:rPr>
        <w:t xml:space="preserve"> </w:t>
      </w:r>
      <w:proofErr w:type="spellStart"/>
      <w:r w:rsidR="00184033">
        <w:rPr>
          <w:rFonts w:ascii="Arial" w:hAnsi="Arial" w:cs="Arial"/>
          <w:bCs/>
          <w:sz w:val="20"/>
        </w:rPr>
        <w:t>aims</w:t>
      </w:r>
      <w:proofErr w:type="spellEnd"/>
      <w:r w:rsidR="00184033">
        <w:rPr>
          <w:rFonts w:ascii="Arial" w:hAnsi="Arial" w:cs="Arial"/>
          <w:bCs/>
          <w:sz w:val="20"/>
        </w:rPr>
        <w:t xml:space="preserve"> to </w:t>
      </w:r>
      <w:proofErr w:type="spellStart"/>
      <w:r w:rsidR="00184033">
        <w:rPr>
          <w:rFonts w:ascii="Arial" w:hAnsi="Arial" w:cs="Arial"/>
          <w:bCs/>
          <w:sz w:val="20"/>
        </w:rPr>
        <w:t>build</w:t>
      </w:r>
      <w:proofErr w:type="spellEnd"/>
      <w:r w:rsidR="00184033">
        <w:rPr>
          <w:rFonts w:ascii="Arial" w:hAnsi="Arial" w:cs="Arial"/>
          <w:bCs/>
          <w:sz w:val="20"/>
        </w:rPr>
        <w:t xml:space="preserve"> a </w:t>
      </w:r>
      <w:proofErr w:type="spellStart"/>
      <w:r w:rsidR="00184033">
        <w:rPr>
          <w:rFonts w:ascii="Arial" w:hAnsi="Arial" w:cs="Arial"/>
          <w:bCs/>
          <w:sz w:val="20"/>
        </w:rPr>
        <w:t>learning</w:t>
      </w:r>
      <w:proofErr w:type="spellEnd"/>
      <w:r w:rsidR="00184033">
        <w:rPr>
          <w:rFonts w:ascii="Arial" w:hAnsi="Arial" w:cs="Arial"/>
          <w:bCs/>
          <w:sz w:val="20"/>
        </w:rPr>
        <w:t xml:space="preserve"> </w:t>
      </w:r>
      <w:proofErr w:type="spellStart"/>
      <w:r w:rsidR="00184033">
        <w:rPr>
          <w:rFonts w:ascii="Arial" w:hAnsi="Arial" w:cs="Arial"/>
          <w:bCs/>
          <w:sz w:val="20"/>
        </w:rPr>
        <w:t>environment</w:t>
      </w:r>
      <w:proofErr w:type="spellEnd"/>
      <w:r w:rsidR="00184033">
        <w:rPr>
          <w:rFonts w:ascii="Arial" w:hAnsi="Arial" w:cs="Arial"/>
          <w:bCs/>
          <w:sz w:val="20"/>
        </w:rPr>
        <w:t xml:space="preserve"> </w:t>
      </w:r>
      <w:proofErr w:type="spellStart"/>
      <w:r w:rsidR="00184033">
        <w:rPr>
          <w:rFonts w:ascii="Arial" w:hAnsi="Arial" w:cs="Arial"/>
          <w:bCs/>
          <w:sz w:val="20"/>
        </w:rPr>
        <w:t>that</w:t>
      </w:r>
      <w:proofErr w:type="spellEnd"/>
      <w:r w:rsidR="00184033">
        <w:rPr>
          <w:rFonts w:ascii="Arial" w:hAnsi="Arial" w:cs="Arial"/>
          <w:bCs/>
          <w:sz w:val="20"/>
        </w:rPr>
        <w:t xml:space="preserve"> respects </w:t>
      </w:r>
      <w:proofErr w:type="spellStart"/>
      <w:r w:rsidR="00184033">
        <w:rPr>
          <w:rFonts w:ascii="Arial" w:hAnsi="Arial" w:cs="Arial"/>
          <w:bCs/>
          <w:sz w:val="20"/>
        </w:rPr>
        <w:t>differences</w:t>
      </w:r>
      <w:proofErr w:type="spellEnd"/>
      <w:r w:rsidR="00184033">
        <w:rPr>
          <w:rFonts w:ascii="Arial" w:hAnsi="Arial" w:cs="Arial"/>
          <w:bCs/>
          <w:sz w:val="20"/>
        </w:rPr>
        <w:t xml:space="preserve"> </w:t>
      </w:r>
      <w:proofErr w:type="spellStart"/>
      <w:r w:rsidR="00184033">
        <w:rPr>
          <w:rFonts w:ascii="Arial" w:hAnsi="Arial" w:cs="Arial"/>
          <w:bCs/>
          <w:sz w:val="20"/>
        </w:rPr>
        <w:t>while</w:t>
      </w:r>
      <w:proofErr w:type="spellEnd"/>
      <w:r w:rsidR="00184033">
        <w:rPr>
          <w:rFonts w:ascii="Arial" w:hAnsi="Arial" w:cs="Arial"/>
          <w:bCs/>
          <w:sz w:val="20"/>
        </w:rPr>
        <w:t xml:space="preserve"> </w:t>
      </w:r>
      <w:proofErr w:type="spellStart"/>
      <w:r w:rsidR="00184033">
        <w:rPr>
          <w:rFonts w:ascii="Arial" w:hAnsi="Arial" w:cs="Arial"/>
          <w:bCs/>
          <w:sz w:val="20"/>
        </w:rPr>
        <w:t>affirming</w:t>
      </w:r>
      <w:proofErr w:type="spellEnd"/>
      <w:r w:rsidR="00184033">
        <w:rPr>
          <w:rFonts w:ascii="Arial" w:hAnsi="Arial" w:cs="Arial"/>
          <w:bCs/>
          <w:sz w:val="20"/>
        </w:rPr>
        <w:t xml:space="preserve"> </w:t>
      </w:r>
      <w:proofErr w:type="spellStart"/>
      <w:r w:rsidR="00184033">
        <w:rPr>
          <w:rFonts w:ascii="Arial" w:hAnsi="Arial" w:cs="Arial"/>
          <w:bCs/>
          <w:sz w:val="20"/>
        </w:rPr>
        <w:t>universal</w:t>
      </w:r>
      <w:proofErr w:type="spellEnd"/>
      <w:r w:rsidR="00184033">
        <w:rPr>
          <w:rFonts w:ascii="Arial" w:hAnsi="Arial" w:cs="Arial"/>
          <w:bCs/>
          <w:sz w:val="20"/>
        </w:rPr>
        <w:t xml:space="preserve"> </w:t>
      </w:r>
      <w:proofErr w:type="spellStart"/>
      <w:r w:rsidR="00184033">
        <w:rPr>
          <w:rFonts w:ascii="Arial" w:hAnsi="Arial" w:cs="Arial"/>
          <w:bCs/>
          <w:sz w:val="20"/>
        </w:rPr>
        <w:t>Islamic</w:t>
      </w:r>
      <w:proofErr w:type="spellEnd"/>
      <w:r w:rsidR="00184033">
        <w:rPr>
          <w:rFonts w:ascii="Arial" w:hAnsi="Arial" w:cs="Arial"/>
          <w:bCs/>
          <w:sz w:val="20"/>
        </w:rPr>
        <w:t xml:space="preserve"> values </w:t>
      </w:r>
      <w:r w:rsidR="00184033">
        <w:rPr>
          <w:rFonts w:ascii="Arial" w:hAnsi="Arial" w:cs="Arial"/>
          <w:bCs/>
          <w:sz w:val="20"/>
        </w:rPr>
        <w:fldChar w:fldCharType="begin" w:fldLock="1"/>
      </w:r>
      <w:r w:rsidR="00FB1149">
        <w:rPr>
          <w:rFonts w:ascii="Arial" w:hAnsi="Arial" w:cs="Arial"/>
          <w:bCs/>
          <w:sz w:val="20"/>
        </w:rPr>
        <w:instrText>ADDIN CSL_CITATION {"citationItems":[{"id":"ITEM-1","itemData":{"author":[{"dropping-particle":"","family":"Abdillah","given":"Ahmad Adib","non-dropping-particle":"","parse-names":false,"suffix":""},{"dropping-particle":"","family":"Timur","given":"Jawa","non-dropping-particle":"","parse-names":false,"suffix":""}],"id":"ITEM-1","issue":"September","issued":{"date-parts":[["2024"]]},"page":"332-344","title":"PENDIDIKAN ISLAM INKLUSIF : MENYATUKAN KEBERAGAMAN DALAM SATU VISI TAUHID","type":"article-journal","volume":"11"},"uris":["http://www.mendeley.com/documents/?uuid=c8adcf55-b492-4144-b82e-11e7e5d7f208"]}],"mendeley":{"formattedCitation":"(Abdillah &amp; Timur, 2024)","plainTextFormattedCitation":"(Abdillah &amp; Timur, 2024)","previouslyFormattedCitation":"(Abdillah &amp; Timur, 2024)"},"properties":{"noteIndex":0},"schema":"https://github.com/citation-style-language/schema/raw/master/csl-citation.json"}</w:instrText>
      </w:r>
      <w:r w:rsidR="00184033">
        <w:rPr>
          <w:rFonts w:ascii="Arial" w:hAnsi="Arial" w:cs="Arial"/>
          <w:bCs/>
          <w:sz w:val="20"/>
        </w:rPr>
        <w:fldChar w:fldCharType="separate"/>
      </w:r>
      <w:r w:rsidR="00184033" w:rsidRPr="00A23105">
        <w:rPr>
          <w:rFonts w:ascii="Arial" w:hAnsi="Arial" w:cs="Arial"/>
          <w:bCs/>
          <w:noProof/>
          <w:sz w:val="20"/>
        </w:rPr>
        <w:t>(Abdillah &amp; Timur, 2024)</w:t>
      </w:r>
      <w:r w:rsidR="00184033">
        <w:rPr>
          <w:rFonts w:ascii="Arial" w:hAnsi="Arial" w:cs="Arial"/>
          <w:bCs/>
          <w:sz w:val="20"/>
        </w:rPr>
        <w:fldChar w:fldCharType="end"/>
      </w:r>
      <w:r w:rsidR="00184033">
        <w:rPr>
          <w:rFonts w:ascii="Arial" w:hAnsi="Arial" w:cs="Arial"/>
          <w:bCs/>
          <w:sz w:val="20"/>
        </w:rPr>
        <w:t xml:space="preserve">. </w:t>
      </w:r>
    </w:p>
    <w:p w14:paraId="161AEFE0" w14:textId="653C67EB" w:rsidR="00FB1149" w:rsidRDefault="000B5F32" w:rsidP="00FB1149">
      <w:pPr>
        <w:spacing w:before="360" w:after="160"/>
        <w:jc w:val="both"/>
        <w:rPr>
          <w:rFonts w:ascii="Arial" w:hAnsi="Arial" w:cs="Arial"/>
          <w:bCs/>
          <w:sz w:val="20"/>
          <w:lang w:val="en-GB"/>
        </w:rPr>
      </w:pPr>
      <w:r>
        <w:rPr>
          <w:rFonts w:ascii="Arial" w:hAnsi="Arial" w:cs="Arial"/>
          <w:bCs/>
          <w:sz w:val="20"/>
        </w:rPr>
        <w:tab/>
      </w:r>
      <w:r w:rsidR="00FB1149">
        <w:rPr>
          <w:rFonts w:ascii="Arial" w:hAnsi="Arial" w:cs="Arial"/>
          <w:bCs/>
          <w:sz w:val="20"/>
        </w:rPr>
        <w:t xml:space="preserve">The </w:t>
      </w:r>
      <w:proofErr w:type="spellStart"/>
      <w:r w:rsidR="00FB1149">
        <w:rPr>
          <w:rFonts w:ascii="Arial" w:hAnsi="Arial" w:cs="Arial"/>
          <w:bCs/>
          <w:sz w:val="20"/>
        </w:rPr>
        <w:t>results</w:t>
      </w:r>
      <w:proofErr w:type="spellEnd"/>
      <w:r w:rsidR="00FB1149">
        <w:rPr>
          <w:rFonts w:ascii="Arial" w:hAnsi="Arial" w:cs="Arial"/>
          <w:bCs/>
          <w:sz w:val="20"/>
        </w:rPr>
        <w:t xml:space="preserve"> of the </w:t>
      </w:r>
      <w:proofErr w:type="spellStart"/>
      <w:r w:rsidR="00FB1149">
        <w:rPr>
          <w:rFonts w:ascii="Arial" w:hAnsi="Arial" w:cs="Arial"/>
          <w:bCs/>
          <w:sz w:val="20"/>
        </w:rPr>
        <w:t>analysis</w:t>
      </w:r>
      <w:proofErr w:type="spellEnd"/>
      <w:r w:rsidR="00FB1149">
        <w:rPr>
          <w:rFonts w:ascii="Arial" w:hAnsi="Arial" w:cs="Arial"/>
          <w:bCs/>
          <w:sz w:val="20"/>
        </w:rPr>
        <w:t xml:space="preserve"> of the </w:t>
      </w:r>
      <w:proofErr w:type="spellStart"/>
      <w:r w:rsidR="00FB1149">
        <w:rPr>
          <w:rFonts w:ascii="Arial" w:hAnsi="Arial" w:cs="Arial"/>
          <w:bCs/>
          <w:sz w:val="20"/>
        </w:rPr>
        <w:t>literature</w:t>
      </w:r>
      <w:proofErr w:type="spellEnd"/>
      <w:r w:rsidR="00FB1149">
        <w:rPr>
          <w:rFonts w:ascii="Arial" w:hAnsi="Arial" w:cs="Arial"/>
          <w:bCs/>
          <w:sz w:val="20"/>
        </w:rPr>
        <w:t xml:space="preserve"> show </w:t>
      </w:r>
      <w:proofErr w:type="spellStart"/>
      <w:r w:rsidR="00FB1149">
        <w:rPr>
          <w:rFonts w:ascii="Arial" w:hAnsi="Arial" w:cs="Arial"/>
          <w:bCs/>
          <w:sz w:val="20"/>
        </w:rPr>
        <w:t>that</w:t>
      </w:r>
      <w:proofErr w:type="spellEnd"/>
      <w:r w:rsidR="00FB1149">
        <w:rPr>
          <w:rFonts w:ascii="Arial" w:hAnsi="Arial" w:cs="Arial"/>
          <w:bCs/>
          <w:sz w:val="20"/>
        </w:rPr>
        <w:t xml:space="preserve"> inclusive </w:t>
      </w:r>
      <w:proofErr w:type="spellStart"/>
      <w:r w:rsidR="00FB1149">
        <w:rPr>
          <w:rFonts w:ascii="Arial" w:hAnsi="Arial" w:cs="Arial"/>
          <w:bCs/>
          <w:sz w:val="20"/>
        </w:rPr>
        <w:t>Islamic</w:t>
      </w:r>
      <w:proofErr w:type="spellEnd"/>
      <w:r w:rsidR="00FB1149">
        <w:rPr>
          <w:rFonts w:ascii="Arial" w:hAnsi="Arial" w:cs="Arial"/>
          <w:bCs/>
          <w:sz w:val="20"/>
        </w:rPr>
        <w:t xml:space="preserve"> </w:t>
      </w:r>
      <w:proofErr w:type="spellStart"/>
      <w:r w:rsidR="00FB1149">
        <w:rPr>
          <w:rFonts w:ascii="Arial" w:hAnsi="Arial" w:cs="Arial"/>
          <w:bCs/>
          <w:sz w:val="20"/>
        </w:rPr>
        <w:t>education</w:t>
      </w:r>
      <w:proofErr w:type="spellEnd"/>
      <w:r w:rsidR="00FB1149">
        <w:rPr>
          <w:rFonts w:ascii="Arial" w:hAnsi="Arial" w:cs="Arial"/>
          <w:bCs/>
          <w:sz w:val="20"/>
        </w:rPr>
        <w:t xml:space="preserve"> </w:t>
      </w:r>
      <w:proofErr w:type="spellStart"/>
      <w:r w:rsidR="00FB1149">
        <w:rPr>
          <w:rFonts w:ascii="Arial" w:hAnsi="Arial" w:cs="Arial"/>
          <w:bCs/>
          <w:sz w:val="20"/>
        </w:rPr>
        <w:t>is</w:t>
      </w:r>
      <w:proofErr w:type="spellEnd"/>
      <w:r w:rsidR="00FB1149">
        <w:rPr>
          <w:rFonts w:ascii="Arial" w:hAnsi="Arial" w:cs="Arial"/>
          <w:bCs/>
          <w:sz w:val="20"/>
        </w:rPr>
        <w:t xml:space="preserve"> not </w:t>
      </w:r>
      <w:proofErr w:type="spellStart"/>
      <w:r w:rsidR="00FB1149">
        <w:rPr>
          <w:rFonts w:ascii="Arial" w:hAnsi="Arial" w:cs="Arial"/>
          <w:bCs/>
          <w:sz w:val="20"/>
        </w:rPr>
        <w:t>only</w:t>
      </w:r>
      <w:proofErr w:type="spellEnd"/>
      <w:r w:rsidR="00FB1149">
        <w:rPr>
          <w:rFonts w:ascii="Arial" w:hAnsi="Arial" w:cs="Arial"/>
          <w:bCs/>
          <w:sz w:val="20"/>
        </w:rPr>
        <w:t xml:space="preserve"> </w:t>
      </w:r>
      <w:proofErr w:type="spellStart"/>
      <w:r w:rsidR="00FB1149">
        <w:rPr>
          <w:rFonts w:ascii="Arial" w:hAnsi="Arial" w:cs="Arial"/>
          <w:bCs/>
          <w:sz w:val="20"/>
        </w:rPr>
        <w:t>understood</w:t>
      </w:r>
      <w:proofErr w:type="spellEnd"/>
      <w:r w:rsidR="00FB1149">
        <w:rPr>
          <w:rFonts w:ascii="Arial" w:hAnsi="Arial" w:cs="Arial"/>
          <w:bCs/>
          <w:sz w:val="20"/>
        </w:rPr>
        <w:t xml:space="preserve"> as an effort to </w:t>
      </w:r>
      <w:proofErr w:type="spellStart"/>
      <w:r w:rsidR="00FB1149">
        <w:rPr>
          <w:rFonts w:ascii="Arial" w:hAnsi="Arial" w:cs="Arial"/>
          <w:bCs/>
          <w:sz w:val="20"/>
        </w:rPr>
        <w:t>fulfill</w:t>
      </w:r>
      <w:proofErr w:type="spellEnd"/>
      <w:r w:rsidR="00FB1149">
        <w:rPr>
          <w:rFonts w:ascii="Arial" w:hAnsi="Arial" w:cs="Arial"/>
          <w:bCs/>
          <w:sz w:val="20"/>
        </w:rPr>
        <w:t xml:space="preserve"> the right to </w:t>
      </w:r>
      <w:proofErr w:type="spellStart"/>
      <w:r w:rsidR="00FB1149">
        <w:rPr>
          <w:rFonts w:ascii="Arial" w:hAnsi="Arial" w:cs="Arial"/>
          <w:bCs/>
          <w:sz w:val="20"/>
        </w:rPr>
        <w:t>education</w:t>
      </w:r>
      <w:proofErr w:type="spellEnd"/>
      <w:r w:rsidR="00FB1149">
        <w:rPr>
          <w:rFonts w:ascii="Arial" w:hAnsi="Arial" w:cs="Arial"/>
          <w:bCs/>
          <w:sz w:val="20"/>
        </w:rPr>
        <w:t xml:space="preserve"> for all </w:t>
      </w:r>
      <w:proofErr w:type="spellStart"/>
      <w:r w:rsidR="00FB1149">
        <w:rPr>
          <w:rFonts w:ascii="Arial" w:hAnsi="Arial" w:cs="Arial"/>
          <w:bCs/>
          <w:sz w:val="20"/>
        </w:rPr>
        <w:t>students</w:t>
      </w:r>
      <w:proofErr w:type="spellEnd"/>
      <w:r w:rsidR="00FB1149">
        <w:rPr>
          <w:rFonts w:ascii="Arial" w:hAnsi="Arial" w:cs="Arial"/>
          <w:bCs/>
          <w:sz w:val="20"/>
        </w:rPr>
        <w:t xml:space="preserve">, but </w:t>
      </w:r>
      <w:proofErr w:type="spellStart"/>
      <w:r w:rsidR="00FB1149">
        <w:rPr>
          <w:rFonts w:ascii="Arial" w:hAnsi="Arial" w:cs="Arial"/>
          <w:bCs/>
          <w:sz w:val="20"/>
        </w:rPr>
        <w:t>also</w:t>
      </w:r>
      <w:proofErr w:type="spellEnd"/>
      <w:r w:rsidR="00FB1149">
        <w:rPr>
          <w:rFonts w:ascii="Arial" w:hAnsi="Arial" w:cs="Arial"/>
          <w:bCs/>
          <w:sz w:val="20"/>
        </w:rPr>
        <w:t xml:space="preserve"> as a </w:t>
      </w:r>
      <w:proofErr w:type="spellStart"/>
      <w:r w:rsidR="00FB1149">
        <w:rPr>
          <w:rFonts w:ascii="Arial" w:hAnsi="Arial" w:cs="Arial"/>
          <w:bCs/>
          <w:sz w:val="20"/>
        </w:rPr>
        <w:t>pedagogical</w:t>
      </w:r>
      <w:proofErr w:type="spellEnd"/>
      <w:r w:rsidR="00FB1149">
        <w:rPr>
          <w:rFonts w:ascii="Arial" w:hAnsi="Arial" w:cs="Arial"/>
          <w:bCs/>
          <w:sz w:val="20"/>
        </w:rPr>
        <w:t xml:space="preserve"> </w:t>
      </w:r>
      <w:proofErr w:type="spellStart"/>
      <w:r w:rsidR="00FB1149">
        <w:rPr>
          <w:rFonts w:ascii="Arial" w:hAnsi="Arial" w:cs="Arial"/>
          <w:bCs/>
          <w:sz w:val="20"/>
        </w:rPr>
        <w:t>paradigm</w:t>
      </w:r>
      <w:proofErr w:type="spellEnd"/>
      <w:r w:rsidR="00FB1149">
        <w:rPr>
          <w:rFonts w:ascii="Arial" w:hAnsi="Arial" w:cs="Arial"/>
          <w:bCs/>
          <w:sz w:val="20"/>
        </w:rPr>
        <w:t xml:space="preserve"> </w:t>
      </w:r>
      <w:proofErr w:type="spellStart"/>
      <w:r w:rsidR="00FB1149">
        <w:rPr>
          <w:rFonts w:ascii="Arial" w:hAnsi="Arial" w:cs="Arial"/>
          <w:bCs/>
          <w:sz w:val="20"/>
        </w:rPr>
        <w:t>that</w:t>
      </w:r>
      <w:proofErr w:type="spellEnd"/>
      <w:r w:rsidR="00FB1149">
        <w:rPr>
          <w:rFonts w:ascii="Arial" w:hAnsi="Arial" w:cs="Arial"/>
          <w:bCs/>
          <w:sz w:val="20"/>
        </w:rPr>
        <w:t xml:space="preserve"> places </w:t>
      </w:r>
      <w:proofErr w:type="spellStart"/>
      <w:r w:rsidR="00FB1149">
        <w:rPr>
          <w:rFonts w:ascii="Arial" w:hAnsi="Arial" w:cs="Arial"/>
          <w:bCs/>
          <w:sz w:val="20"/>
        </w:rPr>
        <w:t>diversity</w:t>
      </w:r>
      <w:proofErr w:type="spellEnd"/>
      <w:r w:rsidR="00FB1149">
        <w:rPr>
          <w:rFonts w:ascii="Arial" w:hAnsi="Arial" w:cs="Arial"/>
          <w:bCs/>
          <w:sz w:val="20"/>
        </w:rPr>
        <w:t xml:space="preserve"> as part of the </w:t>
      </w:r>
      <w:proofErr w:type="spellStart"/>
      <w:r w:rsidR="00FB1149">
        <w:rPr>
          <w:rFonts w:ascii="Arial" w:hAnsi="Arial" w:cs="Arial"/>
          <w:bCs/>
          <w:sz w:val="20"/>
        </w:rPr>
        <w:t>sunnatullah</w:t>
      </w:r>
      <w:proofErr w:type="spellEnd"/>
      <w:r w:rsidR="00FB1149">
        <w:rPr>
          <w:rFonts w:ascii="Arial" w:hAnsi="Arial" w:cs="Arial"/>
          <w:bCs/>
          <w:sz w:val="20"/>
        </w:rPr>
        <w:t xml:space="preserve"> </w:t>
      </w:r>
      <w:proofErr w:type="spellStart"/>
      <w:r w:rsidR="00FB1149">
        <w:rPr>
          <w:rFonts w:ascii="Arial" w:hAnsi="Arial" w:cs="Arial"/>
          <w:bCs/>
          <w:sz w:val="20"/>
        </w:rPr>
        <w:t>that</w:t>
      </w:r>
      <w:proofErr w:type="spellEnd"/>
      <w:r w:rsidR="00FB1149">
        <w:rPr>
          <w:rFonts w:ascii="Arial" w:hAnsi="Arial" w:cs="Arial"/>
          <w:bCs/>
          <w:sz w:val="20"/>
        </w:rPr>
        <w:t xml:space="preserve"> must </w:t>
      </w:r>
      <w:proofErr w:type="spellStart"/>
      <w:r w:rsidR="00FB1149">
        <w:rPr>
          <w:rFonts w:ascii="Arial" w:hAnsi="Arial" w:cs="Arial"/>
          <w:bCs/>
          <w:sz w:val="20"/>
        </w:rPr>
        <w:t>be</w:t>
      </w:r>
      <w:proofErr w:type="spellEnd"/>
      <w:r w:rsidR="00FB1149">
        <w:rPr>
          <w:rFonts w:ascii="Arial" w:hAnsi="Arial" w:cs="Arial"/>
          <w:bCs/>
          <w:sz w:val="20"/>
        </w:rPr>
        <w:t xml:space="preserve"> </w:t>
      </w:r>
      <w:proofErr w:type="spellStart"/>
      <w:r w:rsidR="00FB1149">
        <w:rPr>
          <w:rFonts w:ascii="Arial" w:hAnsi="Arial" w:cs="Arial"/>
          <w:bCs/>
          <w:sz w:val="20"/>
        </w:rPr>
        <w:t>managed</w:t>
      </w:r>
      <w:proofErr w:type="spellEnd"/>
      <w:r w:rsidR="00FB1149">
        <w:rPr>
          <w:rFonts w:ascii="Arial" w:hAnsi="Arial" w:cs="Arial"/>
          <w:bCs/>
          <w:sz w:val="20"/>
        </w:rPr>
        <w:t xml:space="preserve"> </w:t>
      </w:r>
      <w:proofErr w:type="spellStart"/>
      <w:r w:rsidR="00FB1149">
        <w:rPr>
          <w:rFonts w:ascii="Arial" w:hAnsi="Arial" w:cs="Arial"/>
          <w:bCs/>
          <w:sz w:val="20"/>
        </w:rPr>
        <w:t>ethically</w:t>
      </w:r>
      <w:proofErr w:type="spellEnd"/>
      <w:r w:rsidR="00FB1149">
        <w:rPr>
          <w:rFonts w:ascii="Arial" w:hAnsi="Arial" w:cs="Arial"/>
          <w:bCs/>
          <w:sz w:val="20"/>
        </w:rPr>
        <w:t xml:space="preserve"> and </w:t>
      </w:r>
      <w:proofErr w:type="spellStart"/>
      <w:r w:rsidR="00FB1149">
        <w:rPr>
          <w:rFonts w:ascii="Arial" w:hAnsi="Arial" w:cs="Arial"/>
          <w:bCs/>
          <w:sz w:val="20"/>
        </w:rPr>
        <w:t>fairly</w:t>
      </w:r>
      <w:proofErr w:type="spellEnd"/>
      <w:r w:rsidR="00FB1149">
        <w:rPr>
          <w:rFonts w:ascii="Arial" w:hAnsi="Arial" w:cs="Arial"/>
          <w:bCs/>
          <w:sz w:val="20"/>
        </w:rPr>
        <w:t xml:space="preserve">. Abdillah and Timur (2024) </w:t>
      </w:r>
      <w:proofErr w:type="spellStart"/>
      <w:r w:rsidR="00FB1149">
        <w:rPr>
          <w:rFonts w:ascii="Arial" w:hAnsi="Arial" w:cs="Arial"/>
          <w:bCs/>
          <w:sz w:val="20"/>
        </w:rPr>
        <w:t>affirm</w:t>
      </w:r>
      <w:proofErr w:type="spellEnd"/>
      <w:r w:rsidR="00FB1149">
        <w:rPr>
          <w:rFonts w:ascii="Arial" w:hAnsi="Arial" w:cs="Arial"/>
          <w:bCs/>
          <w:sz w:val="20"/>
        </w:rPr>
        <w:t xml:space="preserve"> </w:t>
      </w:r>
      <w:proofErr w:type="spellStart"/>
      <w:r w:rsidR="00FB1149">
        <w:rPr>
          <w:rFonts w:ascii="Arial" w:hAnsi="Arial" w:cs="Arial"/>
          <w:bCs/>
          <w:sz w:val="20"/>
        </w:rPr>
        <w:t>that</w:t>
      </w:r>
      <w:proofErr w:type="spellEnd"/>
      <w:r w:rsidR="00FB1149">
        <w:rPr>
          <w:rFonts w:ascii="Arial" w:hAnsi="Arial" w:cs="Arial"/>
          <w:bCs/>
          <w:sz w:val="20"/>
        </w:rPr>
        <w:t xml:space="preserve"> inclusive </w:t>
      </w:r>
      <w:proofErr w:type="spellStart"/>
      <w:r w:rsidR="00FB1149">
        <w:rPr>
          <w:rFonts w:ascii="Arial" w:hAnsi="Arial" w:cs="Arial"/>
          <w:bCs/>
          <w:sz w:val="20"/>
        </w:rPr>
        <w:t>Islamic</w:t>
      </w:r>
      <w:proofErr w:type="spellEnd"/>
      <w:r w:rsidR="00FB1149">
        <w:rPr>
          <w:rFonts w:ascii="Arial" w:hAnsi="Arial" w:cs="Arial"/>
          <w:bCs/>
          <w:sz w:val="20"/>
        </w:rPr>
        <w:t xml:space="preserve"> </w:t>
      </w:r>
      <w:proofErr w:type="spellStart"/>
      <w:r w:rsidR="00FB1149">
        <w:rPr>
          <w:rFonts w:ascii="Arial" w:hAnsi="Arial" w:cs="Arial"/>
          <w:bCs/>
          <w:sz w:val="20"/>
        </w:rPr>
        <w:t>education</w:t>
      </w:r>
      <w:proofErr w:type="spellEnd"/>
      <w:r w:rsidR="00FB1149">
        <w:rPr>
          <w:rFonts w:ascii="Arial" w:hAnsi="Arial" w:cs="Arial"/>
          <w:bCs/>
          <w:sz w:val="20"/>
        </w:rPr>
        <w:t xml:space="preserve"> </w:t>
      </w:r>
      <w:proofErr w:type="spellStart"/>
      <w:r w:rsidR="00FB1149">
        <w:rPr>
          <w:rFonts w:ascii="Arial" w:hAnsi="Arial" w:cs="Arial"/>
          <w:bCs/>
          <w:sz w:val="20"/>
        </w:rPr>
        <w:t>is</w:t>
      </w:r>
      <w:proofErr w:type="spellEnd"/>
      <w:r w:rsidR="00FB1149">
        <w:rPr>
          <w:rFonts w:ascii="Arial" w:hAnsi="Arial" w:cs="Arial"/>
          <w:bCs/>
          <w:sz w:val="20"/>
        </w:rPr>
        <w:t xml:space="preserve"> </w:t>
      </w:r>
      <w:proofErr w:type="spellStart"/>
      <w:r w:rsidR="00FB1149">
        <w:rPr>
          <w:rFonts w:ascii="Arial" w:hAnsi="Arial" w:cs="Arial"/>
          <w:bCs/>
          <w:sz w:val="20"/>
        </w:rPr>
        <w:t>oriented</w:t>
      </w:r>
      <w:proofErr w:type="spellEnd"/>
      <w:r w:rsidR="00FB1149">
        <w:rPr>
          <w:rFonts w:ascii="Arial" w:hAnsi="Arial" w:cs="Arial"/>
          <w:bCs/>
          <w:sz w:val="20"/>
        </w:rPr>
        <w:t xml:space="preserve"> </w:t>
      </w:r>
      <w:proofErr w:type="spellStart"/>
      <w:r w:rsidR="00FB1149">
        <w:rPr>
          <w:rFonts w:ascii="Arial" w:hAnsi="Arial" w:cs="Arial"/>
          <w:bCs/>
          <w:sz w:val="20"/>
        </w:rPr>
        <w:t>towards</w:t>
      </w:r>
      <w:proofErr w:type="spellEnd"/>
      <w:r w:rsidR="00FB1149">
        <w:rPr>
          <w:rFonts w:ascii="Arial" w:hAnsi="Arial" w:cs="Arial"/>
          <w:bCs/>
          <w:sz w:val="20"/>
        </w:rPr>
        <w:t xml:space="preserve"> the </w:t>
      </w:r>
      <w:proofErr w:type="spellStart"/>
      <w:r w:rsidR="00FB1149">
        <w:rPr>
          <w:rFonts w:ascii="Arial" w:hAnsi="Arial" w:cs="Arial"/>
          <w:bCs/>
          <w:sz w:val="20"/>
        </w:rPr>
        <w:t>principles</w:t>
      </w:r>
      <w:proofErr w:type="spellEnd"/>
      <w:r w:rsidR="00FB1149">
        <w:rPr>
          <w:rFonts w:ascii="Arial" w:hAnsi="Arial" w:cs="Arial"/>
          <w:bCs/>
          <w:sz w:val="20"/>
        </w:rPr>
        <w:t xml:space="preserve"> of justice and </w:t>
      </w:r>
      <w:proofErr w:type="spellStart"/>
      <w:r w:rsidR="00FB1149">
        <w:rPr>
          <w:rFonts w:ascii="Arial" w:hAnsi="Arial" w:cs="Arial"/>
          <w:bCs/>
          <w:sz w:val="20"/>
        </w:rPr>
        <w:t>equality</w:t>
      </w:r>
      <w:proofErr w:type="spellEnd"/>
      <w:r w:rsidR="00FB1149">
        <w:rPr>
          <w:rFonts w:ascii="Arial" w:hAnsi="Arial" w:cs="Arial"/>
          <w:bCs/>
          <w:sz w:val="20"/>
        </w:rPr>
        <w:t xml:space="preserve">, but </w:t>
      </w:r>
      <w:proofErr w:type="spellStart"/>
      <w:r w:rsidR="00FB1149">
        <w:rPr>
          <w:rFonts w:ascii="Arial" w:hAnsi="Arial" w:cs="Arial"/>
          <w:bCs/>
          <w:sz w:val="20"/>
        </w:rPr>
        <w:t>other</w:t>
      </w:r>
      <w:proofErr w:type="spellEnd"/>
      <w:r w:rsidR="00FB1149">
        <w:rPr>
          <w:rFonts w:ascii="Arial" w:hAnsi="Arial" w:cs="Arial"/>
          <w:bCs/>
          <w:sz w:val="20"/>
        </w:rPr>
        <w:t xml:space="preserve"> </w:t>
      </w:r>
      <w:proofErr w:type="spellStart"/>
      <w:r w:rsidR="00FB1149">
        <w:rPr>
          <w:rFonts w:ascii="Arial" w:hAnsi="Arial" w:cs="Arial"/>
          <w:bCs/>
          <w:sz w:val="20"/>
        </w:rPr>
        <w:t>literature</w:t>
      </w:r>
      <w:proofErr w:type="spellEnd"/>
      <w:r w:rsidR="00FB1149">
        <w:rPr>
          <w:rFonts w:ascii="Arial" w:hAnsi="Arial" w:cs="Arial"/>
          <w:bCs/>
          <w:sz w:val="20"/>
        </w:rPr>
        <w:t xml:space="preserve"> </w:t>
      </w:r>
      <w:proofErr w:type="spellStart"/>
      <w:r w:rsidR="00FB1149">
        <w:rPr>
          <w:rFonts w:ascii="Arial" w:hAnsi="Arial" w:cs="Arial"/>
          <w:bCs/>
          <w:sz w:val="20"/>
        </w:rPr>
        <w:t>findings</w:t>
      </w:r>
      <w:proofErr w:type="spellEnd"/>
      <w:r w:rsidR="00FB1149">
        <w:rPr>
          <w:rFonts w:ascii="Arial" w:hAnsi="Arial" w:cs="Arial"/>
          <w:bCs/>
          <w:sz w:val="20"/>
        </w:rPr>
        <w:t xml:space="preserve"> show </w:t>
      </w:r>
      <w:proofErr w:type="spellStart"/>
      <w:r w:rsidR="00FB1149">
        <w:rPr>
          <w:rFonts w:ascii="Arial" w:hAnsi="Arial" w:cs="Arial"/>
          <w:bCs/>
          <w:sz w:val="20"/>
        </w:rPr>
        <w:t>that</w:t>
      </w:r>
      <w:proofErr w:type="spellEnd"/>
      <w:r w:rsidR="00FB1149">
        <w:rPr>
          <w:rFonts w:ascii="Arial" w:hAnsi="Arial" w:cs="Arial"/>
          <w:bCs/>
          <w:sz w:val="20"/>
        </w:rPr>
        <w:t xml:space="preserve"> </w:t>
      </w:r>
      <w:proofErr w:type="spellStart"/>
      <w:r w:rsidR="00FB1149">
        <w:rPr>
          <w:rFonts w:ascii="Arial" w:hAnsi="Arial" w:cs="Arial"/>
          <w:bCs/>
          <w:sz w:val="20"/>
        </w:rPr>
        <w:t>these</w:t>
      </w:r>
      <w:proofErr w:type="spellEnd"/>
      <w:r w:rsidR="00FB1149">
        <w:rPr>
          <w:rFonts w:ascii="Arial" w:hAnsi="Arial" w:cs="Arial"/>
          <w:bCs/>
          <w:sz w:val="20"/>
        </w:rPr>
        <w:t xml:space="preserve"> </w:t>
      </w:r>
      <w:proofErr w:type="spellStart"/>
      <w:r w:rsidR="00FB1149">
        <w:rPr>
          <w:rFonts w:ascii="Arial" w:hAnsi="Arial" w:cs="Arial"/>
          <w:bCs/>
          <w:sz w:val="20"/>
        </w:rPr>
        <w:t>principles</w:t>
      </w:r>
      <w:proofErr w:type="spellEnd"/>
      <w:r w:rsidR="00FB1149">
        <w:rPr>
          <w:rFonts w:ascii="Arial" w:hAnsi="Arial" w:cs="Arial"/>
          <w:bCs/>
          <w:sz w:val="20"/>
        </w:rPr>
        <w:t xml:space="preserve"> </w:t>
      </w:r>
      <w:proofErr w:type="spellStart"/>
      <w:r w:rsidR="00FB1149">
        <w:rPr>
          <w:rFonts w:ascii="Arial" w:hAnsi="Arial" w:cs="Arial"/>
          <w:bCs/>
          <w:sz w:val="20"/>
        </w:rPr>
        <w:t>often</w:t>
      </w:r>
      <w:proofErr w:type="spellEnd"/>
      <w:r w:rsidR="00FB1149">
        <w:rPr>
          <w:rFonts w:ascii="Arial" w:hAnsi="Arial" w:cs="Arial"/>
          <w:bCs/>
          <w:sz w:val="20"/>
        </w:rPr>
        <w:t xml:space="preserve"> stop at the normative and </w:t>
      </w:r>
      <w:proofErr w:type="spellStart"/>
      <w:r w:rsidR="00FB1149">
        <w:rPr>
          <w:rFonts w:ascii="Arial" w:hAnsi="Arial" w:cs="Arial"/>
          <w:bCs/>
          <w:sz w:val="20"/>
        </w:rPr>
        <w:t>policy</w:t>
      </w:r>
      <w:proofErr w:type="spellEnd"/>
      <w:r w:rsidR="00FB1149">
        <w:rPr>
          <w:rFonts w:ascii="Arial" w:hAnsi="Arial" w:cs="Arial"/>
          <w:bCs/>
          <w:sz w:val="20"/>
        </w:rPr>
        <w:t xml:space="preserve"> </w:t>
      </w:r>
      <w:proofErr w:type="spellStart"/>
      <w:r w:rsidR="00FB1149">
        <w:rPr>
          <w:rFonts w:ascii="Arial" w:hAnsi="Arial" w:cs="Arial"/>
          <w:bCs/>
          <w:sz w:val="20"/>
        </w:rPr>
        <w:t>levels</w:t>
      </w:r>
      <w:proofErr w:type="spellEnd"/>
      <w:r w:rsidR="00FB1149">
        <w:rPr>
          <w:rFonts w:ascii="Arial" w:hAnsi="Arial" w:cs="Arial"/>
          <w:bCs/>
          <w:sz w:val="20"/>
        </w:rPr>
        <w:t xml:space="preserve">. This </w:t>
      </w:r>
      <w:proofErr w:type="spellStart"/>
      <w:r w:rsidR="00FB1149">
        <w:rPr>
          <w:rFonts w:ascii="Arial" w:hAnsi="Arial" w:cs="Arial"/>
          <w:bCs/>
          <w:sz w:val="20"/>
        </w:rPr>
        <w:t>is</w:t>
      </w:r>
      <w:proofErr w:type="spellEnd"/>
      <w:r w:rsidR="00FB1149">
        <w:rPr>
          <w:rFonts w:ascii="Arial" w:hAnsi="Arial" w:cs="Arial"/>
          <w:bCs/>
          <w:sz w:val="20"/>
        </w:rPr>
        <w:t xml:space="preserve"> </w:t>
      </w:r>
      <w:proofErr w:type="spellStart"/>
      <w:r w:rsidR="00FB1149">
        <w:rPr>
          <w:rFonts w:ascii="Arial" w:hAnsi="Arial" w:cs="Arial"/>
          <w:bCs/>
          <w:sz w:val="20"/>
        </w:rPr>
        <w:t>where</w:t>
      </w:r>
      <w:proofErr w:type="spellEnd"/>
      <w:r w:rsidR="00FB1149">
        <w:rPr>
          <w:rFonts w:ascii="Arial" w:hAnsi="Arial" w:cs="Arial"/>
          <w:bCs/>
          <w:sz w:val="20"/>
        </w:rPr>
        <w:t xml:space="preserve"> inclusive </w:t>
      </w:r>
      <w:proofErr w:type="spellStart"/>
      <w:r w:rsidR="00FB1149">
        <w:rPr>
          <w:rFonts w:ascii="Arial" w:hAnsi="Arial" w:cs="Arial"/>
          <w:bCs/>
          <w:sz w:val="20"/>
        </w:rPr>
        <w:t>Islamic</w:t>
      </w:r>
      <w:proofErr w:type="spellEnd"/>
      <w:r w:rsidR="00FB1149">
        <w:rPr>
          <w:rFonts w:ascii="Arial" w:hAnsi="Arial" w:cs="Arial"/>
          <w:bCs/>
          <w:sz w:val="20"/>
        </w:rPr>
        <w:t xml:space="preserve"> </w:t>
      </w:r>
      <w:proofErr w:type="spellStart"/>
      <w:r w:rsidR="00FB1149">
        <w:rPr>
          <w:rFonts w:ascii="Arial" w:hAnsi="Arial" w:cs="Arial"/>
          <w:bCs/>
          <w:sz w:val="20"/>
        </w:rPr>
        <w:t>education</w:t>
      </w:r>
      <w:proofErr w:type="spellEnd"/>
      <w:r w:rsidR="00FB1149">
        <w:rPr>
          <w:rFonts w:ascii="Arial" w:hAnsi="Arial" w:cs="Arial"/>
          <w:bCs/>
          <w:sz w:val="20"/>
        </w:rPr>
        <w:t xml:space="preserve"> </w:t>
      </w:r>
      <w:proofErr w:type="spellStart"/>
      <w:r w:rsidR="00FB1149">
        <w:rPr>
          <w:rFonts w:ascii="Arial" w:hAnsi="Arial" w:cs="Arial"/>
          <w:bCs/>
          <w:sz w:val="20"/>
        </w:rPr>
        <w:t>needs</w:t>
      </w:r>
      <w:proofErr w:type="spellEnd"/>
      <w:r w:rsidR="00FB1149">
        <w:rPr>
          <w:rFonts w:ascii="Arial" w:hAnsi="Arial" w:cs="Arial"/>
          <w:bCs/>
          <w:sz w:val="20"/>
        </w:rPr>
        <w:t xml:space="preserve"> to </w:t>
      </w:r>
      <w:proofErr w:type="spellStart"/>
      <w:r w:rsidR="00FB1149">
        <w:rPr>
          <w:rFonts w:ascii="Arial" w:hAnsi="Arial" w:cs="Arial"/>
          <w:bCs/>
          <w:sz w:val="20"/>
        </w:rPr>
        <w:t>be</w:t>
      </w:r>
      <w:proofErr w:type="spellEnd"/>
      <w:r w:rsidR="00FB1149">
        <w:rPr>
          <w:rFonts w:ascii="Arial" w:hAnsi="Arial" w:cs="Arial"/>
          <w:bCs/>
          <w:sz w:val="20"/>
        </w:rPr>
        <w:t xml:space="preserve"> </w:t>
      </w:r>
      <w:proofErr w:type="spellStart"/>
      <w:r w:rsidR="00FB1149">
        <w:rPr>
          <w:rFonts w:ascii="Arial" w:hAnsi="Arial" w:cs="Arial"/>
          <w:bCs/>
          <w:sz w:val="20"/>
        </w:rPr>
        <w:t>understood</w:t>
      </w:r>
      <w:proofErr w:type="spellEnd"/>
      <w:r w:rsidR="00FB1149">
        <w:rPr>
          <w:rFonts w:ascii="Arial" w:hAnsi="Arial" w:cs="Arial"/>
          <w:bCs/>
          <w:sz w:val="20"/>
        </w:rPr>
        <w:t xml:space="preserve"> </w:t>
      </w:r>
      <w:proofErr w:type="spellStart"/>
      <w:r w:rsidR="00FB1149">
        <w:rPr>
          <w:rFonts w:ascii="Arial" w:hAnsi="Arial" w:cs="Arial"/>
          <w:bCs/>
          <w:sz w:val="20"/>
        </w:rPr>
        <w:t>further</w:t>
      </w:r>
      <w:proofErr w:type="spellEnd"/>
      <w:r w:rsidR="00FB1149">
        <w:rPr>
          <w:rFonts w:ascii="Arial" w:hAnsi="Arial" w:cs="Arial"/>
          <w:bCs/>
          <w:sz w:val="20"/>
        </w:rPr>
        <w:t xml:space="preserve"> as a praxis </w:t>
      </w:r>
      <w:proofErr w:type="spellStart"/>
      <w:r w:rsidR="00FB1149">
        <w:rPr>
          <w:rFonts w:ascii="Arial" w:hAnsi="Arial" w:cs="Arial"/>
          <w:bCs/>
          <w:sz w:val="20"/>
        </w:rPr>
        <w:t>space</w:t>
      </w:r>
      <w:proofErr w:type="spellEnd"/>
      <w:r w:rsidR="00FB1149">
        <w:rPr>
          <w:rFonts w:ascii="Arial" w:hAnsi="Arial" w:cs="Arial"/>
          <w:bCs/>
          <w:sz w:val="20"/>
        </w:rPr>
        <w:t xml:space="preserve"> for the </w:t>
      </w:r>
      <w:proofErr w:type="spellStart"/>
      <w:r w:rsidR="00FB1149">
        <w:rPr>
          <w:rFonts w:ascii="Arial" w:hAnsi="Arial" w:cs="Arial"/>
          <w:bCs/>
          <w:sz w:val="20"/>
        </w:rPr>
        <w:t>development</w:t>
      </w:r>
      <w:proofErr w:type="spellEnd"/>
      <w:r w:rsidR="00FB1149">
        <w:rPr>
          <w:rFonts w:ascii="Arial" w:hAnsi="Arial" w:cs="Arial"/>
          <w:bCs/>
          <w:sz w:val="20"/>
        </w:rPr>
        <w:t xml:space="preserve"> of </w:t>
      </w:r>
      <w:proofErr w:type="spellStart"/>
      <w:r w:rsidR="00FB1149">
        <w:rPr>
          <w:rFonts w:ascii="Arial" w:hAnsi="Arial" w:cs="Arial"/>
          <w:bCs/>
          <w:sz w:val="20"/>
        </w:rPr>
        <w:t>Islamic</w:t>
      </w:r>
      <w:proofErr w:type="spellEnd"/>
      <w:r w:rsidR="00FB1149">
        <w:rPr>
          <w:rFonts w:ascii="Arial" w:hAnsi="Arial" w:cs="Arial"/>
          <w:bCs/>
          <w:sz w:val="20"/>
        </w:rPr>
        <w:t xml:space="preserve"> morals, not </w:t>
      </w:r>
      <w:proofErr w:type="spellStart"/>
      <w:r w:rsidR="00FB1149">
        <w:rPr>
          <w:rFonts w:ascii="Arial" w:hAnsi="Arial" w:cs="Arial"/>
          <w:bCs/>
          <w:sz w:val="20"/>
        </w:rPr>
        <w:t>just</w:t>
      </w:r>
      <w:proofErr w:type="spellEnd"/>
      <w:r w:rsidR="00FB1149">
        <w:rPr>
          <w:rFonts w:ascii="Arial" w:hAnsi="Arial" w:cs="Arial"/>
          <w:bCs/>
          <w:sz w:val="20"/>
        </w:rPr>
        <w:t xml:space="preserve"> an </w:t>
      </w:r>
      <w:proofErr w:type="spellStart"/>
      <w:r w:rsidR="00FB1149">
        <w:rPr>
          <w:rFonts w:ascii="Arial" w:hAnsi="Arial" w:cs="Arial"/>
          <w:bCs/>
          <w:sz w:val="20"/>
        </w:rPr>
        <w:t>educational</w:t>
      </w:r>
      <w:proofErr w:type="spellEnd"/>
      <w:r w:rsidR="00FB1149">
        <w:rPr>
          <w:rFonts w:ascii="Arial" w:hAnsi="Arial" w:cs="Arial"/>
          <w:bCs/>
          <w:sz w:val="20"/>
        </w:rPr>
        <w:t xml:space="preserve"> service system.</w:t>
      </w:r>
    </w:p>
    <w:p w14:paraId="318597A5" w14:textId="596B90D0" w:rsidR="000C7C9D" w:rsidRDefault="000B5F32" w:rsidP="000C7C9D">
      <w:pPr>
        <w:spacing w:before="360" w:after="160"/>
        <w:jc w:val="both"/>
        <w:rPr>
          <w:rFonts w:ascii="Arial" w:hAnsi="Arial" w:cs="Arial"/>
          <w:bCs/>
          <w:sz w:val="20"/>
        </w:rPr>
      </w:pPr>
      <w:r>
        <w:rPr>
          <w:rFonts w:ascii="Arial" w:hAnsi="Arial" w:cs="Arial"/>
          <w:bCs/>
          <w:sz w:val="20"/>
        </w:rPr>
        <w:tab/>
      </w:r>
      <w:r w:rsidR="000C7C9D">
        <w:rPr>
          <w:rFonts w:ascii="Arial" w:hAnsi="Arial" w:cs="Arial"/>
          <w:bCs/>
          <w:sz w:val="20"/>
        </w:rPr>
        <w:t xml:space="preserve">Inclusive </w:t>
      </w:r>
      <w:proofErr w:type="spellStart"/>
      <w:r w:rsidR="000C7C9D">
        <w:rPr>
          <w:rFonts w:ascii="Arial" w:hAnsi="Arial" w:cs="Arial"/>
          <w:bCs/>
          <w:sz w:val="20"/>
        </w:rPr>
        <w:t>education</w:t>
      </w:r>
      <w:proofErr w:type="spellEnd"/>
      <w:r w:rsidR="000C7C9D">
        <w:rPr>
          <w:rFonts w:ascii="Arial" w:hAnsi="Arial" w:cs="Arial"/>
          <w:bCs/>
          <w:sz w:val="20"/>
        </w:rPr>
        <w:t xml:space="preserve"> </w:t>
      </w:r>
      <w:proofErr w:type="spellStart"/>
      <w:r w:rsidR="000C7C9D">
        <w:rPr>
          <w:rFonts w:ascii="Arial" w:hAnsi="Arial" w:cs="Arial"/>
          <w:bCs/>
          <w:sz w:val="20"/>
        </w:rPr>
        <w:t>is</w:t>
      </w:r>
      <w:proofErr w:type="spellEnd"/>
      <w:r w:rsidR="000C7C9D">
        <w:rPr>
          <w:rFonts w:ascii="Arial" w:hAnsi="Arial" w:cs="Arial"/>
          <w:bCs/>
          <w:sz w:val="20"/>
        </w:rPr>
        <w:t xml:space="preserve"> </w:t>
      </w:r>
      <w:proofErr w:type="spellStart"/>
      <w:r w:rsidR="000C7C9D">
        <w:rPr>
          <w:rFonts w:ascii="Arial" w:hAnsi="Arial" w:cs="Arial"/>
          <w:bCs/>
          <w:sz w:val="20"/>
        </w:rPr>
        <w:t>gaining</w:t>
      </w:r>
      <w:proofErr w:type="spellEnd"/>
      <w:r w:rsidR="000C7C9D">
        <w:rPr>
          <w:rFonts w:ascii="Arial" w:hAnsi="Arial" w:cs="Arial"/>
          <w:bCs/>
          <w:sz w:val="20"/>
        </w:rPr>
        <w:t xml:space="preserve"> attention as a </w:t>
      </w:r>
      <w:proofErr w:type="spellStart"/>
      <w:r w:rsidR="000C7C9D">
        <w:rPr>
          <w:rFonts w:ascii="Arial" w:hAnsi="Arial" w:cs="Arial"/>
          <w:bCs/>
          <w:sz w:val="20"/>
        </w:rPr>
        <w:t>response</w:t>
      </w:r>
      <w:proofErr w:type="spellEnd"/>
      <w:r w:rsidR="000C7C9D">
        <w:rPr>
          <w:rFonts w:ascii="Arial" w:hAnsi="Arial" w:cs="Arial"/>
          <w:bCs/>
          <w:sz w:val="20"/>
        </w:rPr>
        <w:t xml:space="preserve"> to the </w:t>
      </w:r>
      <w:proofErr w:type="spellStart"/>
      <w:r w:rsidR="000C7C9D">
        <w:rPr>
          <w:rFonts w:ascii="Arial" w:hAnsi="Arial" w:cs="Arial"/>
          <w:bCs/>
          <w:sz w:val="20"/>
        </w:rPr>
        <w:t>demand</w:t>
      </w:r>
      <w:proofErr w:type="spellEnd"/>
      <w:r w:rsidR="000C7C9D">
        <w:rPr>
          <w:rFonts w:ascii="Arial" w:hAnsi="Arial" w:cs="Arial"/>
          <w:bCs/>
          <w:sz w:val="20"/>
        </w:rPr>
        <w:t xml:space="preserve"> for </w:t>
      </w:r>
      <w:proofErr w:type="spellStart"/>
      <w:r w:rsidR="000C7C9D">
        <w:rPr>
          <w:rFonts w:ascii="Arial" w:hAnsi="Arial" w:cs="Arial"/>
          <w:bCs/>
          <w:sz w:val="20"/>
        </w:rPr>
        <w:t>providing</w:t>
      </w:r>
      <w:proofErr w:type="spellEnd"/>
      <w:r w:rsidR="000C7C9D">
        <w:rPr>
          <w:rFonts w:ascii="Arial" w:hAnsi="Arial" w:cs="Arial"/>
          <w:bCs/>
          <w:sz w:val="20"/>
        </w:rPr>
        <w:t xml:space="preserve"> </w:t>
      </w:r>
      <w:proofErr w:type="spellStart"/>
      <w:r w:rsidR="000C7C9D">
        <w:rPr>
          <w:rFonts w:ascii="Arial" w:hAnsi="Arial" w:cs="Arial"/>
          <w:bCs/>
          <w:sz w:val="20"/>
        </w:rPr>
        <w:t>fair</w:t>
      </w:r>
      <w:proofErr w:type="spellEnd"/>
      <w:r w:rsidR="000C7C9D">
        <w:rPr>
          <w:rFonts w:ascii="Arial" w:hAnsi="Arial" w:cs="Arial"/>
          <w:bCs/>
          <w:sz w:val="20"/>
        </w:rPr>
        <w:t xml:space="preserve"> </w:t>
      </w:r>
      <w:proofErr w:type="spellStart"/>
      <w:r w:rsidR="000C7C9D">
        <w:rPr>
          <w:rFonts w:ascii="Arial" w:hAnsi="Arial" w:cs="Arial"/>
          <w:bCs/>
          <w:sz w:val="20"/>
        </w:rPr>
        <w:t>learning</w:t>
      </w:r>
      <w:proofErr w:type="spellEnd"/>
      <w:r w:rsidR="000C7C9D">
        <w:rPr>
          <w:rFonts w:ascii="Arial" w:hAnsi="Arial" w:cs="Arial"/>
          <w:bCs/>
          <w:sz w:val="20"/>
        </w:rPr>
        <w:t xml:space="preserve"> </w:t>
      </w:r>
      <w:proofErr w:type="spellStart"/>
      <w:r w:rsidR="000C7C9D">
        <w:rPr>
          <w:rFonts w:ascii="Arial" w:hAnsi="Arial" w:cs="Arial"/>
          <w:bCs/>
          <w:sz w:val="20"/>
        </w:rPr>
        <w:t>opportunities</w:t>
      </w:r>
      <w:proofErr w:type="spellEnd"/>
      <w:r w:rsidR="000C7C9D">
        <w:rPr>
          <w:rFonts w:ascii="Arial" w:hAnsi="Arial" w:cs="Arial"/>
          <w:bCs/>
          <w:sz w:val="20"/>
        </w:rPr>
        <w:t xml:space="preserve"> for all </w:t>
      </w:r>
      <w:proofErr w:type="spellStart"/>
      <w:r w:rsidR="000C7C9D">
        <w:rPr>
          <w:rFonts w:ascii="Arial" w:hAnsi="Arial" w:cs="Arial"/>
          <w:bCs/>
          <w:sz w:val="20"/>
        </w:rPr>
        <w:t>students</w:t>
      </w:r>
      <w:proofErr w:type="spellEnd"/>
      <w:r w:rsidR="000C7C9D">
        <w:rPr>
          <w:rFonts w:ascii="Arial" w:hAnsi="Arial" w:cs="Arial"/>
          <w:bCs/>
          <w:sz w:val="20"/>
        </w:rPr>
        <w:t xml:space="preserve">. The </w:t>
      </w:r>
      <w:proofErr w:type="spellStart"/>
      <w:r w:rsidR="000C7C9D">
        <w:rPr>
          <w:rFonts w:ascii="Arial" w:hAnsi="Arial" w:cs="Arial"/>
          <w:bCs/>
          <w:sz w:val="20"/>
        </w:rPr>
        <w:t>development</w:t>
      </w:r>
      <w:proofErr w:type="spellEnd"/>
      <w:r w:rsidR="000C7C9D">
        <w:rPr>
          <w:rFonts w:ascii="Arial" w:hAnsi="Arial" w:cs="Arial"/>
          <w:bCs/>
          <w:sz w:val="20"/>
        </w:rPr>
        <w:t xml:space="preserve"> of the </w:t>
      </w:r>
      <w:proofErr w:type="spellStart"/>
      <w:r w:rsidR="000C7C9D">
        <w:rPr>
          <w:rFonts w:ascii="Arial" w:hAnsi="Arial" w:cs="Arial"/>
          <w:bCs/>
          <w:sz w:val="20"/>
        </w:rPr>
        <w:t>contemporary</w:t>
      </w:r>
      <w:proofErr w:type="spellEnd"/>
      <w:r w:rsidR="000C7C9D">
        <w:rPr>
          <w:rFonts w:ascii="Arial" w:hAnsi="Arial" w:cs="Arial"/>
          <w:bCs/>
          <w:sz w:val="20"/>
        </w:rPr>
        <w:t xml:space="preserve"> </w:t>
      </w:r>
      <w:proofErr w:type="spellStart"/>
      <w:r w:rsidR="000C7C9D">
        <w:rPr>
          <w:rFonts w:ascii="Arial" w:hAnsi="Arial" w:cs="Arial"/>
          <w:bCs/>
          <w:sz w:val="20"/>
        </w:rPr>
        <w:t>education</w:t>
      </w:r>
      <w:proofErr w:type="spellEnd"/>
      <w:r w:rsidR="000C7C9D">
        <w:rPr>
          <w:rFonts w:ascii="Arial" w:hAnsi="Arial" w:cs="Arial"/>
          <w:bCs/>
          <w:sz w:val="20"/>
        </w:rPr>
        <w:t xml:space="preserve"> system </w:t>
      </w:r>
      <w:proofErr w:type="spellStart"/>
      <w:r w:rsidR="000C7C9D">
        <w:rPr>
          <w:rFonts w:ascii="Arial" w:hAnsi="Arial" w:cs="Arial"/>
          <w:bCs/>
          <w:sz w:val="20"/>
        </w:rPr>
        <w:t>emphasizes</w:t>
      </w:r>
      <w:proofErr w:type="spellEnd"/>
      <w:r w:rsidR="000C7C9D">
        <w:rPr>
          <w:rFonts w:ascii="Arial" w:hAnsi="Arial" w:cs="Arial"/>
          <w:bCs/>
          <w:sz w:val="20"/>
        </w:rPr>
        <w:t xml:space="preserve"> the importance of </w:t>
      </w:r>
      <w:proofErr w:type="spellStart"/>
      <w:r w:rsidR="000C7C9D">
        <w:rPr>
          <w:rFonts w:ascii="Arial" w:hAnsi="Arial" w:cs="Arial"/>
          <w:bCs/>
          <w:sz w:val="20"/>
        </w:rPr>
        <w:t>access</w:t>
      </w:r>
      <w:proofErr w:type="spellEnd"/>
      <w:r w:rsidR="000C7C9D">
        <w:rPr>
          <w:rFonts w:ascii="Arial" w:hAnsi="Arial" w:cs="Arial"/>
          <w:bCs/>
          <w:sz w:val="20"/>
        </w:rPr>
        <w:t xml:space="preserve"> to </w:t>
      </w:r>
      <w:proofErr w:type="spellStart"/>
      <w:r w:rsidR="000C7C9D">
        <w:rPr>
          <w:rFonts w:ascii="Arial" w:hAnsi="Arial" w:cs="Arial"/>
          <w:bCs/>
          <w:sz w:val="20"/>
        </w:rPr>
        <w:t>education</w:t>
      </w:r>
      <w:proofErr w:type="spellEnd"/>
      <w:r w:rsidR="000C7C9D">
        <w:rPr>
          <w:rFonts w:ascii="Arial" w:hAnsi="Arial" w:cs="Arial"/>
          <w:bCs/>
          <w:sz w:val="20"/>
        </w:rPr>
        <w:t xml:space="preserve"> for </w:t>
      </w:r>
      <w:proofErr w:type="spellStart"/>
      <w:r w:rsidR="000C7C9D">
        <w:rPr>
          <w:rFonts w:ascii="Arial" w:hAnsi="Arial" w:cs="Arial"/>
          <w:bCs/>
          <w:sz w:val="20"/>
        </w:rPr>
        <w:t>every</w:t>
      </w:r>
      <w:proofErr w:type="spellEnd"/>
      <w:r w:rsidR="000C7C9D">
        <w:rPr>
          <w:rFonts w:ascii="Arial" w:hAnsi="Arial" w:cs="Arial"/>
          <w:bCs/>
          <w:sz w:val="20"/>
        </w:rPr>
        <w:t xml:space="preserve"> </w:t>
      </w:r>
      <w:proofErr w:type="spellStart"/>
      <w:r w:rsidR="000C7C9D">
        <w:rPr>
          <w:rFonts w:ascii="Arial" w:hAnsi="Arial" w:cs="Arial"/>
          <w:bCs/>
          <w:sz w:val="20"/>
        </w:rPr>
        <w:t>individual</w:t>
      </w:r>
      <w:proofErr w:type="spellEnd"/>
      <w:r w:rsidR="000C7C9D">
        <w:rPr>
          <w:rFonts w:ascii="Arial" w:hAnsi="Arial" w:cs="Arial"/>
          <w:bCs/>
          <w:sz w:val="20"/>
        </w:rPr>
        <w:t xml:space="preserve"> </w:t>
      </w:r>
      <w:proofErr w:type="spellStart"/>
      <w:r w:rsidR="000C7C9D">
        <w:rPr>
          <w:rFonts w:ascii="Arial" w:hAnsi="Arial" w:cs="Arial"/>
          <w:bCs/>
          <w:sz w:val="20"/>
        </w:rPr>
        <w:t>without</w:t>
      </w:r>
      <w:proofErr w:type="spellEnd"/>
      <w:r w:rsidR="000C7C9D">
        <w:rPr>
          <w:rFonts w:ascii="Arial" w:hAnsi="Arial" w:cs="Arial"/>
          <w:bCs/>
          <w:sz w:val="20"/>
        </w:rPr>
        <w:t xml:space="preserve"> discrimination, </w:t>
      </w:r>
      <w:proofErr w:type="spellStart"/>
      <w:r w:rsidR="000C7C9D">
        <w:rPr>
          <w:rFonts w:ascii="Arial" w:hAnsi="Arial" w:cs="Arial"/>
          <w:bCs/>
          <w:sz w:val="20"/>
        </w:rPr>
        <w:t>whether</w:t>
      </w:r>
      <w:proofErr w:type="spellEnd"/>
      <w:r w:rsidR="000C7C9D">
        <w:rPr>
          <w:rFonts w:ascii="Arial" w:hAnsi="Arial" w:cs="Arial"/>
          <w:bCs/>
          <w:sz w:val="20"/>
        </w:rPr>
        <w:t xml:space="preserve"> </w:t>
      </w:r>
      <w:proofErr w:type="spellStart"/>
      <w:r w:rsidR="000C7C9D">
        <w:rPr>
          <w:rFonts w:ascii="Arial" w:hAnsi="Arial" w:cs="Arial"/>
          <w:bCs/>
          <w:sz w:val="20"/>
        </w:rPr>
        <w:t>based</w:t>
      </w:r>
      <w:proofErr w:type="spellEnd"/>
      <w:r w:rsidR="000C7C9D">
        <w:rPr>
          <w:rFonts w:ascii="Arial" w:hAnsi="Arial" w:cs="Arial"/>
          <w:bCs/>
          <w:sz w:val="20"/>
        </w:rPr>
        <w:t xml:space="preserve"> on </w:t>
      </w:r>
      <w:proofErr w:type="spellStart"/>
      <w:r w:rsidR="000C7C9D">
        <w:rPr>
          <w:rFonts w:ascii="Arial" w:hAnsi="Arial" w:cs="Arial"/>
          <w:bCs/>
          <w:sz w:val="20"/>
        </w:rPr>
        <w:t>physical</w:t>
      </w:r>
      <w:proofErr w:type="spellEnd"/>
      <w:r w:rsidR="000C7C9D">
        <w:rPr>
          <w:rFonts w:ascii="Arial" w:hAnsi="Arial" w:cs="Arial"/>
          <w:bCs/>
          <w:sz w:val="20"/>
        </w:rPr>
        <w:t xml:space="preserve">, </w:t>
      </w:r>
      <w:proofErr w:type="spellStart"/>
      <w:r w:rsidR="000C7C9D">
        <w:rPr>
          <w:rFonts w:ascii="Arial" w:hAnsi="Arial" w:cs="Arial"/>
          <w:bCs/>
          <w:sz w:val="20"/>
        </w:rPr>
        <w:t>intellectual</w:t>
      </w:r>
      <w:proofErr w:type="spellEnd"/>
      <w:r w:rsidR="000C7C9D">
        <w:rPr>
          <w:rFonts w:ascii="Arial" w:hAnsi="Arial" w:cs="Arial"/>
          <w:bCs/>
          <w:sz w:val="20"/>
        </w:rPr>
        <w:t xml:space="preserve">, or social </w:t>
      </w:r>
      <w:proofErr w:type="spellStart"/>
      <w:r w:rsidR="000C7C9D">
        <w:rPr>
          <w:rFonts w:ascii="Arial" w:hAnsi="Arial" w:cs="Arial"/>
          <w:bCs/>
          <w:sz w:val="20"/>
        </w:rPr>
        <w:t>differences</w:t>
      </w:r>
      <w:proofErr w:type="spellEnd"/>
      <w:r w:rsidR="000C7C9D">
        <w:rPr>
          <w:rFonts w:ascii="Arial" w:hAnsi="Arial" w:cs="Arial"/>
          <w:bCs/>
          <w:sz w:val="20"/>
        </w:rPr>
        <w:t xml:space="preserve">. In Indonesia, </w:t>
      </w:r>
      <w:proofErr w:type="spellStart"/>
      <w:r w:rsidR="000C7C9D">
        <w:rPr>
          <w:rFonts w:ascii="Arial" w:hAnsi="Arial" w:cs="Arial"/>
          <w:bCs/>
          <w:sz w:val="20"/>
        </w:rPr>
        <w:t>strengthening</w:t>
      </w:r>
      <w:proofErr w:type="spellEnd"/>
      <w:r w:rsidR="000C7C9D">
        <w:rPr>
          <w:rFonts w:ascii="Arial" w:hAnsi="Arial" w:cs="Arial"/>
          <w:bCs/>
          <w:sz w:val="20"/>
        </w:rPr>
        <w:t xml:space="preserve"> inclusive </w:t>
      </w:r>
      <w:proofErr w:type="spellStart"/>
      <w:r w:rsidR="000C7C9D">
        <w:rPr>
          <w:rFonts w:ascii="Arial" w:hAnsi="Arial" w:cs="Arial"/>
          <w:bCs/>
          <w:sz w:val="20"/>
        </w:rPr>
        <w:t>education</w:t>
      </w:r>
      <w:proofErr w:type="spellEnd"/>
      <w:r w:rsidR="000C7C9D">
        <w:rPr>
          <w:rFonts w:ascii="Arial" w:hAnsi="Arial" w:cs="Arial"/>
          <w:bCs/>
          <w:sz w:val="20"/>
        </w:rPr>
        <w:t xml:space="preserve"> has </w:t>
      </w:r>
      <w:proofErr w:type="spellStart"/>
      <w:r w:rsidR="000C7C9D">
        <w:rPr>
          <w:rFonts w:ascii="Arial" w:hAnsi="Arial" w:cs="Arial"/>
          <w:bCs/>
          <w:sz w:val="20"/>
        </w:rPr>
        <w:t>become</w:t>
      </w:r>
      <w:proofErr w:type="spellEnd"/>
      <w:r w:rsidR="000C7C9D">
        <w:rPr>
          <w:rFonts w:ascii="Arial" w:hAnsi="Arial" w:cs="Arial"/>
          <w:bCs/>
          <w:sz w:val="20"/>
        </w:rPr>
        <w:t xml:space="preserve"> one of the </w:t>
      </w:r>
      <w:proofErr w:type="spellStart"/>
      <w:r w:rsidR="000C7C9D">
        <w:rPr>
          <w:rFonts w:ascii="Arial" w:hAnsi="Arial" w:cs="Arial"/>
          <w:bCs/>
          <w:sz w:val="20"/>
        </w:rPr>
        <w:t>priorities</w:t>
      </w:r>
      <w:proofErr w:type="spellEnd"/>
      <w:r w:rsidR="000C7C9D">
        <w:rPr>
          <w:rFonts w:ascii="Arial" w:hAnsi="Arial" w:cs="Arial"/>
          <w:bCs/>
          <w:sz w:val="20"/>
        </w:rPr>
        <w:t xml:space="preserve"> in </w:t>
      </w:r>
      <w:proofErr w:type="spellStart"/>
      <w:r w:rsidR="000C7C9D">
        <w:rPr>
          <w:rFonts w:ascii="Arial" w:hAnsi="Arial" w:cs="Arial"/>
          <w:bCs/>
          <w:sz w:val="20"/>
        </w:rPr>
        <w:t>various</w:t>
      </w:r>
      <w:proofErr w:type="spellEnd"/>
      <w:r w:rsidR="000C7C9D">
        <w:rPr>
          <w:rFonts w:ascii="Arial" w:hAnsi="Arial" w:cs="Arial"/>
          <w:bCs/>
          <w:sz w:val="20"/>
        </w:rPr>
        <w:t xml:space="preserve"> </w:t>
      </w:r>
      <w:proofErr w:type="spellStart"/>
      <w:r w:rsidR="000C7C9D">
        <w:rPr>
          <w:rFonts w:ascii="Arial" w:hAnsi="Arial" w:cs="Arial"/>
          <w:bCs/>
          <w:sz w:val="20"/>
        </w:rPr>
        <w:t>government</w:t>
      </w:r>
      <w:proofErr w:type="spellEnd"/>
      <w:r w:rsidR="000C7C9D">
        <w:rPr>
          <w:rFonts w:ascii="Arial" w:hAnsi="Arial" w:cs="Arial"/>
          <w:bCs/>
          <w:sz w:val="20"/>
        </w:rPr>
        <w:t xml:space="preserve"> </w:t>
      </w:r>
      <w:proofErr w:type="spellStart"/>
      <w:r w:rsidR="000C7C9D">
        <w:rPr>
          <w:rFonts w:ascii="Arial" w:hAnsi="Arial" w:cs="Arial"/>
          <w:bCs/>
          <w:sz w:val="20"/>
        </w:rPr>
        <w:t>policies</w:t>
      </w:r>
      <w:proofErr w:type="spellEnd"/>
      <w:r w:rsidR="000C7C9D">
        <w:rPr>
          <w:rFonts w:ascii="Arial" w:hAnsi="Arial" w:cs="Arial"/>
          <w:bCs/>
          <w:sz w:val="20"/>
        </w:rPr>
        <w:t xml:space="preserve"> in the </w:t>
      </w:r>
      <w:proofErr w:type="spellStart"/>
      <w:r w:rsidR="000C7C9D">
        <w:rPr>
          <w:rFonts w:ascii="Arial" w:hAnsi="Arial" w:cs="Arial"/>
          <w:bCs/>
          <w:sz w:val="20"/>
        </w:rPr>
        <w:t>field</w:t>
      </w:r>
      <w:proofErr w:type="spellEnd"/>
      <w:r w:rsidR="000C7C9D">
        <w:rPr>
          <w:rFonts w:ascii="Arial" w:hAnsi="Arial" w:cs="Arial"/>
          <w:bCs/>
          <w:sz w:val="20"/>
        </w:rPr>
        <w:t xml:space="preserve"> of </w:t>
      </w:r>
      <w:proofErr w:type="spellStart"/>
      <w:r w:rsidR="000C7C9D">
        <w:rPr>
          <w:rFonts w:ascii="Arial" w:hAnsi="Arial" w:cs="Arial"/>
          <w:bCs/>
          <w:sz w:val="20"/>
        </w:rPr>
        <w:t>education</w:t>
      </w:r>
      <w:proofErr w:type="spellEnd"/>
      <w:r w:rsidR="000C7C9D">
        <w:rPr>
          <w:rFonts w:ascii="Arial" w:hAnsi="Arial" w:cs="Arial"/>
          <w:bCs/>
          <w:sz w:val="20"/>
        </w:rPr>
        <w:t xml:space="preserve">. Inclusive </w:t>
      </w:r>
      <w:proofErr w:type="spellStart"/>
      <w:r w:rsidR="000C7C9D">
        <w:rPr>
          <w:rFonts w:ascii="Arial" w:hAnsi="Arial" w:cs="Arial"/>
          <w:bCs/>
          <w:sz w:val="20"/>
        </w:rPr>
        <w:t>education</w:t>
      </w:r>
      <w:proofErr w:type="spellEnd"/>
      <w:r w:rsidR="000C7C9D">
        <w:rPr>
          <w:rFonts w:ascii="Arial" w:hAnsi="Arial" w:cs="Arial"/>
          <w:bCs/>
          <w:sz w:val="20"/>
        </w:rPr>
        <w:t xml:space="preserve"> </w:t>
      </w:r>
      <w:proofErr w:type="spellStart"/>
      <w:r w:rsidR="000C7C9D">
        <w:rPr>
          <w:rFonts w:ascii="Arial" w:hAnsi="Arial" w:cs="Arial"/>
          <w:bCs/>
          <w:sz w:val="20"/>
        </w:rPr>
        <w:t>based</w:t>
      </w:r>
      <w:proofErr w:type="spellEnd"/>
      <w:r w:rsidR="000C7C9D">
        <w:rPr>
          <w:rFonts w:ascii="Arial" w:hAnsi="Arial" w:cs="Arial"/>
          <w:bCs/>
          <w:sz w:val="20"/>
        </w:rPr>
        <w:t xml:space="preserve"> on </w:t>
      </w:r>
      <w:proofErr w:type="spellStart"/>
      <w:r w:rsidR="000C7C9D">
        <w:rPr>
          <w:rFonts w:ascii="Arial" w:hAnsi="Arial" w:cs="Arial"/>
          <w:bCs/>
          <w:sz w:val="20"/>
        </w:rPr>
        <w:t>Islamic</w:t>
      </w:r>
      <w:proofErr w:type="spellEnd"/>
      <w:r w:rsidR="000C7C9D">
        <w:rPr>
          <w:rFonts w:ascii="Arial" w:hAnsi="Arial" w:cs="Arial"/>
          <w:bCs/>
          <w:sz w:val="20"/>
        </w:rPr>
        <w:t xml:space="preserve"> values </w:t>
      </w:r>
      <w:proofErr w:type="spellStart"/>
      <w:r w:rsidR="000C7C9D">
        <w:rPr>
          <w:rFonts w:ascii="Arial" w:hAnsi="Arial" w:cs="Arial"/>
          <w:bCs/>
          <w:sz w:val="20"/>
        </w:rPr>
        <w:t>presents</w:t>
      </w:r>
      <w:proofErr w:type="spellEnd"/>
      <w:r w:rsidR="000C7C9D">
        <w:rPr>
          <w:rFonts w:ascii="Arial" w:hAnsi="Arial" w:cs="Arial"/>
          <w:bCs/>
          <w:sz w:val="20"/>
        </w:rPr>
        <w:t xml:space="preserve"> a </w:t>
      </w:r>
      <w:proofErr w:type="spellStart"/>
      <w:r w:rsidR="000C7C9D">
        <w:rPr>
          <w:rFonts w:ascii="Arial" w:hAnsi="Arial" w:cs="Arial"/>
          <w:bCs/>
          <w:sz w:val="20"/>
        </w:rPr>
        <w:t>holistic</w:t>
      </w:r>
      <w:proofErr w:type="spellEnd"/>
      <w:r w:rsidR="000C7C9D">
        <w:rPr>
          <w:rFonts w:ascii="Arial" w:hAnsi="Arial" w:cs="Arial"/>
          <w:bCs/>
          <w:sz w:val="20"/>
        </w:rPr>
        <w:t xml:space="preserve"> </w:t>
      </w:r>
      <w:proofErr w:type="spellStart"/>
      <w:r w:rsidR="000C7C9D">
        <w:rPr>
          <w:rFonts w:ascii="Arial" w:hAnsi="Arial" w:cs="Arial"/>
          <w:bCs/>
          <w:sz w:val="20"/>
        </w:rPr>
        <w:t>approach</w:t>
      </w:r>
      <w:proofErr w:type="spellEnd"/>
      <w:r w:rsidR="000C7C9D">
        <w:rPr>
          <w:rFonts w:ascii="Arial" w:hAnsi="Arial" w:cs="Arial"/>
          <w:bCs/>
          <w:sz w:val="20"/>
        </w:rPr>
        <w:t xml:space="preserve">, not </w:t>
      </w:r>
      <w:proofErr w:type="spellStart"/>
      <w:r w:rsidR="000C7C9D">
        <w:rPr>
          <w:rFonts w:ascii="Arial" w:hAnsi="Arial" w:cs="Arial"/>
          <w:bCs/>
          <w:sz w:val="20"/>
        </w:rPr>
        <w:t>only</w:t>
      </w:r>
      <w:proofErr w:type="spellEnd"/>
      <w:r w:rsidR="000C7C9D">
        <w:rPr>
          <w:rFonts w:ascii="Arial" w:hAnsi="Arial" w:cs="Arial"/>
          <w:bCs/>
          <w:sz w:val="20"/>
        </w:rPr>
        <w:t xml:space="preserve"> </w:t>
      </w:r>
      <w:proofErr w:type="spellStart"/>
      <w:r w:rsidR="000C7C9D">
        <w:rPr>
          <w:rFonts w:ascii="Arial" w:hAnsi="Arial" w:cs="Arial"/>
          <w:bCs/>
          <w:sz w:val="20"/>
        </w:rPr>
        <w:t>emphasizing</w:t>
      </w:r>
      <w:proofErr w:type="spellEnd"/>
      <w:r w:rsidR="000C7C9D">
        <w:rPr>
          <w:rFonts w:ascii="Arial" w:hAnsi="Arial" w:cs="Arial"/>
          <w:bCs/>
          <w:sz w:val="20"/>
        </w:rPr>
        <w:t xml:space="preserve"> the </w:t>
      </w:r>
      <w:proofErr w:type="spellStart"/>
      <w:r w:rsidR="000C7C9D">
        <w:rPr>
          <w:rFonts w:ascii="Arial" w:hAnsi="Arial" w:cs="Arial"/>
          <w:bCs/>
          <w:sz w:val="20"/>
        </w:rPr>
        <w:t>academic</w:t>
      </w:r>
      <w:proofErr w:type="spellEnd"/>
      <w:r w:rsidR="000C7C9D">
        <w:rPr>
          <w:rFonts w:ascii="Arial" w:hAnsi="Arial" w:cs="Arial"/>
          <w:bCs/>
          <w:sz w:val="20"/>
        </w:rPr>
        <w:t xml:space="preserve"> </w:t>
      </w:r>
      <w:proofErr w:type="spellStart"/>
      <w:r w:rsidR="000C7C9D">
        <w:rPr>
          <w:rFonts w:ascii="Arial" w:hAnsi="Arial" w:cs="Arial"/>
          <w:bCs/>
          <w:sz w:val="20"/>
        </w:rPr>
        <w:t>achievements</w:t>
      </w:r>
      <w:proofErr w:type="spellEnd"/>
      <w:r w:rsidR="000C7C9D">
        <w:rPr>
          <w:rFonts w:ascii="Arial" w:hAnsi="Arial" w:cs="Arial"/>
          <w:bCs/>
          <w:sz w:val="20"/>
        </w:rPr>
        <w:t xml:space="preserve"> of </w:t>
      </w:r>
      <w:proofErr w:type="spellStart"/>
      <w:r w:rsidR="000C7C9D">
        <w:rPr>
          <w:rFonts w:ascii="Arial" w:hAnsi="Arial" w:cs="Arial"/>
          <w:bCs/>
          <w:sz w:val="20"/>
        </w:rPr>
        <w:t>students</w:t>
      </w:r>
      <w:proofErr w:type="spellEnd"/>
      <w:r w:rsidR="000C7C9D">
        <w:rPr>
          <w:rFonts w:ascii="Arial" w:hAnsi="Arial" w:cs="Arial"/>
          <w:bCs/>
          <w:sz w:val="20"/>
        </w:rPr>
        <w:t xml:space="preserve">, but </w:t>
      </w:r>
      <w:proofErr w:type="spellStart"/>
      <w:r w:rsidR="000C7C9D">
        <w:rPr>
          <w:rFonts w:ascii="Arial" w:hAnsi="Arial" w:cs="Arial"/>
          <w:bCs/>
          <w:sz w:val="20"/>
        </w:rPr>
        <w:t>also</w:t>
      </w:r>
      <w:proofErr w:type="spellEnd"/>
      <w:r w:rsidR="000C7C9D">
        <w:rPr>
          <w:rFonts w:ascii="Arial" w:hAnsi="Arial" w:cs="Arial"/>
          <w:bCs/>
          <w:sz w:val="20"/>
        </w:rPr>
        <w:t xml:space="preserve"> </w:t>
      </w:r>
      <w:proofErr w:type="spellStart"/>
      <w:r w:rsidR="000C7C9D">
        <w:rPr>
          <w:rFonts w:ascii="Arial" w:hAnsi="Arial" w:cs="Arial"/>
          <w:bCs/>
          <w:sz w:val="20"/>
        </w:rPr>
        <w:t>directing</w:t>
      </w:r>
      <w:proofErr w:type="spellEnd"/>
      <w:r w:rsidR="000C7C9D">
        <w:rPr>
          <w:rFonts w:ascii="Arial" w:hAnsi="Arial" w:cs="Arial"/>
          <w:bCs/>
          <w:sz w:val="20"/>
        </w:rPr>
        <w:t xml:space="preserve"> the formation of noble morals. Islam as a </w:t>
      </w:r>
      <w:proofErr w:type="spellStart"/>
      <w:r w:rsidR="000C7C9D">
        <w:rPr>
          <w:rFonts w:ascii="Arial" w:hAnsi="Arial" w:cs="Arial"/>
          <w:bCs/>
          <w:sz w:val="20"/>
        </w:rPr>
        <w:t>comprehensive</w:t>
      </w:r>
      <w:proofErr w:type="spellEnd"/>
      <w:r w:rsidR="000C7C9D">
        <w:rPr>
          <w:rFonts w:ascii="Arial" w:hAnsi="Arial" w:cs="Arial"/>
          <w:bCs/>
          <w:sz w:val="20"/>
        </w:rPr>
        <w:t xml:space="preserve"> </w:t>
      </w:r>
      <w:proofErr w:type="spellStart"/>
      <w:r w:rsidR="000C7C9D">
        <w:rPr>
          <w:rFonts w:ascii="Arial" w:hAnsi="Arial" w:cs="Arial"/>
          <w:bCs/>
          <w:sz w:val="20"/>
        </w:rPr>
        <w:t>teaching</w:t>
      </w:r>
      <w:proofErr w:type="spellEnd"/>
      <w:r w:rsidR="000C7C9D">
        <w:rPr>
          <w:rFonts w:ascii="Arial" w:hAnsi="Arial" w:cs="Arial"/>
          <w:bCs/>
          <w:sz w:val="20"/>
        </w:rPr>
        <w:t xml:space="preserve"> </w:t>
      </w:r>
      <w:proofErr w:type="spellStart"/>
      <w:r w:rsidR="000C7C9D">
        <w:rPr>
          <w:rFonts w:ascii="Arial" w:hAnsi="Arial" w:cs="Arial"/>
          <w:bCs/>
          <w:sz w:val="20"/>
        </w:rPr>
        <w:t>contains</w:t>
      </w:r>
      <w:proofErr w:type="spellEnd"/>
      <w:r w:rsidR="000C7C9D">
        <w:rPr>
          <w:rFonts w:ascii="Arial" w:hAnsi="Arial" w:cs="Arial"/>
          <w:bCs/>
          <w:sz w:val="20"/>
        </w:rPr>
        <w:t xml:space="preserve"> </w:t>
      </w:r>
      <w:proofErr w:type="spellStart"/>
      <w:r w:rsidR="000C7C9D">
        <w:rPr>
          <w:rFonts w:ascii="Arial" w:hAnsi="Arial" w:cs="Arial"/>
          <w:bCs/>
          <w:sz w:val="20"/>
        </w:rPr>
        <w:t>universal</w:t>
      </w:r>
      <w:proofErr w:type="spellEnd"/>
      <w:r w:rsidR="000C7C9D">
        <w:rPr>
          <w:rFonts w:ascii="Arial" w:hAnsi="Arial" w:cs="Arial"/>
          <w:bCs/>
          <w:sz w:val="20"/>
        </w:rPr>
        <w:t xml:space="preserve"> values, </w:t>
      </w:r>
      <w:proofErr w:type="spellStart"/>
      <w:r w:rsidR="000C7C9D">
        <w:rPr>
          <w:rFonts w:ascii="Arial" w:hAnsi="Arial" w:cs="Arial"/>
          <w:bCs/>
          <w:sz w:val="20"/>
        </w:rPr>
        <w:t>such</w:t>
      </w:r>
      <w:proofErr w:type="spellEnd"/>
      <w:r w:rsidR="000C7C9D">
        <w:rPr>
          <w:rFonts w:ascii="Arial" w:hAnsi="Arial" w:cs="Arial"/>
          <w:bCs/>
          <w:sz w:val="20"/>
        </w:rPr>
        <w:t xml:space="preserve"> as justice, </w:t>
      </w:r>
      <w:proofErr w:type="spellStart"/>
      <w:r w:rsidR="000C7C9D">
        <w:rPr>
          <w:rFonts w:ascii="Arial" w:hAnsi="Arial" w:cs="Arial"/>
          <w:bCs/>
          <w:sz w:val="20"/>
        </w:rPr>
        <w:t>tolerance</w:t>
      </w:r>
      <w:proofErr w:type="spellEnd"/>
      <w:r w:rsidR="000C7C9D">
        <w:rPr>
          <w:rFonts w:ascii="Arial" w:hAnsi="Arial" w:cs="Arial"/>
          <w:bCs/>
          <w:sz w:val="20"/>
        </w:rPr>
        <w:t xml:space="preserve">, and compassion, </w:t>
      </w:r>
      <w:proofErr w:type="spellStart"/>
      <w:r w:rsidR="000C7C9D">
        <w:rPr>
          <w:rFonts w:ascii="Arial" w:hAnsi="Arial" w:cs="Arial"/>
          <w:bCs/>
          <w:sz w:val="20"/>
        </w:rPr>
        <w:t>which</w:t>
      </w:r>
      <w:proofErr w:type="spellEnd"/>
      <w:r w:rsidR="000C7C9D">
        <w:rPr>
          <w:rFonts w:ascii="Arial" w:hAnsi="Arial" w:cs="Arial"/>
          <w:bCs/>
          <w:sz w:val="20"/>
        </w:rPr>
        <w:t xml:space="preserve"> have </w:t>
      </w:r>
      <w:proofErr w:type="spellStart"/>
      <w:r w:rsidR="000C7C9D">
        <w:rPr>
          <w:rFonts w:ascii="Arial" w:hAnsi="Arial" w:cs="Arial"/>
          <w:bCs/>
          <w:sz w:val="20"/>
        </w:rPr>
        <w:t>strong</w:t>
      </w:r>
      <w:proofErr w:type="spellEnd"/>
      <w:r w:rsidR="000C7C9D">
        <w:rPr>
          <w:rFonts w:ascii="Arial" w:hAnsi="Arial" w:cs="Arial"/>
          <w:bCs/>
          <w:sz w:val="20"/>
        </w:rPr>
        <w:t xml:space="preserve"> relevance in building an inclusive </w:t>
      </w:r>
      <w:proofErr w:type="spellStart"/>
      <w:r w:rsidR="000C7C9D">
        <w:rPr>
          <w:rFonts w:ascii="Arial" w:hAnsi="Arial" w:cs="Arial"/>
          <w:bCs/>
          <w:sz w:val="20"/>
        </w:rPr>
        <w:t>education</w:t>
      </w:r>
      <w:proofErr w:type="spellEnd"/>
      <w:r w:rsidR="000C7C9D">
        <w:rPr>
          <w:rFonts w:ascii="Arial" w:hAnsi="Arial" w:cs="Arial"/>
          <w:bCs/>
          <w:sz w:val="20"/>
        </w:rPr>
        <w:t xml:space="preserve"> system </w:t>
      </w:r>
      <w:proofErr w:type="spellStart"/>
      <w:r w:rsidR="000C7C9D">
        <w:rPr>
          <w:rFonts w:ascii="Arial" w:hAnsi="Arial" w:cs="Arial"/>
          <w:bCs/>
          <w:sz w:val="20"/>
        </w:rPr>
        <w:t>that</w:t>
      </w:r>
      <w:proofErr w:type="spellEnd"/>
      <w:r w:rsidR="000C7C9D">
        <w:rPr>
          <w:rFonts w:ascii="Arial" w:hAnsi="Arial" w:cs="Arial"/>
          <w:bCs/>
          <w:sz w:val="20"/>
        </w:rPr>
        <w:t xml:space="preserve"> </w:t>
      </w:r>
      <w:proofErr w:type="spellStart"/>
      <w:r w:rsidR="000C7C9D">
        <w:rPr>
          <w:rFonts w:ascii="Arial" w:hAnsi="Arial" w:cs="Arial"/>
          <w:bCs/>
          <w:sz w:val="20"/>
        </w:rPr>
        <w:t>is</w:t>
      </w:r>
      <w:proofErr w:type="spellEnd"/>
      <w:r w:rsidR="000C7C9D">
        <w:rPr>
          <w:rFonts w:ascii="Arial" w:hAnsi="Arial" w:cs="Arial"/>
          <w:bCs/>
          <w:sz w:val="20"/>
        </w:rPr>
        <w:t xml:space="preserve"> </w:t>
      </w:r>
      <w:proofErr w:type="spellStart"/>
      <w:r w:rsidR="000C7C9D">
        <w:rPr>
          <w:rFonts w:ascii="Arial" w:hAnsi="Arial" w:cs="Arial"/>
          <w:bCs/>
          <w:sz w:val="20"/>
        </w:rPr>
        <w:t>oriented</w:t>
      </w:r>
      <w:proofErr w:type="spellEnd"/>
      <w:r w:rsidR="000C7C9D">
        <w:rPr>
          <w:rFonts w:ascii="Arial" w:hAnsi="Arial" w:cs="Arial"/>
          <w:bCs/>
          <w:sz w:val="20"/>
        </w:rPr>
        <w:t xml:space="preserve"> </w:t>
      </w:r>
      <w:proofErr w:type="spellStart"/>
      <w:r w:rsidR="000C7C9D">
        <w:rPr>
          <w:rFonts w:ascii="Arial" w:hAnsi="Arial" w:cs="Arial"/>
          <w:bCs/>
          <w:sz w:val="20"/>
        </w:rPr>
        <w:t>towards</w:t>
      </w:r>
      <w:proofErr w:type="spellEnd"/>
      <w:r w:rsidR="000C7C9D">
        <w:rPr>
          <w:rFonts w:ascii="Arial" w:hAnsi="Arial" w:cs="Arial"/>
          <w:bCs/>
          <w:sz w:val="20"/>
        </w:rPr>
        <w:t xml:space="preserve"> </w:t>
      </w:r>
      <w:proofErr w:type="spellStart"/>
      <w:r w:rsidR="000C7C9D">
        <w:rPr>
          <w:rFonts w:ascii="Arial" w:hAnsi="Arial" w:cs="Arial"/>
          <w:bCs/>
          <w:sz w:val="20"/>
        </w:rPr>
        <w:t>humanity</w:t>
      </w:r>
      <w:proofErr w:type="spellEnd"/>
      <w:r w:rsidR="000C7C9D">
        <w:rPr>
          <w:rFonts w:ascii="Arial" w:hAnsi="Arial" w:cs="Arial"/>
          <w:bCs/>
          <w:sz w:val="20"/>
        </w:rPr>
        <w:t xml:space="preserve"> and </w:t>
      </w:r>
      <w:proofErr w:type="spellStart"/>
      <w:r w:rsidR="000C7C9D">
        <w:rPr>
          <w:rFonts w:ascii="Arial" w:hAnsi="Arial" w:cs="Arial"/>
          <w:bCs/>
          <w:sz w:val="20"/>
        </w:rPr>
        <w:t>diversity</w:t>
      </w:r>
      <w:proofErr w:type="spellEnd"/>
      <w:r w:rsidR="000C7C9D">
        <w:rPr>
          <w:rFonts w:ascii="Arial" w:hAnsi="Arial" w:cs="Arial"/>
          <w:bCs/>
          <w:sz w:val="20"/>
        </w:rPr>
        <w:fldChar w:fldCharType="begin" w:fldLock="1"/>
      </w:r>
      <w:r w:rsidR="000C7C9D">
        <w:rPr>
          <w:rFonts w:ascii="Arial" w:hAnsi="Arial" w:cs="Arial"/>
          <w:bCs/>
          <w:sz w:val="20"/>
        </w:rPr>
        <w:instrText>ADDIN CSL_CITATION {"citationItems":[{"id":"ITEM-1","itemData":{"author":[{"dropping-particle":"","family":"Kusnadi","given":"Dede","non-dropping-particle":"","parse-names":false,"suffix":""},{"dropping-particle":"","family":"Abidin","given":"Jaenal","non-dropping-particle":"","parse-names":false,"suffix":""},{"dropping-particle":"","family":"Dirta","given":"Aldi Rahman","non-dropping-particle":"","parse-names":false,"suffix":""},{"dropping-particle":"","family":"Tinggi","given":"Sekolah","non-dropping-particle":"","parse-names":false,"suffix":""},{"dropping-particle":"","family":"Tarbiyah","given":"Ilmu","non-dropping-particle":"","parse-names":false,"suffix":""},{"dropping-particle":"","family":"Santang","given":"Rakeyan","non-dropping-particle":"","parse-names":false,"suffix":""},{"dropping-particle":"","family":"Karawang","given":"Universitas Singaperbangsa","non-dropping-particle":"","parse-names":false,"suffix":""}],"id":"ITEM-1","issue":"1","issued":{"date-parts":[["2025"]]},"title":"Attractive : Innovative Education Journal","type":"article-journal","volume":"8"},"uris":["http://www.mendeley.com/documents/?uuid=cf0510e1-e7c9-4655-8802-cf51cda22743"]}],"mendeley":{"formattedCitation":"(Kusnadi et al., 2025)","plainTextFormattedCitation":"(Kusnadi et al., 2025)","previouslyFormattedCitation":"(Kusnadi et al., 2025)"},"properties":{"noteIndex":0},"schema":"https://github.com/citation-style-language/schema/raw/master/csl-citation.json"}</w:instrText>
      </w:r>
      <w:r w:rsidR="000C7C9D">
        <w:rPr>
          <w:rFonts w:ascii="Arial" w:hAnsi="Arial" w:cs="Arial"/>
          <w:bCs/>
          <w:sz w:val="20"/>
        </w:rPr>
        <w:fldChar w:fldCharType="separate"/>
      </w:r>
      <w:r w:rsidR="000C7C9D" w:rsidRPr="0008296B">
        <w:rPr>
          <w:rFonts w:ascii="Arial" w:hAnsi="Arial" w:cs="Arial"/>
          <w:bCs/>
          <w:noProof/>
          <w:sz w:val="20"/>
        </w:rPr>
        <w:t>(Kusnadi et al., 2025)</w:t>
      </w:r>
      <w:r w:rsidR="000C7C9D">
        <w:rPr>
          <w:rFonts w:ascii="Arial" w:hAnsi="Arial" w:cs="Arial"/>
          <w:bCs/>
          <w:sz w:val="20"/>
        </w:rPr>
        <w:fldChar w:fldCharType="end"/>
      </w:r>
      <w:r w:rsidR="000C7C9D">
        <w:rPr>
          <w:rFonts w:ascii="Arial" w:hAnsi="Arial" w:cs="Arial"/>
          <w:bCs/>
          <w:sz w:val="20"/>
        </w:rPr>
        <w:t>.</w:t>
      </w:r>
    </w:p>
    <w:p w14:paraId="06A9571F" w14:textId="0E9F71BA" w:rsidR="00FB1149" w:rsidRPr="00FB1149" w:rsidRDefault="000B5F32" w:rsidP="00FB1149">
      <w:pPr>
        <w:spacing w:before="360" w:after="160"/>
        <w:jc w:val="both"/>
        <w:rPr>
          <w:rFonts w:ascii="Arial" w:hAnsi="Arial" w:cs="Arial"/>
          <w:bCs/>
          <w:sz w:val="20"/>
          <w:lang w:val="en-GB"/>
        </w:rPr>
      </w:pPr>
      <w:r>
        <w:rPr>
          <w:rFonts w:ascii="Arial" w:hAnsi="Arial" w:cs="Arial"/>
          <w:bCs/>
          <w:sz w:val="20"/>
        </w:rPr>
        <w:tab/>
      </w:r>
      <w:proofErr w:type="spellStart"/>
      <w:r w:rsidR="00FB1149" w:rsidRPr="00FB1149">
        <w:rPr>
          <w:rFonts w:ascii="Arial" w:hAnsi="Arial" w:cs="Arial"/>
          <w:bCs/>
          <w:sz w:val="20"/>
        </w:rPr>
        <w:t>Kusnadi</w:t>
      </w:r>
      <w:proofErr w:type="spellEnd"/>
      <w:r w:rsidR="00FB1149" w:rsidRPr="00FB1149">
        <w:rPr>
          <w:rFonts w:ascii="Arial" w:hAnsi="Arial" w:cs="Arial"/>
          <w:bCs/>
          <w:sz w:val="20"/>
        </w:rPr>
        <w:t xml:space="preserve"> et al. (2025) </w:t>
      </w:r>
      <w:proofErr w:type="spellStart"/>
      <w:r w:rsidR="00FB1149" w:rsidRPr="00FB1149">
        <w:rPr>
          <w:rFonts w:ascii="Arial" w:hAnsi="Arial" w:cs="Arial"/>
          <w:bCs/>
          <w:sz w:val="20"/>
        </w:rPr>
        <w:t>stated</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that</w:t>
      </w:r>
      <w:proofErr w:type="spellEnd"/>
      <w:r w:rsidR="00FB1149" w:rsidRPr="00FB1149">
        <w:rPr>
          <w:rFonts w:ascii="Arial" w:hAnsi="Arial" w:cs="Arial"/>
          <w:bCs/>
          <w:sz w:val="20"/>
        </w:rPr>
        <w:t xml:space="preserve"> inclusive </w:t>
      </w:r>
      <w:proofErr w:type="spellStart"/>
      <w:r w:rsidR="00FB1149" w:rsidRPr="00FB1149">
        <w:rPr>
          <w:rFonts w:ascii="Arial" w:hAnsi="Arial" w:cs="Arial"/>
          <w:bCs/>
          <w:sz w:val="20"/>
        </w:rPr>
        <w:t>education</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based</w:t>
      </w:r>
      <w:proofErr w:type="spellEnd"/>
      <w:r w:rsidR="00FB1149" w:rsidRPr="00FB1149">
        <w:rPr>
          <w:rFonts w:ascii="Arial" w:hAnsi="Arial" w:cs="Arial"/>
          <w:bCs/>
          <w:sz w:val="20"/>
        </w:rPr>
        <w:t xml:space="preserve"> on </w:t>
      </w:r>
      <w:proofErr w:type="spellStart"/>
      <w:r w:rsidR="00FB1149" w:rsidRPr="00FB1149">
        <w:rPr>
          <w:rFonts w:ascii="Arial" w:hAnsi="Arial" w:cs="Arial"/>
          <w:bCs/>
          <w:sz w:val="20"/>
        </w:rPr>
        <w:t>Islamic</w:t>
      </w:r>
      <w:proofErr w:type="spellEnd"/>
      <w:r w:rsidR="00FB1149" w:rsidRPr="00FB1149">
        <w:rPr>
          <w:rFonts w:ascii="Arial" w:hAnsi="Arial" w:cs="Arial"/>
          <w:bCs/>
          <w:sz w:val="20"/>
        </w:rPr>
        <w:t xml:space="preserve"> values places the </w:t>
      </w:r>
      <w:proofErr w:type="spellStart"/>
      <w:r w:rsidR="00FB1149" w:rsidRPr="00FB1149">
        <w:rPr>
          <w:rFonts w:ascii="Arial" w:hAnsi="Arial" w:cs="Arial"/>
          <w:bCs/>
          <w:sz w:val="20"/>
        </w:rPr>
        <w:t>principles</w:t>
      </w:r>
      <w:proofErr w:type="spellEnd"/>
      <w:r w:rsidR="00FB1149" w:rsidRPr="00FB1149">
        <w:rPr>
          <w:rFonts w:ascii="Arial" w:hAnsi="Arial" w:cs="Arial"/>
          <w:bCs/>
          <w:sz w:val="20"/>
        </w:rPr>
        <w:t xml:space="preserve"> of justice, </w:t>
      </w:r>
      <w:proofErr w:type="spellStart"/>
      <w:r w:rsidR="00FB1149" w:rsidRPr="00FB1149">
        <w:rPr>
          <w:rFonts w:ascii="Arial" w:hAnsi="Arial" w:cs="Arial"/>
          <w:bCs/>
          <w:sz w:val="20"/>
        </w:rPr>
        <w:t>tolerance</w:t>
      </w:r>
      <w:proofErr w:type="spellEnd"/>
      <w:r w:rsidR="00FB1149" w:rsidRPr="00FB1149">
        <w:rPr>
          <w:rFonts w:ascii="Arial" w:hAnsi="Arial" w:cs="Arial"/>
          <w:bCs/>
          <w:sz w:val="20"/>
        </w:rPr>
        <w:t xml:space="preserve">, and compassion as the main </w:t>
      </w:r>
      <w:proofErr w:type="spellStart"/>
      <w:r w:rsidR="00FB1149" w:rsidRPr="00FB1149">
        <w:rPr>
          <w:rFonts w:ascii="Arial" w:hAnsi="Arial" w:cs="Arial"/>
          <w:bCs/>
          <w:sz w:val="20"/>
        </w:rPr>
        <w:t>foothold</w:t>
      </w:r>
      <w:proofErr w:type="spellEnd"/>
      <w:r w:rsidR="00FB1149" w:rsidRPr="00FB1149">
        <w:rPr>
          <w:rFonts w:ascii="Arial" w:hAnsi="Arial" w:cs="Arial"/>
          <w:bCs/>
          <w:sz w:val="20"/>
        </w:rPr>
        <w:t xml:space="preserve"> in the </w:t>
      </w:r>
      <w:proofErr w:type="spellStart"/>
      <w:r w:rsidR="00FB1149" w:rsidRPr="00FB1149">
        <w:rPr>
          <w:rFonts w:ascii="Arial" w:hAnsi="Arial" w:cs="Arial"/>
          <w:bCs/>
          <w:sz w:val="20"/>
        </w:rPr>
        <w:t>implementation</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education</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However</w:t>
      </w:r>
      <w:proofErr w:type="spellEnd"/>
      <w:r w:rsidR="00FB1149" w:rsidRPr="00FB1149">
        <w:rPr>
          <w:rFonts w:ascii="Arial" w:hAnsi="Arial" w:cs="Arial"/>
          <w:bCs/>
          <w:sz w:val="20"/>
        </w:rPr>
        <w:t xml:space="preserve">, if </w:t>
      </w:r>
      <w:proofErr w:type="spellStart"/>
      <w:r w:rsidR="00FB1149" w:rsidRPr="00FB1149">
        <w:rPr>
          <w:rFonts w:ascii="Arial" w:hAnsi="Arial" w:cs="Arial"/>
          <w:bCs/>
          <w:sz w:val="20"/>
        </w:rPr>
        <w:t>analyzed</w:t>
      </w:r>
      <w:proofErr w:type="spellEnd"/>
      <w:r w:rsidR="00FB1149" w:rsidRPr="00FB1149">
        <w:rPr>
          <w:rFonts w:ascii="Arial" w:hAnsi="Arial" w:cs="Arial"/>
          <w:bCs/>
          <w:sz w:val="20"/>
        </w:rPr>
        <w:t xml:space="preserve"> more </w:t>
      </w:r>
      <w:proofErr w:type="spellStart"/>
      <w:r w:rsidR="00FB1149" w:rsidRPr="00FB1149">
        <w:rPr>
          <w:rFonts w:ascii="Arial" w:hAnsi="Arial" w:cs="Arial"/>
          <w:bCs/>
          <w:sz w:val="20"/>
        </w:rPr>
        <w:t>deeply</w:t>
      </w:r>
      <w:proofErr w:type="spellEnd"/>
      <w:r w:rsidR="00FB1149" w:rsidRPr="00FB1149">
        <w:rPr>
          <w:rFonts w:ascii="Arial" w:hAnsi="Arial" w:cs="Arial"/>
          <w:bCs/>
          <w:sz w:val="20"/>
        </w:rPr>
        <w:t xml:space="preserve">, the </w:t>
      </w:r>
      <w:proofErr w:type="spellStart"/>
      <w:r w:rsidR="00FB1149" w:rsidRPr="00FB1149">
        <w:rPr>
          <w:rFonts w:ascii="Arial" w:hAnsi="Arial" w:cs="Arial"/>
          <w:bCs/>
          <w:sz w:val="20"/>
        </w:rPr>
        <w:t>study</w:t>
      </w:r>
      <w:proofErr w:type="spellEnd"/>
      <w:r w:rsidR="00FB1149" w:rsidRPr="00FB1149">
        <w:rPr>
          <w:rFonts w:ascii="Arial" w:hAnsi="Arial" w:cs="Arial"/>
          <w:bCs/>
          <w:sz w:val="20"/>
        </w:rPr>
        <w:t xml:space="preserve"> has not </w:t>
      </w:r>
      <w:proofErr w:type="spellStart"/>
      <w:r w:rsidR="00FB1149" w:rsidRPr="00FB1149">
        <w:rPr>
          <w:rFonts w:ascii="Arial" w:hAnsi="Arial" w:cs="Arial"/>
          <w:bCs/>
          <w:sz w:val="20"/>
        </w:rPr>
        <w:t>specifically</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described</w:t>
      </w:r>
      <w:proofErr w:type="spellEnd"/>
      <w:r w:rsidR="00FB1149" w:rsidRPr="00FB1149">
        <w:rPr>
          <w:rFonts w:ascii="Arial" w:hAnsi="Arial" w:cs="Arial"/>
          <w:bCs/>
          <w:sz w:val="20"/>
        </w:rPr>
        <w:t xml:space="preserve"> the </w:t>
      </w:r>
      <w:proofErr w:type="spellStart"/>
      <w:r w:rsidR="00FB1149" w:rsidRPr="00FB1149">
        <w:rPr>
          <w:rFonts w:ascii="Arial" w:hAnsi="Arial" w:cs="Arial"/>
          <w:bCs/>
          <w:sz w:val="20"/>
        </w:rPr>
        <w:t>relationship</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between</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these</w:t>
      </w:r>
      <w:proofErr w:type="spellEnd"/>
      <w:r w:rsidR="00FB1149" w:rsidRPr="00FB1149">
        <w:rPr>
          <w:rFonts w:ascii="Arial" w:hAnsi="Arial" w:cs="Arial"/>
          <w:bCs/>
          <w:sz w:val="20"/>
        </w:rPr>
        <w:t xml:space="preserve"> values and efforts to </w:t>
      </w:r>
      <w:proofErr w:type="spellStart"/>
      <w:r w:rsidR="00FB1149" w:rsidRPr="00FB1149">
        <w:rPr>
          <w:rFonts w:ascii="Arial" w:hAnsi="Arial" w:cs="Arial"/>
          <w:bCs/>
          <w:sz w:val="20"/>
        </w:rPr>
        <w:t>develop</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Islamic</w:t>
      </w:r>
      <w:proofErr w:type="spellEnd"/>
      <w:r w:rsidR="00FB1149" w:rsidRPr="00FB1149">
        <w:rPr>
          <w:rFonts w:ascii="Arial" w:hAnsi="Arial" w:cs="Arial"/>
          <w:bCs/>
          <w:sz w:val="20"/>
        </w:rPr>
        <w:t xml:space="preserve"> morals for </w:t>
      </w:r>
      <w:proofErr w:type="spellStart"/>
      <w:r w:rsidR="00FB1149" w:rsidRPr="00FB1149">
        <w:rPr>
          <w:rFonts w:ascii="Arial" w:hAnsi="Arial" w:cs="Arial"/>
          <w:bCs/>
          <w:sz w:val="20"/>
        </w:rPr>
        <w:t>students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with</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special</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needs</w:t>
      </w:r>
      <w:proofErr w:type="spellEnd"/>
      <w:r w:rsidR="00FB1149" w:rsidRPr="00FB1149">
        <w:rPr>
          <w:rFonts w:ascii="Arial" w:hAnsi="Arial" w:cs="Arial"/>
          <w:bCs/>
          <w:sz w:val="20"/>
        </w:rPr>
        <w:t xml:space="preserve">. Based on the </w:t>
      </w:r>
      <w:proofErr w:type="spellStart"/>
      <w:r w:rsidR="00FB1149" w:rsidRPr="00FB1149">
        <w:rPr>
          <w:rFonts w:ascii="Arial" w:hAnsi="Arial" w:cs="Arial"/>
          <w:bCs/>
          <w:sz w:val="20"/>
        </w:rPr>
        <w:t>results</w:t>
      </w:r>
      <w:proofErr w:type="spellEnd"/>
      <w:r w:rsidR="00FB1149" w:rsidRPr="00FB1149">
        <w:rPr>
          <w:rFonts w:ascii="Arial" w:hAnsi="Arial" w:cs="Arial"/>
          <w:bCs/>
          <w:sz w:val="20"/>
        </w:rPr>
        <w:t xml:space="preserve"> of the </w:t>
      </w:r>
      <w:proofErr w:type="spellStart"/>
      <w:r w:rsidR="00FB1149" w:rsidRPr="00FB1149">
        <w:rPr>
          <w:rFonts w:ascii="Arial" w:hAnsi="Arial" w:cs="Arial"/>
          <w:bCs/>
          <w:sz w:val="20"/>
        </w:rPr>
        <w:t>synthesis</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various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literature</w:t>
      </w:r>
      <w:proofErr w:type="spellEnd"/>
      <w:r w:rsidR="00FB1149" w:rsidRPr="00FB1149">
        <w:rPr>
          <w:rFonts w:ascii="Arial" w:hAnsi="Arial" w:cs="Arial"/>
          <w:bCs/>
          <w:sz w:val="20"/>
        </w:rPr>
        <w:t xml:space="preserve"> sources, </w:t>
      </w:r>
      <w:proofErr w:type="spellStart"/>
      <w:r w:rsidR="00FB1149" w:rsidRPr="00FB1149">
        <w:rPr>
          <w:rFonts w:ascii="Arial" w:hAnsi="Arial" w:cs="Arial"/>
          <w:bCs/>
          <w:sz w:val="20"/>
        </w:rPr>
        <w:t>it</w:t>
      </w:r>
      <w:proofErr w:type="spellEnd"/>
      <w:r w:rsidR="00FB1149" w:rsidRPr="00FB1149">
        <w:rPr>
          <w:rFonts w:ascii="Arial" w:hAnsi="Arial" w:cs="Arial"/>
          <w:bCs/>
          <w:sz w:val="20"/>
        </w:rPr>
        <w:t xml:space="preserve"> can </w:t>
      </w:r>
      <w:proofErr w:type="spellStart"/>
      <w:r w:rsidR="00FB1149" w:rsidRPr="00FB1149">
        <w:rPr>
          <w:rFonts w:ascii="Arial" w:hAnsi="Arial" w:cs="Arial"/>
          <w:bCs/>
          <w:sz w:val="20"/>
        </w:rPr>
        <w:t>be</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understood</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that</w:t>
      </w:r>
      <w:proofErr w:type="spellEnd"/>
      <w:r w:rsidR="00FB1149" w:rsidRPr="00FB1149">
        <w:rPr>
          <w:rFonts w:ascii="Arial" w:hAnsi="Arial" w:cs="Arial"/>
          <w:bCs/>
          <w:sz w:val="20"/>
        </w:rPr>
        <w:t xml:space="preserve"> the </w:t>
      </w:r>
      <w:proofErr w:type="spellStart"/>
      <w:r w:rsidR="00FB1149" w:rsidRPr="00FB1149">
        <w:rPr>
          <w:rFonts w:ascii="Arial" w:hAnsi="Arial" w:cs="Arial"/>
          <w:bCs/>
          <w:sz w:val="20"/>
        </w:rPr>
        <w:t>effectiveness</w:t>
      </w:r>
      <w:proofErr w:type="spellEnd"/>
      <w:r w:rsidR="00FB1149" w:rsidRPr="00FB1149">
        <w:rPr>
          <w:rFonts w:ascii="Arial" w:hAnsi="Arial" w:cs="Arial"/>
          <w:bCs/>
          <w:sz w:val="20"/>
        </w:rPr>
        <w:t xml:space="preserve"> of inclusive </w:t>
      </w:r>
      <w:proofErr w:type="spellStart"/>
      <w:r w:rsidR="00FB1149" w:rsidRPr="00FB1149">
        <w:rPr>
          <w:rFonts w:ascii="Arial" w:hAnsi="Arial" w:cs="Arial"/>
          <w:bCs/>
          <w:sz w:val="20"/>
        </w:rPr>
        <w:t>Islamic</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education</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is</w:t>
      </w:r>
      <w:proofErr w:type="spellEnd"/>
      <w:r w:rsidR="00FB1149" w:rsidRPr="00FB1149">
        <w:rPr>
          <w:rFonts w:ascii="Arial" w:hAnsi="Arial" w:cs="Arial"/>
          <w:bCs/>
          <w:sz w:val="20"/>
        </w:rPr>
        <w:t xml:space="preserve"> not </w:t>
      </w:r>
      <w:proofErr w:type="spellStart"/>
      <w:r w:rsidR="00FB1149" w:rsidRPr="00FB1149">
        <w:rPr>
          <w:rFonts w:ascii="Arial" w:hAnsi="Arial" w:cs="Arial"/>
          <w:bCs/>
          <w:sz w:val="20"/>
        </w:rPr>
        <w:t>only</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determined</w:t>
      </w:r>
      <w:proofErr w:type="spellEnd"/>
      <w:r w:rsidR="00FB1149" w:rsidRPr="00FB1149">
        <w:rPr>
          <w:rFonts w:ascii="Arial" w:hAnsi="Arial" w:cs="Arial"/>
          <w:bCs/>
          <w:sz w:val="20"/>
        </w:rPr>
        <w:t xml:space="preserve"> by the </w:t>
      </w:r>
      <w:proofErr w:type="spellStart"/>
      <w:r w:rsidR="00FB1149" w:rsidRPr="00FB1149">
        <w:rPr>
          <w:rFonts w:ascii="Arial" w:hAnsi="Arial" w:cs="Arial"/>
          <w:bCs/>
          <w:sz w:val="20"/>
        </w:rPr>
        <w:t>openness</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access</w:t>
      </w:r>
      <w:proofErr w:type="spellEnd"/>
      <w:r w:rsidR="00FB1149" w:rsidRPr="00FB1149">
        <w:rPr>
          <w:rFonts w:ascii="Arial" w:hAnsi="Arial" w:cs="Arial"/>
          <w:bCs/>
          <w:sz w:val="20"/>
        </w:rPr>
        <w:t xml:space="preserve"> to </w:t>
      </w:r>
      <w:proofErr w:type="spellStart"/>
      <w:r w:rsidR="00FB1149" w:rsidRPr="00FB1149">
        <w:rPr>
          <w:rFonts w:ascii="Arial" w:hAnsi="Arial" w:cs="Arial"/>
          <w:bCs/>
          <w:sz w:val="20"/>
        </w:rPr>
        <w:t>learning</w:t>
      </w:r>
      <w:proofErr w:type="spellEnd"/>
      <w:r w:rsidR="00FB1149" w:rsidRPr="00FB1149">
        <w:rPr>
          <w:rFonts w:ascii="Arial" w:hAnsi="Arial" w:cs="Arial"/>
          <w:bCs/>
          <w:sz w:val="20"/>
        </w:rPr>
        <w:t xml:space="preserve">, but </w:t>
      </w:r>
      <w:proofErr w:type="spellStart"/>
      <w:r w:rsidR="00FB1149" w:rsidRPr="00FB1149">
        <w:rPr>
          <w:rFonts w:ascii="Arial" w:hAnsi="Arial" w:cs="Arial"/>
          <w:bCs/>
          <w:sz w:val="20"/>
        </w:rPr>
        <w:t>also</w:t>
      </w:r>
      <w:proofErr w:type="spellEnd"/>
      <w:r w:rsidR="00FB1149" w:rsidRPr="00FB1149">
        <w:rPr>
          <w:rFonts w:ascii="Arial" w:hAnsi="Arial" w:cs="Arial"/>
          <w:bCs/>
          <w:sz w:val="20"/>
        </w:rPr>
        <w:t xml:space="preserve"> by the </w:t>
      </w:r>
      <w:proofErr w:type="spellStart"/>
      <w:r w:rsidR="00FB1149" w:rsidRPr="00FB1149">
        <w:rPr>
          <w:rFonts w:ascii="Arial" w:hAnsi="Arial" w:cs="Arial"/>
          <w:bCs/>
          <w:sz w:val="20"/>
        </w:rPr>
        <w:t>success</w:t>
      </w:r>
      <w:proofErr w:type="spellEnd"/>
      <w:r w:rsidR="00FB1149" w:rsidRPr="00FB1149">
        <w:rPr>
          <w:rFonts w:ascii="Arial" w:hAnsi="Arial" w:cs="Arial"/>
          <w:bCs/>
          <w:sz w:val="20"/>
        </w:rPr>
        <w:t xml:space="preserve"> of the process of </w:t>
      </w:r>
      <w:proofErr w:type="spellStart"/>
      <w:r w:rsidR="00FB1149" w:rsidRPr="00FB1149">
        <w:rPr>
          <w:rFonts w:ascii="Arial" w:hAnsi="Arial" w:cs="Arial"/>
          <w:bCs/>
          <w:sz w:val="20"/>
        </w:rPr>
        <w:t>internalizing</w:t>
      </w:r>
      <w:proofErr w:type="spellEnd"/>
      <w:r w:rsidR="00FB1149" w:rsidRPr="00FB1149">
        <w:rPr>
          <w:rFonts w:ascii="Arial" w:hAnsi="Arial" w:cs="Arial"/>
          <w:bCs/>
          <w:sz w:val="20"/>
        </w:rPr>
        <w:t xml:space="preserve"> moral values </w:t>
      </w:r>
      <w:proofErr w:type="spellStart"/>
      <w:r w:rsidR="00FB1149" w:rsidRPr="00FB1149">
        <w:rPr>
          <w:rFonts w:ascii="Arial" w:hAnsi="Arial" w:cs="Arial"/>
          <w:bCs/>
          <w:sz w:val="20"/>
        </w:rPr>
        <w:t>that</w:t>
      </w:r>
      <w:proofErr w:type="spellEnd"/>
      <w:r w:rsidR="00FB1149" w:rsidRPr="00FB1149">
        <w:rPr>
          <w:rFonts w:ascii="Arial" w:hAnsi="Arial" w:cs="Arial"/>
          <w:bCs/>
          <w:sz w:val="20"/>
        </w:rPr>
        <w:t xml:space="preserve"> are </w:t>
      </w:r>
      <w:proofErr w:type="spellStart"/>
      <w:r w:rsidR="00FB1149" w:rsidRPr="00FB1149">
        <w:rPr>
          <w:rFonts w:ascii="Arial" w:hAnsi="Arial" w:cs="Arial"/>
          <w:bCs/>
          <w:sz w:val="20"/>
        </w:rPr>
        <w:t>adjusted</w:t>
      </w:r>
      <w:proofErr w:type="spellEnd"/>
      <w:r w:rsidR="00FB1149" w:rsidRPr="00FB1149">
        <w:rPr>
          <w:rFonts w:ascii="Arial" w:hAnsi="Arial" w:cs="Arial"/>
          <w:bCs/>
          <w:sz w:val="20"/>
        </w:rPr>
        <w:t xml:space="preserve"> to the </w:t>
      </w:r>
      <w:proofErr w:type="spellStart"/>
      <w:r w:rsidR="00FB1149" w:rsidRPr="00FB1149">
        <w:rPr>
          <w:rFonts w:ascii="Arial" w:hAnsi="Arial" w:cs="Arial"/>
          <w:bCs/>
          <w:sz w:val="20"/>
        </w:rPr>
        <w:t>developmental</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characteristics</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students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including</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children</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with</w:t>
      </w:r>
      <w:proofErr w:type="spellEnd"/>
      <w:r w:rsidR="00FB1149" w:rsidRPr="00FB1149">
        <w:rPr>
          <w:rFonts w:ascii="Arial" w:hAnsi="Arial" w:cs="Arial"/>
          <w:bCs/>
          <w:sz w:val="20"/>
        </w:rPr>
        <w:t xml:space="preserve"> ADHD. </w:t>
      </w:r>
      <w:proofErr w:type="spellStart"/>
      <w:r w:rsidR="00FB1149" w:rsidRPr="00FB1149">
        <w:rPr>
          <w:rFonts w:ascii="Arial" w:hAnsi="Arial" w:cs="Arial"/>
          <w:bCs/>
          <w:sz w:val="20"/>
        </w:rPr>
        <w:lastRenderedPageBreak/>
        <w:t>Therefore</w:t>
      </w:r>
      <w:proofErr w:type="spellEnd"/>
      <w:r w:rsidR="00FB1149" w:rsidRPr="00FB1149">
        <w:rPr>
          <w:rFonts w:ascii="Arial" w:hAnsi="Arial" w:cs="Arial"/>
          <w:bCs/>
          <w:sz w:val="20"/>
        </w:rPr>
        <w:t xml:space="preserve">, the concept of </w:t>
      </w:r>
      <w:proofErr w:type="spellStart"/>
      <w:r w:rsidR="00FB1149" w:rsidRPr="00FB1149">
        <w:rPr>
          <w:rFonts w:ascii="Arial" w:hAnsi="Arial" w:cs="Arial"/>
          <w:bCs/>
          <w:sz w:val="20"/>
        </w:rPr>
        <w:t>inclusivity</w:t>
      </w:r>
      <w:proofErr w:type="spellEnd"/>
      <w:r w:rsidR="00FB1149" w:rsidRPr="00FB1149">
        <w:rPr>
          <w:rFonts w:ascii="Arial" w:hAnsi="Arial" w:cs="Arial"/>
          <w:bCs/>
          <w:sz w:val="20"/>
        </w:rPr>
        <w:t xml:space="preserve"> in </w:t>
      </w:r>
      <w:proofErr w:type="spellStart"/>
      <w:r w:rsidR="00FB1149" w:rsidRPr="00FB1149">
        <w:rPr>
          <w:rFonts w:ascii="Arial" w:hAnsi="Arial" w:cs="Arial"/>
          <w:bCs/>
          <w:sz w:val="20"/>
        </w:rPr>
        <w:t>Islamic</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education</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needs</w:t>
      </w:r>
      <w:proofErr w:type="spellEnd"/>
      <w:r w:rsidR="00FB1149" w:rsidRPr="00FB1149">
        <w:rPr>
          <w:rFonts w:ascii="Arial" w:hAnsi="Arial" w:cs="Arial"/>
          <w:bCs/>
          <w:sz w:val="20"/>
        </w:rPr>
        <w:t xml:space="preserve"> to </w:t>
      </w:r>
      <w:proofErr w:type="spellStart"/>
      <w:r w:rsidR="00FB1149" w:rsidRPr="00FB1149">
        <w:rPr>
          <w:rFonts w:ascii="Arial" w:hAnsi="Arial" w:cs="Arial"/>
          <w:bCs/>
          <w:sz w:val="20"/>
        </w:rPr>
        <w:t>be</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understood</w:t>
      </w:r>
      <w:proofErr w:type="spellEnd"/>
      <w:r w:rsidR="00FB1149" w:rsidRPr="00FB1149">
        <w:rPr>
          <w:rFonts w:ascii="Arial" w:hAnsi="Arial" w:cs="Arial"/>
          <w:bCs/>
          <w:sz w:val="20"/>
        </w:rPr>
        <w:t xml:space="preserve"> as a </w:t>
      </w:r>
      <w:proofErr w:type="spellStart"/>
      <w:r w:rsidR="00FB1149" w:rsidRPr="00FB1149">
        <w:rPr>
          <w:rFonts w:ascii="Arial" w:hAnsi="Arial" w:cs="Arial"/>
          <w:bCs/>
          <w:sz w:val="20"/>
        </w:rPr>
        <w:t>pedagogical</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approach</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that</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is</w:t>
      </w:r>
      <w:proofErr w:type="spellEnd"/>
      <w:r w:rsidR="00FB1149" w:rsidRPr="00FB1149">
        <w:rPr>
          <w:rFonts w:ascii="Arial" w:hAnsi="Arial" w:cs="Arial"/>
          <w:bCs/>
          <w:sz w:val="20"/>
        </w:rPr>
        <w:t xml:space="preserve"> adaptive and transformative in </w:t>
      </w:r>
      <w:proofErr w:type="spellStart"/>
      <w:r w:rsidR="00FB1149" w:rsidRPr="00FB1149">
        <w:rPr>
          <w:rFonts w:ascii="Arial" w:hAnsi="Arial" w:cs="Arial"/>
          <w:bCs/>
          <w:sz w:val="20"/>
        </w:rPr>
        <w:t>order</w:t>
      </w:r>
      <w:proofErr w:type="spellEnd"/>
      <w:r w:rsidR="00FB1149" w:rsidRPr="00FB1149">
        <w:rPr>
          <w:rFonts w:ascii="Arial" w:hAnsi="Arial" w:cs="Arial"/>
          <w:bCs/>
          <w:sz w:val="20"/>
        </w:rPr>
        <w:t xml:space="preserve"> to </w:t>
      </w:r>
      <w:proofErr w:type="spellStart"/>
      <w:r w:rsidR="00FB1149" w:rsidRPr="00FB1149">
        <w:rPr>
          <w:rFonts w:ascii="Arial" w:hAnsi="Arial" w:cs="Arial"/>
          <w:bCs/>
          <w:sz w:val="20"/>
        </w:rPr>
        <w:t>shape</w:t>
      </w:r>
      <w:proofErr w:type="spellEnd"/>
      <w:r w:rsidR="00FB1149" w:rsidRPr="00FB1149">
        <w:rPr>
          <w:rFonts w:ascii="Arial" w:hAnsi="Arial" w:cs="Arial"/>
          <w:bCs/>
          <w:sz w:val="20"/>
        </w:rPr>
        <w:t xml:space="preserve"> the </w:t>
      </w:r>
      <w:proofErr w:type="spellStart"/>
      <w:r w:rsidR="00FB1149" w:rsidRPr="00FB1149">
        <w:rPr>
          <w:rFonts w:ascii="Arial" w:hAnsi="Arial" w:cs="Arial"/>
          <w:bCs/>
          <w:sz w:val="20"/>
        </w:rPr>
        <w:t>Islamic</w:t>
      </w:r>
      <w:proofErr w:type="spellEnd"/>
      <w:r w:rsidR="00FB1149" w:rsidRPr="00FB1149">
        <w:rPr>
          <w:rFonts w:ascii="Arial" w:hAnsi="Arial" w:cs="Arial"/>
          <w:bCs/>
          <w:sz w:val="20"/>
        </w:rPr>
        <w:t xml:space="preserve"> morals of </w:t>
      </w:r>
      <w:proofErr w:type="spellStart"/>
      <w:r w:rsidR="00FB1149" w:rsidRPr="00FB1149">
        <w:rPr>
          <w:rFonts w:ascii="Arial" w:hAnsi="Arial" w:cs="Arial"/>
          <w:bCs/>
          <w:sz w:val="20"/>
        </w:rPr>
        <w:t>students</w:t>
      </w:r>
      <w:proofErr w:type="spellEnd"/>
      <w:r w:rsidR="00FB1149" w:rsidRPr="00FB1149">
        <w:rPr>
          <w:rFonts w:ascii="Arial" w:hAnsi="Arial" w:cs="Arial"/>
          <w:bCs/>
          <w:sz w:val="20"/>
        </w:rPr>
        <w:t>.</w:t>
      </w:r>
    </w:p>
    <w:p w14:paraId="62B51968" w14:textId="15DAB135" w:rsidR="003C401D" w:rsidRDefault="000B5F32" w:rsidP="00184033">
      <w:pPr>
        <w:spacing w:before="360" w:after="160"/>
        <w:jc w:val="both"/>
        <w:rPr>
          <w:rFonts w:ascii="Arial" w:hAnsi="Arial" w:cs="Arial"/>
          <w:bCs/>
          <w:sz w:val="20"/>
        </w:rPr>
      </w:pPr>
      <w:r>
        <w:rPr>
          <w:rFonts w:ascii="Arial" w:hAnsi="Arial" w:cs="Arial"/>
          <w:bCs/>
          <w:sz w:val="20"/>
        </w:rPr>
        <w:tab/>
      </w:r>
      <w:proofErr w:type="spellStart"/>
      <w:r w:rsidR="00CA2ACF" w:rsidRPr="00CA2ACF">
        <w:rPr>
          <w:rFonts w:ascii="Arial" w:hAnsi="Arial" w:cs="Arial"/>
          <w:bCs/>
          <w:sz w:val="20"/>
        </w:rPr>
        <w:t>Islamic</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morality</w:t>
      </w:r>
      <w:proofErr w:type="spellEnd"/>
      <w:r w:rsidR="00CA2ACF" w:rsidRPr="00CA2ACF">
        <w:rPr>
          <w:rFonts w:ascii="Arial" w:hAnsi="Arial" w:cs="Arial"/>
          <w:bCs/>
          <w:sz w:val="20"/>
        </w:rPr>
        <w:t xml:space="preserve"> can </w:t>
      </w:r>
      <w:proofErr w:type="spellStart"/>
      <w:r w:rsidR="00CA2ACF" w:rsidRPr="00CA2ACF">
        <w:rPr>
          <w:rFonts w:ascii="Arial" w:hAnsi="Arial" w:cs="Arial"/>
          <w:bCs/>
          <w:sz w:val="20"/>
        </w:rPr>
        <w:t>be</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understood</w:t>
      </w:r>
      <w:proofErr w:type="spellEnd"/>
      <w:r w:rsidR="00CA2ACF" w:rsidRPr="00CA2ACF">
        <w:rPr>
          <w:rFonts w:ascii="Arial" w:hAnsi="Arial" w:cs="Arial"/>
          <w:bCs/>
          <w:sz w:val="20"/>
        </w:rPr>
        <w:t xml:space="preserve"> as </w:t>
      </w:r>
      <w:proofErr w:type="spellStart"/>
      <w:r w:rsidR="00CA2ACF" w:rsidRPr="00CA2ACF">
        <w:rPr>
          <w:rFonts w:ascii="Arial" w:hAnsi="Arial" w:cs="Arial"/>
          <w:bCs/>
          <w:sz w:val="20"/>
        </w:rPr>
        <w:t>behavior</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that</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comes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from</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Islamic</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teachings</w:t>
      </w:r>
      <w:proofErr w:type="spellEnd"/>
      <w:r w:rsidR="00CA2ACF" w:rsidRPr="00CA2ACF">
        <w:rPr>
          <w:rFonts w:ascii="Arial" w:hAnsi="Arial" w:cs="Arial"/>
          <w:bCs/>
          <w:sz w:val="20"/>
        </w:rPr>
        <w:t xml:space="preserve"> and </w:t>
      </w:r>
      <w:proofErr w:type="spellStart"/>
      <w:r w:rsidR="00CA2ACF" w:rsidRPr="00CA2ACF">
        <w:rPr>
          <w:rFonts w:ascii="Arial" w:hAnsi="Arial" w:cs="Arial"/>
          <w:bCs/>
          <w:sz w:val="20"/>
        </w:rPr>
        <w:t>reflects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Islamic</w:t>
      </w:r>
      <w:proofErr w:type="spellEnd"/>
      <w:r w:rsidR="00CA2ACF" w:rsidRPr="00CA2ACF">
        <w:rPr>
          <w:rFonts w:ascii="Arial" w:hAnsi="Arial" w:cs="Arial"/>
          <w:bCs/>
          <w:sz w:val="20"/>
        </w:rPr>
        <w:t xml:space="preserve"> values in </w:t>
      </w:r>
      <w:proofErr w:type="spellStart"/>
      <w:r w:rsidR="00CA2ACF" w:rsidRPr="00CA2ACF">
        <w:rPr>
          <w:rFonts w:ascii="Arial" w:hAnsi="Arial" w:cs="Arial"/>
          <w:bCs/>
          <w:sz w:val="20"/>
        </w:rPr>
        <w:t>daily</w:t>
      </w:r>
      <w:proofErr w:type="spellEnd"/>
      <w:r w:rsidR="00CA2ACF" w:rsidRPr="00CA2ACF">
        <w:rPr>
          <w:rFonts w:ascii="Arial" w:hAnsi="Arial" w:cs="Arial"/>
          <w:bCs/>
          <w:sz w:val="20"/>
        </w:rPr>
        <w:t xml:space="preserve"> life. The </w:t>
      </w:r>
      <w:proofErr w:type="spellStart"/>
      <w:r w:rsidR="00CA2ACF" w:rsidRPr="00CA2ACF">
        <w:rPr>
          <w:rFonts w:ascii="Arial" w:hAnsi="Arial" w:cs="Arial"/>
          <w:bCs/>
          <w:sz w:val="20"/>
        </w:rPr>
        <w:t>term</w:t>
      </w:r>
      <w:proofErr w:type="spellEnd"/>
      <w:r w:rsidR="00CA2ACF" w:rsidRPr="00CA2ACF">
        <w:rPr>
          <w:rFonts w:ascii="Arial" w:hAnsi="Arial" w:cs="Arial"/>
          <w:bCs/>
          <w:sz w:val="20"/>
        </w:rPr>
        <w:t xml:space="preserve"> "Islam" serves as an affirmation of moral </w:t>
      </w:r>
      <w:proofErr w:type="spellStart"/>
      <w:r w:rsidR="00CA2ACF" w:rsidRPr="00CA2ACF">
        <w:rPr>
          <w:rFonts w:ascii="Arial" w:hAnsi="Arial" w:cs="Arial"/>
          <w:bCs/>
          <w:sz w:val="20"/>
        </w:rPr>
        <w:t>character</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so</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that</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Islamic</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morality</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is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seen</w:t>
      </w:r>
      <w:proofErr w:type="spellEnd"/>
      <w:r w:rsidR="00CA2ACF" w:rsidRPr="00CA2ACF">
        <w:rPr>
          <w:rFonts w:ascii="Arial" w:hAnsi="Arial" w:cs="Arial"/>
          <w:bCs/>
          <w:sz w:val="20"/>
        </w:rPr>
        <w:t xml:space="preserve"> as attitudes and actions </w:t>
      </w:r>
      <w:proofErr w:type="spellStart"/>
      <w:r w:rsidR="00CA2ACF" w:rsidRPr="00CA2ACF">
        <w:rPr>
          <w:rFonts w:ascii="Arial" w:hAnsi="Arial" w:cs="Arial"/>
          <w:bCs/>
          <w:sz w:val="20"/>
        </w:rPr>
        <w:t>that</w:t>
      </w:r>
      <w:proofErr w:type="spellEnd"/>
      <w:r w:rsidR="00CA2ACF" w:rsidRPr="00CA2ACF">
        <w:rPr>
          <w:rFonts w:ascii="Arial" w:hAnsi="Arial" w:cs="Arial"/>
          <w:bCs/>
          <w:sz w:val="20"/>
        </w:rPr>
        <w:t xml:space="preserve"> are </w:t>
      </w:r>
      <w:proofErr w:type="spellStart"/>
      <w:r w:rsidR="00CA2ACF" w:rsidRPr="00CA2ACF">
        <w:rPr>
          <w:rFonts w:ascii="Arial" w:hAnsi="Arial" w:cs="Arial"/>
          <w:bCs/>
          <w:sz w:val="20"/>
        </w:rPr>
        <w:t>carried</w:t>
      </w:r>
      <w:proofErr w:type="spellEnd"/>
      <w:r w:rsidR="00CA2ACF" w:rsidRPr="00CA2ACF">
        <w:rPr>
          <w:rFonts w:ascii="Arial" w:hAnsi="Arial" w:cs="Arial"/>
          <w:bCs/>
          <w:sz w:val="20"/>
        </w:rPr>
        <w:t xml:space="preserve"> out </w:t>
      </w:r>
      <w:proofErr w:type="spellStart"/>
      <w:r w:rsidR="00CA2ACF" w:rsidRPr="00CA2ACF">
        <w:rPr>
          <w:rFonts w:ascii="Arial" w:hAnsi="Arial" w:cs="Arial"/>
          <w:bCs/>
          <w:sz w:val="20"/>
        </w:rPr>
        <w:t>consciously</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inherent</w:t>
      </w:r>
      <w:proofErr w:type="spellEnd"/>
      <w:r w:rsidR="00CA2ACF" w:rsidRPr="00CA2ACF">
        <w:rPr>
          <w:rFonts w:ascii="Arial" w:hAnsi="Arial" w:cs="Arial"/>
          <w:bCs/>
          <w:sz w:val="20"/>
        </w:rPr>
        <w:t xml:space="preserve"> in a </w:t>
      </w:r>
      <w:proofErr w:type="spellStart"/>
      <w:r w:rsidR="00CA2ACF" w:rsidRPr="00CA2ACF">
        <w:rPr>
          <w:rFonts w:ascii="Arial" w:hAnsi="Arial" w:cs="Arial"/>
          <w:bCs/>
          <w:sz w:val="20"/>
        </w:rPr>
        <w:t>person's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personality</w:t>
      </w:r>
      <w:proofErr w:type="spellEnd"/>
      <w:r w:rsidR="00CA2ACF" w:rsidRPr="00CA2ACF">
        <w:rPr>
          <w:rFonts w:ascii="Arial" w:hAnsi="Arial" w:cs="Arial"/>
          <w:bCs/>
          <w:sz w:val="20"/>
        </w:rPr>
        <w:t xml:space="preserve">, and </w:t>
      </w:r>
      <w:proofErr w:type="spellStart"/>
      <w:r w:rsidR="00CA2ACF" w:rsidRPr="00CA2ACF">
        <w:rPr>
          <w:rFonts w:ascii="Arial" w:hAnsi="Arial" w:cs="Arial"/>
          <w:bCs/>
          <w:sz w:val="20"/>
        </w:rPr>
        <w:t>based</w:t>
      </w:r>
      <w:proofErr w:type="spellEnd"/>
      <w:r w:rsidR="00CA2ACF" w:rsidRPr="00CA2ACF">
        <w:rPr>
          <w:rFonts w:ascii="Arial" w:hAnsi="Arial" w:cs="Arial"/>
          <w:bCs/>
          <w:sz w:val="20"/>
        </w:rPr>
        <w:t xml:space="preserve"> on the </w:t>
      </w:r>
      <w:proofErr w:type="spellStart"/>
      <w:r w:rsidR="00CA2ACF" w:rsidRPr="00CA2ACF">
        <w:rPr>
          <w:rFonts w:ascii="Arial" w:hAnsi="Arial" w:cs="Arial"/>
          <w:bCs/>
          <w:sz w:val="20"/>
        </w:rPr>
        <w:t>principles</w:t>
      </w:r>
      <w:proofErr w:type="spellEnd"/>
      <w:r w:rsidR="00CA2ACF" w:rsidRPr="00CA2ACF">
        <w:rPr>
          <w:rFonts w:ascii="Arial" w:hAnsi="Arial" w:cs="Arial"/>
          <w:bCs/>
          <w:sz w:val="20"/>
        </w:rPr>
        <w:t xml:space="preserve"> of </w:t>
      </w:r>
      <w:proofErr w:type="spellStart"/>
      <w:r w:rsidR="00CA2ACF" w:rsidRPr="00CA2ACF">
        <w:rPr>
          <w:rFonts w:ascii="Arial" w:hAnsi="Arial" w:cs="Arial"/>
          <w:bCs/>
          <w:sz w:val="20"/>
        </w:rPr>
        <w:t>Islamic</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teachings</w:t>
      </w:r>
      <w:proofErr w:type="spellEnd"/>
      <w:r w:rsidR="00CA2ACF" w:rsidRPr="00CA2ACF">
        <w:rPr>
          <w:rFonts w:ascii="Arial" w:hAnsi="Arial" w:cs="Arial"/>
          <w:bCs/>
          <w:sz w:val="20"/>
        </w:rPr>
        <w:t xml:space="preserve">. On the </w:t>
      </w:r>
      <w:proofErr w:type="spellStart"/>
      <w:r w:rsidR="00CA2ACF" w:rsidRPr="00CA2ACF">
        <w:rPr>
          <w:rFonts w:ascii="Arial" w:hAnsi="Arial" w:cs="Arial"/>
          <w:bCs/>
          <w:sz w:val="20"/>
        </w:rPr>
        <w:t>other</w:t>
      </w:r>
      <w:proofErr w:type="spellEnd"/>
      <w:r w:rsidR="00CA2ACF" w:rsidRPr="00CA2ACF">
        <w:rPr>
          <w:rFonts w:ascii="Arial" w:hAnsi="Arial" w:cs="Arial"/>
          <w:bCs/>
          <w:sz w:val="20"/>
        </w:rPr>
        <w:t xml:space="preserve"> hand, </w:t>
      </w:r>
      <w:proofErr w:type="spellStart"/>
      <w:r w:rsidR="00CA2ACF" w:rsidRPr="00CA2ACF">
        <w:rPr>
          <w:rFonts w:ascii="Arial" w:hAnsi="Arial" w:cs="Arial"/>
          <w:bCs/>
          <w:sz w:val="20"/>
        </w:rPr>
        <w:t>Islamic</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morality</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also</w:t>
      </w:r>
      <w:proofErr w:type="spellEnd"/>
      <w:r w:rsidR="00CA2ACF" w:rsidRPr="00CA2ACF">
        <w:rPr>
          <w:rFonts w:ascii="Arial" w:hAnsi="Arial" w:cs="Arial"/>
          <w:bCs/>
          <w:sz w:val="20"/>
        </w:rPr>
        <w:t xml:space="preserve"> has a </w:t>
      </w:r>
      <w:proofErr w:type="spellStart"/>
      <w:r w:rsidR="00CA2ACF" w:rsidRPr="00CA2ACF">
        <w:rPr>
          <w:rFonts w:ascii="Arial" w:hAnsi="Arial" w:cs="Arial"/>
          <w:bCs/>
          <w:sz w:val="20"/>
        </w:rPr>
        <w:t>universal</w:t>
      </w:r>
      <w:proofErr w:type="spellEnd"/>
      <w:r w:rsidR="00CA2ACF" w:rsidRPr="00CA2ACF">
        <w:rPr>
          <w:rFonts w:ascii="Arial" w:hAnsi="Arial" w:cs="Arial"/>
          <w:bCs/>
          <w:sz w:val="20"/>
        </w:rPr>
        <w:t xml:space="preserve"> nature </w:t>
      </w:r>
      <w:proofErr w:type="spellStart"/>
      <w:r w:rsidR="00CA2ACF" w:rsidRPr="00CA2ACF">
        <w:rPr>
          <w:rFonts w:ascii="Arial" w:hAnsi="Arial" w:cs="Arial"/>
          <w:bCs/>
          <w:sz w:val="20"/>
        </w:rPr>
        <w:t>because</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its</w:t>
      </w:r>
      <w:proofErr w:type="spellEnd"/>
      <w:r w:rsidR="00CA2ACF" w:rsidRPr="00CA2ACF">
        <w:rPr>
          <w:rFonts w:ascii="Arial" w:hAnsi="Arial" w:cs="Arial"/>
          <w:bCs/>
          <w:sz w:val="20"/>
        </w:rPr>
        <w:t xml:space="preserve"> values are </w:t>
      </w:r>
      <w:proofErr w:type="spellStart"/>
      <w:r w:rsidR="00CA2ACF" w:rsidRPr="00CA2ACF">
        <w:rPr>
          <w:rFonts w:ascii="Arial" w:hAnsi="Arial" w:cs="Arial"/>
          <w:bCs/>
          <w:sz w:val="20"/>
        </w:rPr>
        <w:t>widely</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accepted</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Understanding</w:t>
      </w:r>
      <w:proofErr w:type="spellEnd"/>
      <w:r w:rsidR="00CA2ACF" w:rsidRPr="00CA2ACF">
        <w:rPr>
          <w:rFonts w:ascii="Arial" w:hAnsi="Arial" w:cs="Arial"/>
          <w:bCs/>
          <w:sz w:val="20"/>
        </w:rPr>
        <w:t xml:space="preserve"> the </w:t>
      </w:r>
      <w:proofErr w:type="spellStart"/>
      <w:r w:rsidR="00CA2ACF" w:rsidRPr="00CA2ACF">
        <w:rPr>
          <w:rFonts w:ascii="Arial" w:hAnsi="Arial" w:cs="Arial"/>
          <w:bCs/>
          <w:sz w:val="20"/>
        </w:rPr>
        <w:t>universal</w:t>
      </w:r>
      <w:proofErr w:type="spellEnd"/>
      <w:r w:rsidR="00CA2ACF" w:rsidRPr="00CA2ACF">
        <w:rPr>
          <w:rFonts w:ascii="Arial" w:hAnsi="Arial" w:cs="Arial"/>
          <w:bCs/>
          <w:sz w:val="20"/>
        </w:rPr>
        <w:t xml:space="preserve"> nature </w:t>
      </w:r>
      <w:proofErr w:type="spellStart"/>
      <w:r w:rsidR="00CA2ACF" w:rsidRPr="00CA2ACF">
        <w:rPr>
          <w:rFonts w:ascii="Arial" w:hAnsi="Arial" w:cs="Arial"/>
          <w:bCs/>
          <w:sz w:val="20"/>
        </w:rPr>
        <w:t>requires</w:t>
      </w:r>
      <w:proofErr w:type="spellEnd"/>
      <w:r w:rsidR="00CA2ACF" w:rsidRPr="00CA2ACF">
        <w:rPr>
          <w:rFonts w:ascii="Arial" w:hAnsi="Arial" w:cs="Arial"/>
          <w:bCs/>
          <w:sz w:val="20"/>
        </w:rPr>
        <w:t xml:space="preserve"> rational </w:t>
      </w:r>
      <w:proofErr w:type="spellStart"/>
      <w:r w:rsidR="00CA2ACF" w:rsidRPr="00CA2ACF">
        <w:rPr>
          <w:rFonts w:ascii="Arial" w:hAnsi="Arial" w:cs="Arial"/>
          <w:bCs/>
          <w:sz w:val="20"/>
        </w:rPr>
        <w:t>reasoning</w:t>
      </w:r>
      <w:proofErr w:type="spellEnd"/>
      <w:r w:rsidR="00CA2ACF" w:rsidRPr="00CA2ACF">
        <w:rPr>
          <w:rFonts w:ascii="Arial" w:hAnsi="Arial" w:cs="Arial"/>
          <w:bCs/>
          <w:sz w:val="20"/>
        </w:rPr>
        <w:t xml:space="preserve"> and social linkages </w:t>
      </w:r>
      <w:proofErr w:type="spellStart"/>
      <w:r w:rsidR="00CA2ACF" w:rsidRPr="00CA2ACF">
        <w:rPr>
          <w:rFonts w:ascii="Arial" w:hAnsi="Arial" w:cs="Arial"/>
          <w:bCs/>
          <w:sz w:val="20"/>
        </w:rPr>
        <w:t>that</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encompass</w:t>
      </w:r>
      <w:proofErr w:type="spellEnd"/>
      <w:r w:rsidR="00CA2ACF" w:rsidRPr="00CA2ACF">
        <w:rPr>
          <w:rFonts w:ascii="Arial" w:hAnsi="Arial" w:cs="Arial"/>
          <w:bCs/>
          <w:sz w:val="20"/>
        </w:rPr>
        <w:t xml:space="preserve"> the </w:t>
      </w:r>
      <w:proofErr w:type="spellStart"/>
      <w:r w:rsidR="00CA2ACF" w:rsidRPr="00CA2ACF">
        <w:rPr>
          <w:rFonts w:ascii="Arial" w:hAnsi="Arial" w:cs="Arial"/>
          <w:bCs/>
          <w:sz w:val="20"/>
        </w:rPr>
        <w:t>ethical</w:t>
      </w:r>
      <w:proofErr w:type="spellEnd"/>
      <w:r w:rsidR="00CA2ACF" w:rsidRPr="00CA2ACF">
        <w:rPr>
          <w:rFonts w:ascii="Arial" w:hAnsi="Arial" w:cs="Arial"/>
          <w:bCs/>
          <w:sz w:val="20"/>
        </w:rPr>
        <w:t xml:space="preserve"> and moral </w:t>
      </w:r>
      <w:proofErr w:type="spellStart"/>
      <w:r w:rsidR="00CA2ACF" w:rsidRPr="00CA2ACF">
        <w:rPr>
          <w:rFonts w:ascii="Arial" w:hAnsi="Arial" w:cs="Arial"/>
          <w:bCs/>
          <w:sz w:val="20"/>
        </w:rPr>
        <w:t>teachings</w:t>
      </w:r>
      <w:proofErr w:type="spellEnd"/>
      <w:r w:rsidR="00CA2ACF" w:rsidRPr="00CA2ACF">
        <w:rPr>
          <w:rFonts w:ascii="Arial" w:hAnsi="Arial" w:cs="Arial"/>
          <w:bCs/>
          <w:sz w:val="20"/>
        </w:rPr>
        <w:t xml:space="preserve"> in Islam. </w:t>
      </w:r>
      <w:proofErr w:type="spellStart"/>
      <w:r w:rsidR="00CA2ACF" w:rsidRPr="00CA2ACF">
        <w:rPr>
          <w:rFonts w:ascii="Arial" w:hAnsi="Arial" w:cs="Arial"/>
          <w:bCs/>
          <w:sz w:val="20"/>
        </w:rPr>
        <w:t>Thus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Islamic</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morality</w:t>
      </w:r>
      <w:proofErr w:type="spellEnd"/>
      <w:r w:rsidR="00CA2ACF" w:rsidRPr="00CA2ACF">
        <w:rPr>
          <w:rFonts w:ascii="Arial" w:hAnsi="Arial" w:cs="Arial"/>
          <w:bCs/>
          <w:sz w:val="20"/>
        </w:rPr>
        <w:t xml:space="preserve"> not </w:t>
      </w:r>
      <w:proofErr w:type="spellStart"/>
      <w:r w:rsidR="00CA2ACF" w:rsidRPr="00CA2ACF">
        <w:rPr>
          <w:rFonts w:ascii="Arial" w:hAnsi="Arial" w:cs="Arial"/>
          <w:bCs/>
          <w:sz w:val="20"/>
        </w:rPr>
        <w:t>only</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contains</w:t>
      </w:r>
      <w:proofErr w:type="spellEnd"/>
      <w:r w:rsidR="00CA2ACF" w:rsidRPr="00CA2ACF">
        <w:rPr>
          <w:rFonts w:ascii="Arial" w:hAnsi="Arial" w:cs="Arial"/>
          <w:bCs/>
          <w:sz w:val="20"/>
        </w:rPr>
        <w:t xml:space="preserve"> the recognition of </w:t>
      </w:r>
      <w:proofErr w:type="spellStart"/>
      <w:r w:rsidR="00CA2ACF" w:rsidRPr="00CA2ACF">
        <w:rPr>
          <w:rFonts w:ascii="Arial" w:hAnsi="Arial" w:cs="Arial"/>
          <w:bCs/>
          <w:sz w:val="20"/>
        </w:rPr>
        <w:t>universal</w:t>
      </w:r>
      <w:proofErr w:type="spellEnd"/>
      <w:r w:rsidR="00CA2ACF" w:rsidRPr="00CA2ACF">
        <w:rPr>
          <w:rFonts w:ascii="Arial" w:hAnsi="Arial" w:cs="Arial"/>
          <w:bCs/>
          <w:sz w:val="20"/>
        </w:rPr>
        <w:t xml:space="preserve"> moral values, but </w:t>
      </w:r>
      <w:proofErr w:type="spellStart"/>
      <w:r w:rsidR="00CA2ACF" w:rsidRPr="00CA2ACF">
        <w:rPr>
          <w:rFonts w:ascii="Arial" w:hAnsi="Arial" w:cs="Arial"/>
          <w:bCs/>
          <w:sz w:val="20"/>
        </w:rPr>
        <w:t>also</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considers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locally</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growing</w:t>
      </w:r>
      <w:proofErr w:type="spellEnd"/>
      <w:r w:rsidR="00CA2ACF" w:rsidRPr="00CA2ACF">
        <w:rPr>
          <w:rFonts w:ascii="Arial" w:hAnsi="Arial" w:cs="Arial"/>
          <w:bCs/>
          <w:sz w:val="20"/>
        </w:rPr>
        <w:t xml:space="preserve"> values in </w:t>
      </w:r>
      <w:proofErr w:type="spellStart"/>
      <w:r w:rsidR="00CA2ACF" w:rsidRPr="00CA2ACF">
        <w:rPr>
          <w:rFonts w:ascii="Arial" w:hAnsi="Arial" w:cs="Arial"/>
          <w:bCs/>
          <w:sz w:val="20"/>
        </w:rPr>
        <w:t>explaining</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these</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universal</w:t>
      </w:r>
      <w:proofErr w:type="spellEnd"/>
      <w:r w:rsidR="00CA2ACF" w:rsidRPr="00CA2ACF">
        <w:rPr>
          <w:rFonts w:ascii="Arial" w:hAnsi="Arial" w:cs="Arial"/>
          <w:bCs/>
          <w:sz w:val="20"/>
        </w:rPr>
        <w:t xml:space="preserve"> values. For </w:t>
      </w:r>
      <w:proofErr w:type="spellStart"/>
      <w:r w:rsidR="00CA2ACF" w:rsidRPr="00CA2ACF">
        <w:rPr>
          <w:rFonts w:ascii="Arial" w:hAnsi="Arial" w:cs="Arial"/>
          <w:bCs/>
          <w:sz w:val="20"/>
        </w:rPr>
        <w:t>example</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devotion</w:t>
      </w:r>
      <w:proofErr w:type="spellEnd"/>
      <w:r w:rsidR="00CA2ACF" w:rsidRPr="00CA2ACF">
        <w:rPr>
          <w:rFonts w:ascii="Arial" w:hAnsi="Arial" w:cs="Arial"/>
          <w:bCs/>
          <w:sz w:val="20"/>
        </w:rPr>
        <w:t xml:space="preserve"> to parents </w:t>
      </w:r>
      <w:proofErr w:type="spellStart"/>
      <w:r w:rsidR="00CA2ACF" w:rsidRPr="00CA2ACF">
        <w:rPr>
          <w:rFonts w:ascii="Arial" w:hAnsi="Arial" w:cs="Arial"/>
          <w:bCs/>
          <w:sz w:val="20"/>
        </w:rPr>
        <w:t>is</w:t>
      </w:r>
      <w:proofErr w:type="spellEnd"/>
      <w:r w:rsidR="00CA2ACF" w:rsidRPr="00CA2ACF">
        <w:rPr>
          <w:rFonts w:ascii="Arial" w:hAnsi="Arial" w:cs="Arial"/>
          <w:bCs/>
          <w:sz w:val="20"/>
        </w:rPr>
        <w:t xml:space="preserve"> an </w:t>
      </w:r>
      <w:proofErr w:type="spellStart"/>
      <w:r w:rsidR="00CA2ACF" w:rsidRPr="00CA2ACF">
        <w:rPr>
          <w:rFonts w:ascii="Arial" w:hAnsi="Arial" w:cs="Arial"/>
          <w:bCs/>
          <w:sz w:val="20"/>
        </w:rPr>
        <w:t>absolute</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teaching</w:t>
      </w:r>
      <w:proofErr w:type="spellEnd"/>
      <w:r w:rsidR="00CA2ACF" w:rsidRPr="00CA2ACF">
        <w:rPr>
          <w:rFonts w:ascii="Arial" w:hAnsi="Arial" w:cs="Arial"/>
          <w:bCs/>
          <w:sz w:val="20"/>
        </w:rPr>
        <w:t xml:space="preserve"> and </w:t>
      </w:r>
      <w:proofErr w:type="spellStart"/>
      <w:r w:rsidR="00CA2ACF" w:rsidRPr="00CA2ACF">
        <w:rPr>
          <w:rFonts w:ascii="Arial" w:hAnsi="Arial" w:cs="Arial"/>
          <w:bCs/>
          <w:sz w:val="20"/>
        </w:rPr>
        <w:t>applies</w:t>
      </w:r>
      <w:proofErr w:type="spellEnd"/>
      <w:r w:rsidR="00CA2ACF" w:rsidRPr="00CA2ACF">
        <w:rPr>
          <w:rFonts w:ascii="Arial" w:hAnsi="Arial" w:cs="Arial"/>
          <w:bCs/>
          <w:sz w:val="20"/>
        </w:rPr>
        <w:t xml:space="preserve"> in </w:t>
      </w:r>
      <w:proofErr w:type="spellStart"/>
      <w:r w:rsidR="00CA2ACF" w:rsidRPr="00CA2ACF">
        <w:rPr>
          <w:rFonts w:ascii="Arial" w:hAnsi="Arial" w:cs="Arial"/>
          <w:bCs/>
          <w:sz w:val="20"/>
        </w:rPr>
        <w:t>general</w:t>
      </w:r>
      <w:proofErr w:type="spellEnd"/>
      <w:r w:rsidR="00CA2ACF" w:rsidRPr="00CA2ACF">
        <w:rPr>
          <w:rFonts w:ascii="Arial" w:hAnsi="Arial" w:cs="Arial"/>
          <w:bCs/>
          <w:sz w:val="20"/>
        </w:rPr>
        <w:t xml:space="preserve"> in Islam. </w:t>
      </w:r>
      <w:proofErr w:type="spellStart"/>
      <w:r w:rsidR="00CA2ACF" w:rsidRPr="00CA2ACF">
        <w:rPr>
          <w:rFonts w:ascii="Arial" w:hAnsi="Arial" w:cs="Arial"/>
          <w:bCs/>
          <w:sz w:val="20"/>
        </w:rPr>
        <w:t>However</w:t>
      </w:r>
      <w:proofErr w:type="spellEnd"/>
      <w:r w:rsidR="00CA2ACF" w:rsidRPr="00CA2ACF">
        <w:rPr>
          <w:rFonts w:ascii="Arial" w:hAnsi="Arial" w:cs="Arial"/>
          <w:bCs/>
          <w:sz w:val="20"/>
        </w:rPr>
        <w:t xml:space="preserve">, the </w:t>
      </w:r>
      <w:proofErr w:type="spellStart"/>
      <w:r w:rsidR="00CA2ACF" w:rsidRPr="00CA2ACF">
        <w:rPr>
          <w:rFonts w:ascii="Arial" w:hAnsi="Arial" w:cs="Arial"/>
          <w:bCs/>
          <w:sz w:val="20"/>
        </w:rPr>
        <w:t>form</w:t>
      </w:r>
      <w:proofErr w:type="spellEnd"/>
      <w:r w:rsidR="00CA2ACF" w:rsidRPr="00CA2ACF">
        <w:rPr>
          <w:rFonts w:ascii="Arial" w:hAnsi="Arial" w:cs="Arial"/>
          <w:bCs/>
          <w:sz w:val="20"/>
        </w:rPr>
        <w:t xml:space="preserve"> of practice can </w:t>
      </w:r>
      <w:proofErr w:type="spellStart"/>
      <w:r w:rsidR="00CA2ACF" w:rsidRPr="00CA2ACF">
        <w:rPr>
          <w:rFonts w:ascii="Arial" w:hAnsi="Arial" w:cs="Arial"/>
          <w:bCs/>
          <w:sz w:val="20"/>
        </w:rPr>
        <w:t>vary</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according</w:t>
      </w:r>
      <w:proofErr w:type="spellEnd"/>
      <w:r w:rsidR="00CA2ACF" w:rsidRPr="00CA2ACF">
        <w:rPr>
          <w:rFonts w:ascii="Arial" w:hAnsi="Arial" w:cs="Arial"/>
          <w:bCs/>
          <w:sz w:val="20"/>
        </w:rPr>
        <w:t xml:space="preserve"> to the cultural background and social conditions of the </w:t>
      </w:r>
      <w:proofErr w:type="spellStart"/>
      <w:r w:rsidR="00CA2ACF" w:rsidRPr="00CA2ACF">
        <w:rPr>
          <w:rFonts w:ascii="Arial" w:hAnsi="Arial" w:cs="Arial"/>
          <w:bCs/>
          <w:sz w:val="20"/>
        </w:rPr>
        <w:t>community</w:t>
      </w:r>
      <w:proofErr w:type="spellEnd"/>
      <w:r w:rsidR="00CA2ACF" w:rsidRPr="00CA2ACF">
        <w:rPr>
          <w:rFonts w:ascii="Arial" w:hAnsi="Arial" w:cs="Arial"/>
          <w:bCs/>
          <w:sz w:val="20"/>
        </w:rPr>
        <w:t xml:space="preserve">. In </w:t>
      </w:r>
      <w:proofErr w:type="spellStart"/>
      <w:r w:rsidR="00CA2ACF" w:rsidRPr="00CA2ACF">
        <w:rPr>
          <w:rFonts w:ascii="Arial" w:hAnsi="Arial" w:cs="Arial"/>
          <w:bCs/>
          <w:sz w:val="20"/>
        </w:rPr>
        <w:t>Javanese</w:t>
      </w:r>
      <w:proofErr w:type="spellEnd"/>
      <w:r w:rsidR="00CA2ACF" w:rsidRPr="00CA2ACF">
        <w:rPr>
          <w:rFonts w:ascii="Arial" w:hAnsi="Arial" w:cs="Arial"/>
          <w:bCs/>
          <w:sz w:val="20"/>
        </w:rPr>
        <w:t xml:space="preserve"> culture, respect for parents </w:t>
      </w:r>
      <w:proofErr w:type="spellStart"/>
      <w:r w:rsidR="00CA2ACF" w:rsidRPr="00CA2ACF">
        <w:rPr>
          <w:rFonts w:ascii="Arial" w:hAnsi="Arial" w:cs="Arial"/>
          <w:bCs/>
          <w:sz w:val="20"/>
        </w:rPr>
        <w:t>is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often</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manifested</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through</w:t>
      </w:r>
      <w:proofErr w:type="spellEnd"/>
      <w:r w:rsidR="00CA2ACF" w:rsidRPr="00CA2ACF">
        <w:rPr>
          <w:rFonts w:ascii="Arial" w:hAnsi="Arial" w:cs="Arial"/>
          <w:bCs/>
          <w:sz w:val="20"/>
        </w:rPr>
        <w:t xml:space="preserve"> the attitude of </w:t>
      </w:r>
      <w:proofErr w:type="spellStart"/>
      <w:r w:rsidR="00CA2ACF" w:rsidRPr="00CA2ACF">
        <w:rPr>
          <w:rFonts w:ascii="Arial" w:hAnsi="Arial" w:cs="Arial"/>
          <w:bCs/>
          <w:sz w:val="20"/>
        </w:rPr>
        <w:t>bersimpuh</w:t>
      </w:r>
      <w:proofErr w:type="spellEnd"/>
      <w:r w:rsidR="00CA2ACF" w:rsidRPr="00CA2ACF">
        <w:rPr>
          <w:rFonts w:ascii="Arial" w:hAnsi="Arial" w:cs="Arial"/>
          <w:bCs/>
          <w:sz w:val="20"/>
        </w:rPr>
        <w:t xml:space="preserve"> or </w:t>
      </w:r>
      <w:proofErr w:type="spellStart"/>
      <w:r w:rsidR="00CA2ACF" w:rsidRPr="00CA2ACF">
        <w:rPr>
          <w:rFonts w:ascii="Arial" w:hAnsi="Arial" w:cs="Arial"/>
          <w:bCs/>
          <w:sz w:val="20"/>
        </w:rPr>
        <w:t>sungkem</w:t>
      </w:r>
      <w:proofErr w:type="spellEnd"/>
      <w:r w:rsidR="00CA2ACF" w:rsidRPr="00CA2ACF">
        <w:rPr>
          <w:rFonts w:ascii="Arial" w:hAnsi="Arial" w:cs="Arial"/>
          <w:bCs/>
          <w:sz w:val="20"/>
        </w:rPr>
        <w:t xml:space="preserve">. In </w:t>
      </w:r>
      <w:proofErr w:type="spellStart"/>
      <w:r w:rsidR="00CA2ACF" w:rsidRPr="00CA2ACF">
        <w:rPr>
          <w:rFonts w:ascii="Arial" w:hAnsi="Arial" w:cs="Arial"/>
          <w:bCs/>
          <w:sz w:val="20"/>
        </w:rPr>
        <w:t>Sundanese</w:t>
      </w:r>
      <w:proofErr w:type="spellEnd"/>
      <w:r w:rsidR="00CA2ACF" w:rsidRPr="00CA2ACF">
        <w:rPr>
          <w:rFonts w:ascii="Arial" w:hAnsi="Arial" w:cs="Arial"/>
          <w:bCs/>
          <w:sz w:val="20"/>
        </w:rPr>
        <w:t xml:space="preserve"> society, respect </w:t>
      </w:r>
      <w:proofErr w:type="spellStart"/>
      <w:r w:rsidR="00CA2ACF" w:rsidRPr="00CA2ACF">
        <w:rPr>
          <w:rFonts w:ascii="Arial" w:hAnsi="Arial" w:cs="Arial"/>
          <w:bCs/>
          <w:sz w:val="20"/>
        </w:rPr>
        <w:t>is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shown</w:t>
      </w:r>
      <w:proofErr w:type="spellEnd"/>
      <w:r w:rsidR="00CA2ACF" w:rsidRPr="00CA2ACF">
        <w:rPr>
          <w:rFonts w:ascii="Arial" w:hAnsi="Arial" w:cs="Arial"/>
          <w:bCs/>
          <w:sz w:val="20"/>
        </w:rPr>
        <w:t xml:space="preserve"> by </w:t>
      </w:r>
      <w:proofErr w:type="spellStart"/>
      <w:r w:rsidR="00CA2ACF" w:rsidRPr="00CA2ACF">
        <w:rPr>
          <w:rFonts w:ascii="Arial" w:hAnsi="Arial" w:cs="Arial"/>
          <w:bCs/>
          <w:sz w:val="20"/>
        </w:rPr>
        <w:t>kissing</w:t>
      </w:r>
      <w:proofErr w:type="spellEnd"/>
      <w:r w:rsidR="00CA2ACF" w:rsidRPr="00CA2ACF">
        <w:rPr>
          <w:rFonts w:ascii="Arial" w:hAnsi="Arial" w:cs="Arial"/>
          <w:bCs/>
          <w:sz w:val="20"/>
        </w:rPr>
        <w:t xml:space="preserve"> the hands of parents. </w:t>
      </w:r>
      <w:proofErr w:type="spellStart"/>
      <w:r w:rsidR="00CA2ACF" w:rsidRPr="00CA2ACF">
        <w:rPr>
          <w:rFonts w:ascii="Arial" w:hAnsi="Arial" w:cs="Arial"/>
          <w:bCs/>
          <w:sz w:val="20"/>
        </w:rPr>
        <w:t>Meanwhile</w:t>
      </w:r>
      <w:proofErr w:type="spellEnd"/>
      <w:r w:rsidR="00CA2ACF" w:rsidRPr="00CA2ACF">
        <w:rPr>
          <w:rFonts w:ascii="Arial" w:hAnsi="Arial" w:cs="Arial"/>
          <w:bCs/>
          <w:sz w:val="20"/>
        </w:rPr>
        <w:t xml:space="preserve">, people in Sumatra tend to express </w:t>
      </w:r>
      <w:proofErr w:type="spellStart"/>
      <w:r w:rsidR="00CA2ACF" w:rsidRPr="00CA2ACF">
        <w:rPr>
          <w:rFonts w:ascii="Arial" w:hAnsi="Arial" w:cs="Arial"/>
          <w:bCs/>
          <w:sz w:val="20"/>
        </w:rPr>
        <w:t>their</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devotion</w:t>
      </w:r>
      <w:proofErr w:type="spellEnd"/>
      <w:r w:rsidR="00CA2ACF" w:rsidRPr="00CA2ACF">
        <w:rPr>
          <w:rFonts w:ascii="Arial" w:hAnsi="Arial" w:cs="Arial"/>
          <w:bCs/>
          <w:sz w:val="20"/>
        </w:rPr>
        <w:t xml:space="preserve"> by living </w:t>
      </w:r>
      <w:proofErr w:type="spellStart"/>
      <w:r w:rsidR="00CA2ACF" w:rsidRPr="00CA2ACF">
        <w:rPr>
          <w:rFonts w:ascii="Arial" w:hAnsi="Arial" w:cs="Arial"/>
          <w:bCs/>
          <w:sz w:val="20"/>
        </w:rPr>
        <w:t>together</w:t>
      </w:r>
      <w:proofErr w:type="spellEnd"/>
      <w:r w:rsidR="00CA2ACF" w:rsidRPr="00CA2ACF">
        <w:rPr>
          <w:rFonts w:ascii="Arial" w:hAnsi="Arial" w:cs="Arial"/>
          <w:bCs/>
          <w:sz w:val="20"/>
        </w:rPr>
        <w:t xml:space="preserve"> and </w:t>
      </w:r>
      <w:proofErr w:type="spellStart"/>
      <w:r w:rsidR="00CA2ACF" w:rsidRPr="00CA2ACF">
        <w:rPr>
          <w:rFonts w:ascii="Arial" w:hAnsi="Arial" w:cs="Arial"/>
          <w:bCs/>
          <w:sz w:val="20"/>
        </w:rPr>
        <w:t>taking</w:t>
      </w:r>
      <w:proofErr w:type="spellEnd"/>
      <w:r w:rsidR="00CA2ACF" w:rsidRPr="00CA2ACF">
        <w:rPr>
          <w:rFonts w:ascii="Arial" w:hAnsi="Arial" w:cs="Arial"/>
          <w:bCs/>
          <w:sz w:val="20"/>
        </w:rPr>
        <w:t xml:space="preserve"> care of </w:t>
      </w:r>
      <w:proofErr w:type="spellStart"/>
      <w:r w:rsidR="00CA2ACF" w:rsidRPr="00CA2ACF">
        <w:rPr>
          <w:rFonts w:ascii="Arial" w:hAnsi="Arial" w:cs="Arial"/>
          <w:bCs/>
          <w:sz w:val="20"/>
        </w:rPr>
        <w:t>their</w:t>
      </w:r>
      <w:proofErr w:type="spellEnd"/>
      <w:r w:rsidR="00CA2ACF" w:rsidRPr="00CA2ACF">
        <w:rPr>
          <w:rFonts w:ascii="Arial" w:hAnsi="Arial" w:cs="Arial"/>
          <w:bCs/>
          <w:sz w:val="20"/>
        </w:rPr>
        <w:t xml:space="preserve"> parents. As for Western culture, respect for parents </w:t>
      </w:r>
      <w:proofErr w:type="spellStart"/>
      <w:r w:rsidR="00CA2ACF" w:rsidRPr="00CA2ACF">
        <w:rPr>
          <w:rFonts w:ascii="Arial" w:hAnsi="Arial" w:cs="Arial"/>
          <w:bCs/>
          <w:sz w:val="20"/>
        </w:rPr>
        <w:t>is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generally</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shown</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through</w:t>
      </w:r>
      <w:proofErr w:type="spellEnd"/>
      <w:r w:rsidR="00CA2ACF" w:rsidRPr="00CA2ACF">
        <w:rPr>
          <w:rFonts w:ascii="Arial" w:hAnsi="Arial" w:cs="Arial"/>
          <w:bCs/>
          <w:sz w:val="20"/>
        </w:rPr>
        <w:t xml:space="preserve"> the </w:t>
      </w:r>
      <w:proofErr w:type="spellStart"/>
      <w:r w:rsidR="00CA2ACF" w:rsidRPr="00CA2ACF">
        <w:rPr>
          <w:rFonts w:ascii="Arial" w:hAnsi="Arial" w:cs="Arial"/>
          <w:bCs/>
          <w:sz w:val="20"/>
        </w:rPr>
        <w:t>fulfillment</w:t>
      </w:r>
      <w:proofErr w:type="spellEnd"/>
      <w:r w:rsidR="00CA2ACF" w:rsidRPr="00CA2ACF">
        <w:rPr>
          <w:rFonts w:ascii="Arial" w:hAnsi="Arial" w:cs="Arial"/>
          <w:bCs/>
          <w:sz w:val="20"/>
        </w:rPr>
        <w:t xml:space="preserve"> of the </w:t>
      </w:r>
      <w:proofErr w:type="spellStart"/>
      <w:r w:rsidR="00CA2ACF" w:rsidRPr="00CA2ACF">
        <w:rPr>
          <w:rFonts w:ascii="Arial" w:hAnsi="Arial" w:cs="Arial"/>
          <w:bCs/>
          <w:sz w:val="20"/>
        </w:rPr>
        <w:t>necessities</w:t>
      </w:r>
      <w:proofErr w:type="spellEnd"/>
      <w:r w:rsidR="00CA2ACF" w:rsidRPr="00CA2ACF">
        <w:rPr>
          <w:rFonts w:ascii="Arial" w:hAnsi="Arial" w:cs="Arial"/>
          <w:bCs/>
          <w:sz w:val="20"/>
        </w:rPr>
        <w:t xml:space="preserve"> of life and the provision of </w:t>
      </w:r>
      <w:proofErr w:type="spellStart"/>
      <w:r w:rsidR="00CA2ACF" w:rsidRPr="00CA2ACF">
        <w:rPr>
          <w:rFonts w:ascii="Arial" w:hAnsi="Arial" w:cs="Arial"/>
          <w:bCs/>
          <w:sz w:val="20"/>
        </w:rPr>
        <w:t>facilities</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that</w:t>
      </w:r>
      <w:proofErr w:type="spellEnd"/>
      <w:r w:rsidR="00CA2ACF" w:rsidRPr="00CA2ACF">
        <w:rPr>
          <w:rFonts w:ascii="Arial" w:hAnsi="Arial" w:cs="Arial"/>
          <w:bCs/>
          <w:sz w:val="20"/>
        </w:rPr>
        <w:t xml:space="preserve"> support </w:t>
      </w:r>
      <w:proofErr w:type="spellStart"/>
      <w:r w:rsidR="00CA2ACF" w:rsidRPr="00CA2ACF">
        <w:rPr>
          <w:rFonts w:ascii="Arial" w:hAnsi="Arial" w:cs="Arial"/>
          <w:bCs/>
          <w:sz w:val="20"/>
        </w:rPr>
        <w:t>their</w:t>
      </w:r>
      <w:proofErr w:type="spellEnd"/>
      <w:r w:rsidR="00CA2ACF" w:rsidRPr="00CA2ACF">
        <w:rPr>
          <w:rFonts w:ascii="Arial" w:hAnsi="Arial" w:cs="Arial"/>
          <w:bCs/>
          <w:sz w:val="20"/>
        </w:rPr>
        <w:t xml:space="preserve"> </w:t>
      </w:r>
      <w:proofErr w:type="spellStart"/>
      <w:r w:rsidR="00CA2ACF" w:rsidRPr="00CA2ACF">
        <w:rPr>
          <w:rFonts w:ascii="Arial" w:hAnsi="Arial" w:cs="Arial"/>
          <w:bCs/>
          <w:sz w:val="20"/>
        </w:rPr>
        <w:t>well-being</w:t>
      </w:r>
      <w:proofErr w:type="spellEnd"/>
      <w:r w:rsidR="00CA2ACF" w:rsidRPr="00CA2ACF">
        <w:rPr>
          <w:rFonts w:ascii="Arial" w:hAnsi="Arial" w:cs="Arial"/>
          <w:bCs/>
          <w:sz w:val="20"/>
        </w:rPr>
        <w:t xml:space="preserve"> </w:t>
      </w:r>
      <w:r w:rsidR="00CA2ACF">
        <w:rPr>
          <w:rFonts w:ascii="Arial" w:hAnsi="Arial" w:cs="Arial"/>
          <w:bCs/>
          <w:sz w:val="20"/>
        </w:rPr>
        <w:fldChar w:fldCharType="begin" w:fldLock="1"/>
      </w:r>
      <w:r w:rsidR="00063079">
        <w:rPr>
          <w:rFonts w:ascii="Arial" w:hAnsi="Arial" w:cs="Arial"/>
          <w:bCs/>
          <w:sz w:val="20"/>
        </w:rPr>
        <w:instrText>ADDIN CSL_CITATION {"citationItems":[{"id":"ITEM-1","itemData":{"ISSN":"3047-7824","abstract":"Artikel ini bertujuan untuk menganalisis konsep moralitas Islam berdasarkan pemikiran Imam al-Ghazali, seorang ulama salaf terkemuka. Salah satu karya monumentalnya adalah “Ihya ‘Ulum al-Din”, sebuah buku tasawuf yang berisi nasihat religius, serta beberapa karya lain yang membahas tentang akhlak. Pemikiran Imam al-Ghazali diharapkan dapat menjadi refleksi bagi siapa saja yang mempelajarinya dalam menerapkan akhlak yang baik sebagai seorang Muslim. Penelitian ini menggunakan pendekatan studi pustaka dalam bentuk penelitian kualitatif dengan merujuk pada berbagai karya al-Ghazali. Data yang dikumpulkan dianalisis menggunakan metode analisis deskriptif atau analisis konten. Hasil penelitian menunjukkan bahwa konsep moral menurut Imam al-Ghazali mencakup pemahaman tentang akhlak, pengelompokan akhlak menjadi dua jenis—akhlak baik (Al-Khuluq Al-Hasan) dan akhlak buruk (Al-Khuluk as-Sayy’i)—serta metode pembentukan akhlak melalui Mujahadah dan Riyadhah (latihan spiritual).","author":[{"dropping-particle":"","family":"Tatirohayati","given":"Tatirohayati","non-dropping-particle":"","parse-names":false,"suffix":""},{"dropping-particle":"","family":"Wardani","given":"Kinanthi Kusuma","non-dropping-particle":"","parse-names":false,"suffix":""}],"container-title":"Jurnal Intelek Insan Cendikia","id":"ITEM-1","issue":"5","issued":{"date-parts":[["2025"]]},"page":"8224-8229","title":"Akhlak Islami","type":"article-journal","volume":"2"},"uris":["http://www.mendeley.com/documents/?uuid=4b8948e8-b1bc-4298-823a-6502d5b65395"]}],"mendeley":{"formattedCitation":"(Tatirohayati &amp; Wardani, 2025)","plainTextFormattedCitation":"(Tatirohayati &amp; Wardani, 2025)","previouslyFormattedCitation":"(Tatirohayati &amp; Wardani, 2025)"},"properties":{"noteIndex":0},"schema":"https://github.com/citation-style-language/schema/raw/master/csl-citation.json"}</w:instrText>
      </w:r>
      <w:r w:rsidR="00CA2ACF">
        <w:rPr>
          <w:rFonts w:ascii="Arial" w:hAnsi="Arial" w:cs="Arial"/>
          <w:bCs/>
          <w:sz w:val="20"/>
        </w:rPr>
        <w:fldChar w:fldCharType="separate"/>
      </w:r>
      <w:r w:rsidR="00CA2ACF" w:rsidRPr="00CA2ACF">
        <w:rPr>
          <w:rFonts w:ascii="Arial" w:hAnsi="Arial" w:cs="Arial"/>
          <w:bCs/>
          <w:noProof/>
          <w:sz w:val="20"/>
        </w:rPr>
        <w:t>(Tatirohayati &amp; Wardani, 2025)</w:t>
      </w:r>
      <w:r w:rsidR="00CA2ACF">
        <w:rPr>
          <w:rFonts w:ascii="Arial" w:hAnsi="Arial" w:cs="Arial"/>
          <w:bCs/>
          <w:sz w:val="20"/>
        </w:rPr>
        <w:fldChar w:fldCharType="end"/>
      </w:r>
      <w:r w:rsidR="00CA2ACF">
        <w:rPr>
          <w:rFonts w:ascii="Arial" w:hAnsi="Arial" w:cs="Arial"/>
          <w:bCs/>
          <w:sz w:val="20"/>
        </w:rPr>
        <w:t>.</w:t>
      </w:r>
    </w:p>
    <w:p w14:paraId="73183E02" w14:textId="01CD006B" w:rsidR="00FB1149" w:rsidRPr="00FB1149" w:rsidRDefault="000B5F32" w:rsidP="00FB1149">
      <w:pPr>
        <w:spacing w:before="360" w:after="160"/>
        <w:jc w:val="both"/>
        <w:rPr>
          <w:rFonts w:ascii="Arial" w:hAnsi="Arial" w:cs="Arial"/>
          <w:bCs/>
          <w:sz w:val="20"/>
        </w:rPr>
      </w:pPr>
      <w:r>
        <w:rPr>
          <w:rFonts w:ascii="Arial" w:hAnsi="Arial" w:cs="Arial"/>
          <w:bCs/>
          <w:sz w:val="20"/>
        </w:rPr>
        <w:tab/>
      </w:r>
      <w:r w:rsidR="00FB1149">
        <w:rPr>
          <w:rFonts w:ascii="Arial" w:hAnsi="Arial" w:cs="Arial"/>
          <w:bCs/>
          <w:sz w:val="20"/>
        </w:rPr>
        <w:t xml:space="preserve">Based on the </w:t>
      </w:r>
      <w:proofErr w:type="spellStart"/>
      <w:r w:rsidR="00FB1149">
        <w:rPr>
          <w:rFonts w:ascii="Arial" w:hAnsi="Arial" w:cs="Arial"/>
          <w:bCs/>
          <w:sz w:val="20"/>
        </w:rPr>
        <w:t>results</w:t>
      </w:r>
      <w:proofErr w:type="spellEnd"/>
      <w:r w:rsidR="00FB1149">
        <w:rPr>
          <w:rFonts w:ascii="Arial" w:hAnsi="Arial" w:cs="Arial"/>
          <w:bCs/>
          <w:sz w:val="20"/>
        </w:rPr>
        <w:t xml:space="preserve"> of </w:t>
      </w:r>
      <w:proofErr w:type="spellStart"/>
      <w:r w:rsidR="00FB1149">
        <w:rPr>
          <w:rFonts w:ascii="Arial" w:hAnsi="Arial" w:cs="Arial"/>
          <w:bCs/>
          <w:sz w:val="20"/>
        </w:rPr>
        <w:t>literature</w:t>
      </w:r>
      <w:proofErr w:type="spellEnd"/>
      <w:r w:rsidR="00FB1149">
        <w:rPr>
          <w:rFonts w:ascii="Arial" w:hAnsi="Arial" w:cs="Arial"/>
          <w:bCs/>
          <w:sz w:val="20"/>
        </w:rPr>
        <w:t xml:space="preserve"> </w:t>
      </w:r>
      <w:proofErr w:type="spellStart"/>
      <w:r w:rsidR="00FB1149">
        <w:rPr>
          <w:rFonts w:ascii="Arial" w:hAnsi="Arial" w:cs="Arial"/>
          <w:bCs/>
          <w:sz w:val="20"/>
        </w:rPr>
        <w:t>review</w:t>
      </w:r>
      <w:proofErr w:type="spellEnd"/>
      <w:r w:rsidR="00FB1149">
        <w:rPr>
          <w:rFonts w:ascii="Arial" w:hAnsi="Arial" w:cs="Arial"/>
          <w:bCs/>
          <w:sz w:val="20"/>
        </w:rPr>
        <w:t xml:space="preserve">, </w:t>
      </w:r>
      <w:proofErr w:type="spellStart"/>
      <w:r w:rsidR="00FB1149">
        <w:rPr>
          <w:rFonts w:ascii="Arial" w:hAnsi="Arial" w:cs="Arial"/>
          <w:bCs/>
          <w:sz w:val="20"/>
        </w:rPr>
        <w:t>it</w:t>
      </w:r>
      <w:proofErr w:type="spellEnd"/>
      <w:r w:rsidR="00FB1149">
        <w:rPr>
          <w:rFonts w:ascii="Arial" w:hAnsi="Arial" w:cs="Arial"/>
          <w:bCs/>
          <w:sz w:val="20"/>
        </w:rPr>
        <w:t xml:space="preserve"> can </w:t>
      </w:r>
      <w:proofErr w:type="spellStart"/>
      <w:r w:rsidR="00FB1149">
        <w:rPr>
          <w:rFonts w:ascii="Arial" w:hAnsi="Arial" w:cs="Arial"/>
          <w:bCs/>
          <w:sz w:val="20"/>
        </w:rPr>
        <w:t>be</w:t>
      </w:r>
      <w:proofErr w:type="spellEnd"/>
      <w:r w:rsidR="00FB1149">
        <w:rPr>
          <w:rFonts w:ascii="Arial" w:hAnsi="Arial" w:cs="Arial"/>
          <w:bCs/>
          <w:sz w:val="20"/>
        </w:rPr>
        <w:t xml:space="preserve"> </w:t>
      </w:r>
      <w:proofErr w:type="spellStart"/>
      <w:r w:rsidR="00FB1149">
        <w:rPr>
          <w:rFonts w:ascii="Arial" w:hAnsi="Arial" w:cs="Arial"/>
          <w:bCs/>
          <w:sz w:val="20"/>
        </w:rPr>
        <w:t>concluded</w:t>
      </w:r>
      <w:proofErr w:type="spellEnd"/>
      <w:r w:rsidR="00FB1149">
        <w:rPr>
          <w:rFonts w:ascii="Arial" w:hAnsi="Arial" w:cs="Arial"/>
          <w:bCs/>
          <w:sz w:val="20"/>
        </w:rPr>
        <w:t xml:space="preserve"> </w:t>
      </w:r>
      <w:proofErr w:type="spellStart"/>
      <w:r w:rsidR="00FB1149">
        <w:rPr>
          <w:rFonts w:ascii="Arial" w:hAnsi="Arial" w:cs="Arial"/>
          <w:bCs/>
          <w:sz w:val="20"/>
        </w:rPr>
        <w:t>that</w:t>
      </w:r>
      <w:proofErr w:type="spellEnd"/>
      <w:r w:rsidR="00FB1149">
        <w:rPr>
          <w:rFonts w:ascii="Arial" w:hAnsi="Arial" w:cs="Arial"/>
          <w:bCs/>
          <w:sz w:val="20"/>
        </w:rPr>
        <w:t xml:space="preserve"> </w:t>
      </w:r>
      <w:proofErr w:type="spellStart"/>
      <w:r w:rsidR="00FB1149">
        <w:rPr>
          <w:rFonts w:ascii="Arial" w:hAnsi="Arial" w:cs="Arial"/>
          <w:bCs/>
          <w:sz w:val="20"/>
        </w:rPr>
        <w:t>Islamic</w:t>
      </w:r>
      <w:proofErr w:type="spellEnd"/>
      <w:r w:rsidR="00FB1149">
        <w:rPr>
          <w:rFonts w:ascii="Arial" w:hAnsi="Arial" w:cs="Arial"/>
          <w:bCs/>
          <w:sz w:val="20"/>
        </w:rPr>
        <w:t xml:space="preserve"> </w:t>
      </w:r>
      <w:proofErr w:type="spellStart"/>
      <w:r w:rsidR="00FB1149">
        <w:rPr>
          <w:rFonts w:ascii="Arial" w:hAnsi="Arial" w:cs="Arial"/>
          <w:bCs/>
          <w:sz w:val="20"/>
        </w:rPr>
        <w:t>morality</w:t>
      </w:r>
      <w:proofErr w:type="spellEnd"/>
      <w:r w:rsidR="00FB1149">
        <w:rPr>
          <w:rFonts w:ascii="Arial" w:hAnsi="Arial" w:cs="Arial"/>
          <w:bCs/>
          <w:sz w:val="20"/>
        </w:rPr>
        <w:t xml:space="preserve"> has a </w:t>
      </w:r>
      <w:proofErr w:type="spellStart"/>
      <w:r w:rsidR="00FB1149">
        <w:rPr>
          <w:rFonts w:ascii="Arial" w:hAnsi="Arial" w:cs="Arial"/>
          <w:bCs/>
          <w:sz w:val="20"/>
        </w:rPr>
        <w:t>universal</w:t>
      </w:r>
      <w:proofErr w:type="spellEnd"/>
      <w:r w:rsidR="00FB1149">
        <w:rPr>
          <w:rFonts w:ascii="Arial" w:hAnsi="Arial" w:cs="Arial"/>
          <w:bCs/>
          <w:sz w:val="20"/>
        </w:rPr>
        <w:t xml:space="preserve"> </w:t>
      </w:r>
      <w:proofErr w:type="spellStart"/>
      <w:r w:rsidR="00FB1149">
        <w:rPr>
          <w:rFonts w:ascii="Arial" w:hAnsi="Arial" w:cs="Arial"/>
          <w:bCs/>
          <w:sz w:val="20"/>
        </w:rPr>
        <w:t>character</w:t>
      </w:r>
      <w:proofErr w:type="spellEnd"/>
      <w:r w:rsidR="00FB1149">
        <w:rPr>
          <w:rFonts w:ascii="Arial" w:hAnsi="Arial" w:cs="Arial"/>
          <w:bCs/>
          <w:sz w:val="20"/>
        </w:rPr>
        <w:t xml:space="preserve">, but </w:t>
      </w:r>
      <w:proofErr w:type="spellStart"/>
      <w:r w:rsidR="00FB1149">
        <w:rPr>
          <w:rFonts w:ascii="Arial" w:hAnsi="Arial" w:cs="Arial"/>
          <w:bCs/>
          <w:sz w:val="20"/>
        </w:rPr>
        <w:t>its</w:t>
      </w:r>
      <w:proofErr w:type="spellEnd"/>
      <w:r w:rsidR="00FB1149">
        <w:rPr>
          <w:rFonts w:ascii="Arial" w:hAnsi="Arial" w:cs="Arial"/>
          <w:bCs/>
          <w:sz w:val="20"/>
        </w:rPr>
        <w:t xml:space="preserve"> </w:t>
      </w:r>
      <w:proofErr w:type="spellStart"/>
      <w:r w:rsidR="00FB1149">
        <w:rPr>
          <w:rFonts w:ascii="Arial" w:hAnsi="Arial" w:cs="Arial"/>
          <w:bCs/>
          <w:sz w:val="20"/>
        </w:rPr>
        <w:t>implementation</w:t>
      </w:r>
      <w:proofErr w:type="spellEnd"/>
      <w:r w:rsidR="00FB1149">
        <w:rPr>
          <w:rFonts w:ascii="Arial" w:hAnsi="Arial" w:cs="Arial"/>
          <w:bCs/>
          <w:sz w:val="20"/>
        </w:rPr>
        <w:t xml:space="preserve"> </w:t>
      </w:r>
      <w:proofErr w:type="spellStart"/>
      <w:r w:rsidR="00FB1149">
        <w:rPr>
          <w:rFonts w:ascii="Arial" w:hAnsi="Arial" w:cs="Arial"/>
          <w:bCs/>
          <w:sz w:val="20"/>
        </w:rPr>
        <w:t>is</w:t>
      </w:r>
      <w:proofErr w:type="spellEnd"/>
      <w:r w:rsidR="00FB1149">
        <w:rPr>
          <w:rFonts w:ascii="Arial" w:hAnsi="Arial" w:cs="Arial"/>
          <w:bCs/>
          <w:sz w:val="20"/>
        </w:rPr>
        <w:t xml:space="preserve"> </w:t>
      </w:r>
      <w:proofErr w:type="spellStart"/>
      <w:r w:rsidR="00FB1149">
        <w:rPr>
          <w:rFonts w:ascii="Arial" w:hAnsi="Arial" w:cs="Arial"/>
          <w:bCs/>
          <w:sz w:val="20"/>
        </w:rPr>
        <w:t>always</w:t>
      </w:r>
      <w:proofErr w:type="spellEnd"/>
      <w:r w:rsidR="00FB1149">
        <w:rPr>
          <w:rFonts w:ascii="Arial" w:hAnsi="Arial" w:cs="Arial"/>
          <w:bCs/>
          <w:sz w:val="20"/>
        </w:rPr>
        <w:t xml:space="preserve"> </w:t>
      </w:r>
      <w:proofErr w:type="spellStart"/>
      <w:r w:rsidR="00FB1149">
        <w:rPr>
          <w:rFonts w:ascii="Arial" w:hAnsi="Arial" w:cs="Arial"/>
          <w:bCs/>
          <w:sz w:val="20"/>
        </w:rPr>
        <w:t>influenced</w:t>
      </w:r>
      <w:proofErr w:type="spellEnd"/>
      <w:r w:rsidR="00FB1149">
        <w:rPr>
          <w:rFonts w:ascii="Arial" w:hAnsi="Arial" w:cs="Arial"/>
          <w:bCs/>
          <w:sz w:val="20"/>
        </w:rPr>
        <w:t xml:space="preserve"> by the social and cultural of the </w:t>
      </w:r>
      <w:proofErr w:type="spellStart"/>
      <w:r w:rsidR="00FB1149">
        <w:rPr>
          <w:rFonts w:ascii="Arial" w:hAnsi="Arial" w:cs="Arial"/>
          <w:bCs/>
          <w:sz w:val="20"/>
        </w:rPr>
        <w:t>community</w:t>
      </w:r>
      <w:proofErr w:type="spellEnd"/>
      <w:r w:rsidR="00FB1149">
        <w:rPr>
          <w:rFonts w:ascii="Arial" w:hAnsi="Arial" w:cs="Arial"/>
          <w:bCs/>
          <w:sz w:val="20"/>
        </w:rPr>
        <w:t xml:space="preserve">. This </w:t>
      </w:r>
      <w:proofErr w:type="spellStart"/>
      <w:r w:rsidR="00FB1149">
        <w:rPr>
          <w:rFonts w:ascii="Arial" w:hAnsi="Arial" w:cs="Arial"/>
          <w:bCs/>
          <w:sz w:val="20"/>
        </w:rPr>
        <w:t>view</w:t>
      </w:r>
      <w:proofErr w:type="spellEnd"/>
      <w:r w:rsidR="00FB1149">
        <w:rPr>
          <w:rFonts w:ascii="Arial" w:hAnsi="Arial" w:cs="Arial"/>
          <w:bCs/>
          <w:sz w:val="20"/>
        </w:rPr>
        <w:t xml:space="preserve"> </w:t>
      </w:r>
      <w:proofErr w:type="spellStart"/>
      <w:r w:rsidR="00FB1149">
        <w:rPr>
          <w:rFonts w:ascii="Arial" w:hAnsi="Arial" w:cs="Arial"/>
          <w:bCs/>
          <w:sz w:val="20"/>
        </w:rPr>
        <w:t>indicates</w:t>
      </w:r>
      <w:proofErr w:type="spellEnd"/>
      <w:r w:rsidR="00FB1149">
        <w:rPr>
          <w:rFonts w:ascii="Arial" w:hAnsi="Arial" w:cs="Arial"/>
          <w:bCs/>
          <w:sz w:val="20"/>
        </w:rPr>
        <w:t xml:space="preserve"> </w:t>
      </w:r>
      <w:proofErr w:type="spellStart"/>
      <w:r w:rsidR="00FB1149">
        <w:rPr>
          <w:rFonts w:ascii="Arial" w:hAnsi="Arial" w:cs="Arial"/>
          <w:bCs/>
          <w:sz w:val="20"/>
        </w:rPr>
        <w:t>that</w:t>
      </w:r>
      <w:proofErr w:type="spellEnd"/>
      <w:r w:rsidR="00FB1149">
        <w:rPr>
          <w:rFonts w:ascii="Arial" w:hAnsi="Arial" w:cs="Arial"/>
          <w:bCs/>
          <w:sz w:val="20"/>
        </w:rPr>
        <w:t xml:space="preserve"> the process of </w:t>
      </w:r>
      <w:proofErr w:type="spellStart"/>
      <w:r w:rsidR="00FB1149">
        <w:rPr>
          <w:rFonts w:ascii="Arial" w:hAnsi="Arial" w:cs="Arial"/>
          <w:bCs/>
          <w:sz w:val="20"/>
        </w:rPr>
        <w:t>fostering</w:t>
      </w:r>
      <w:proofErr w:type="spellEnd"/>
      <w:r w:rsidR="00FB1149">
        <w:rPr>
          <w:rFonts w:ascii="Arial" w:hAnsi="Arial" w:cs="Arial"/>
          <w:bCs/>
          <w:sz w:val="20"/>
        </w:rPr>
        <w:t xml:space="preserve"> </w:t>
      </w:r>
      <w:proofErr w:type="spellStart"/>
      <w:r w:rsidR="00FB1149">
        <w:rPr>
          <w:rFonts w:ascii="Arial" w:hAnsi="Arial" w:cs="Arial"/>
          <w:bCs/>
          <w:sz w:val="20"/>
        </w:rPr>
        <w:t>Islamic</w:t>
      </w:r>
      <w:proofErr w:type="spellEnd"/>
      <w:r w:rsidR="00FB1149">
        <w:rPr>
          <w:rFonts w:ascii="Arial" w:hAnsi="Arial" w:cs="Arial"/>
          <w:bCs/>
          <w:sz w:val="20"/>
        </w:rPr>
        <w:t xml:space="preserve"> morals </w:t>
      </w:r>
      <w:proofErr w:type="spellStart"/>
      <w:r w:rsidR="00FB1149">
        <w:rPr>
          <w:rFonts w:ascii="Arial" w:hAnsi="Arial" w:cs="Arial"/>
          <w:bCs/>
          <w:sz w:val="20"/>
        </w:rPr>
        <w:t>cannot</w:t>
      </w:r>
      <w:proofErr w:type="spellEnd"/>
      <w:r w:rsidR="00FB1149">
        <w:rPr>
          <w:rFonts w:ascii="Arial" w:hAnsi="Arial" w:cs="Arial"/>
          <w:bCs/>
          <w:sz w:val="20"/>
        </w:rPr>
        <w:t xml:space="preserve"> </w:t>
      </w:r>
      <w:proofErr w:type="spellStart"/>
      <w:r w:rsidR="00FB1149">
        <w:rPr>
          <w:rFonts w:ascii="Arial" w:hAnsi="Arial" w:cs="Arial"/>
          <w:bCs/>
          <w:sz w:val="20"/>
        </w:rPr>
        <w:t>be</w:t>
      </w:r>
      <w:proofErr w:type="spellEnd"/>
      <w:r w:rsidR="00FB1149">
        <w:rPr>
          <w:rFonts w:ascii="Arial" w:hAnsi="Arial" w:cs="Arial"/>
          <w:bCs/>
          <w:sz w:val="20"/>
        </w:rPr>
        <w:t xml:space="preserve"> </w:t>
      </w:r>
      <w:proofErr w:type="spellStart"/>
      <w:r w:rsidR="00FB1149">
        <w:rPr>
          <w:rFonts w:ascii="Arial" w:hAnsi="Arial" w:cs="Arial"/>
          <w:bCs/>
          <w:sz w:val="20"/>
        </w:rPr>
        <w:t>applied</w:t>
      </w:r>
      <w:proofErr w:type="spellEnd"/>
      <w:r w:rsidR="00FB1149">
        <w:rPr>
          <w:rFonts w:ascii="Arial" w:hAnsi="Arial" w:cs="Arial"/>
          <w:bCs/>
          <w:sz w:val="20"/>
        </w:rPr>
        <w:t xml:space="preserve"> </w:t>
      </w:r>
      <w:proofErr w:type="spellStart"/>
      <w:r w:rsidR="00FB1149">
        <w:rPr>
          <w:rFonts w:ascii="Arial" w:hAnsi="Arial" w:cs="Arial"/>
          <w:bCs/>
          <w:sz w:val="20"/>
        </w:rPr>
        <w:t>through</w:t>
      </w:r>
      <w:proofErr w:type="spellEnd"/>
      <w:r w:rsidR="00FB1149">
        <w:rPr>
          <w:rFonts w:ascii="Arial" w:hAnsi="Arial" w:cs="Arial"/>
          <w:bCs/>
          <w:sz w:val="20"/>
        </w:rPr>
        <w:t xml:space="preserve"> a </w:t>
      </w:r>
      <w:proofErr w:type="spellStart"/>
      <w:r w:rsidR="00FB1149">
        <w:rPr>
          <w:rFonts w:ascii="Arial" w:hAnsi="Arial" w:cs="Arial"/>
          <w:bCs/>
          <w:sz w:val="20"/>
        </w:rPr>
        <w:t>uniform</w:t>
      </w:r>
      <w:proofErr w:type="spellEnd"/>
      <w:r w:rsidR="00FB1149">
        <w:rPr>
          <w:rFonts w:ascii="Arial" w:hAnsi="Arial" w:cs="Arial"/>
          <w:bCs/>
          <w:sz w:val="20"/>
        </w:rPr>
        <w:t xml:space="preserve"> and </w:t>
      </w:r>
      <w:proofErr w:type="spellStart"/>
      <w:r w:rsidR="00FB1149">
        <w:rPr>
          <w:rFonts w:ascii="Arial" w:hAnsi="Arial" w:cs="Arial"/>
          <w:bCs/>
          <w:sz w:val="20"/>
        </w:rPr>
        <w:t>rigid</w:t>
      </w:r>
      <w:proofErr w:type="spellEnd"/>
      <w:r w:rsidR="00FB1149">
        <w:rPr>
          <w:rFonts w:ascii="Arial" w:hAnsi="Arial" w:cs="Arial"/>
          <w:bCs/>
          <w:sz w:val="20"/>
        </w:rPr>
        <w:t xml:space="preserve"> </w:t>
      </w:r>
      <w:proofErr w:type="spellStart"/>
      <w:r w:rsidR="00FB1149">
        <w:rPr>
          <w:rFonts w:ascii="Arial" w:hAnsi="Arial" w:cs="Arial"/>
          <w:bCs/>
          <w:sz w:val="20"/>
        </w:rPr>
        <w:t>approach</w:t>
      </w:r>
      <w:proofErr w:type="spellEnd"/>
      <w:r w:rsidR="00FB1149">
        <w:rPr>
          <w:rFonts w:ascii="Arial" w:hAnsi="Arial" w:cs="Arial"/>
          <w:bCs/>
          <w:sz w:val="20"/>
        </w:rPr>
        <w:t xml:space="preserve">. In the </w:t>
      </w:r>
      <w:proofErr w:type="spellStart"/>
      <w:r w:rsidR="00FB1149">
        <w:rPr>
          <w:rFonts w:ascii="Arial" w:hAnsi="Arial" w:cs="Arial"/>
          <w:bCs/>
          <w:sz w:val="20"/>
        </w:rPr>
        <w:t>framework</w:t>
      </w:r>
      <w:proofErr w:type="spellEnd"/>
      <w:r w:rsidR="00FB1149">
        <w:rPr>
          <w:rFonts w:ascii="Arial" w:hAnsi="Arial" w:cs="Arial"/>
          <w:bCs/>
          <w:sz w:val="20"/>
        </w:rPr>
        <w:t xml:space="preserve"> of inclusive </w:t>
      </w:r>
      <w:proofErr w:type="spellStart"/>
      <w:r w:rsidR="00FB1149">
        <w:rPr>
          <w:rFonts w:ascii="Arial" w:hAnsi="Arial" w:cs="Arial"/>
          <w:bCs/>
          <w:sz w:val="20"/>
        </w:rPr>
        <w:t>Islamic</w:t>
      </w:r>
      <w:proofErr w:type="spellEnd"/>
      <w:r w:rsidR="00FB1149">
        <w:rPr>
          <w:rFonts w:ascii="Arial" w:hAnsi="Arial" w:cs="Arial"/>
          <w:bCs/>
          <w:sz w:val="20"/>
        </w:rPr>
        <w:t xml:space="preserve"> </w:t>
      </w:r>
      <w:proofErr w:type="spellStart"/>
      <w:r w:rsidR="00FB1149">
        <w:rPr>
          <w:rFonts w:ascii="Arial" w:hAnsi="Arial" w:cs="Arial"/>
          <w:bCs/>
          <w:sz w:val="20"/>
        </w:rPr>
        <w:t>education</w:t>
      </w:r>
      <w:proofErr w:type="spellEnd"/>
      <w:r w:rsidR="00FB1149">
        <w:rPr>
          <w:rFonts w:ascii="Arial" w:hAnsi="Arial" w:cs="Arial"/>
          <w:bCs/>
          <w:sz w:val="20"/>
        </w:rPr>
        <w:t xml:space="preserve">, </w:t>
      </w:r>
      <w:proofErr w:type="spellStart"/>
      <w:r w:rsidR="00FB1149">
        <w:rPr>
          <w:rFonts w:ascii="Arial" w:hAnsi="Arial" w:cs="Arial"/>
          <w:bCs/>
          <w:sz w:val="20"/>
        </w:rPr>
        <w:t>this</w:t>
      </w:r>
      <w:proofErr w:type="spellEnd"/>
      <w:r w:rsidR="00FB1149">
        <w:rPr>
          <w:rFonts w:ascii="Arial" w:hAnsi="Arial" w:cs="Arial"/>
          <w:bCs/>
          <w:sz w:val="20"/>
        </w:rPr>
        <w:t xml:space="preserve"> </w:t>
      </w:r>
      <w:proofErr w:type="spellStart"/>
      <w:r w:rsidR="00FB1149">
        <w:rPr>
          <w:rFonts w:ascii="Arial" w:hAnsi="Arial" w:cs="Arial"/>
          <w:bCs/>
          <w:sz w:val="20"/>
        </w:rPr>
        <w:t>understanding</w:t>
      </w:r>
      <w:proofErr w:type="spellEnd"/>
      <w:r w:rsidR="00FB1149">
        <w:rPr>
          <w:rFonts w:ascii="Arial" w:hAnsi="Arial" w:cs="Arial"/>
          <w:bCs/>
          <w:sz w:val="20"/>
        </w:rPr>
        <w:t xml:space="preserve"> </w:t>
      </w:r>
      <w:proofErr w:type="spellStart"/>
      <w:r w:rsidR="00FB1149">
        <w:rPr>
          <w:rFonts w:ascii="Arial" w:hAnsi="Arial" w:cs="Arial"/>
          <w:bCs/>
          <w:sz w:val="20"/>
        </w:rPr>
        <w:t>becomes</w:t>
      </w:r>
      <w:proofErr w:type="spellEnd"/>
      <w:r w:rsidR="00FB1149">
        <w:rPr>
          <w:rFonts w:ascii="Arial" w:hAnsi="Arial" w:cs="Arial"/>
          <w:bCs/>
          <w:sz w:val="20"/>
        </w:rPr>
        <w:t xml:space="preserve"> relevant </w:t>
      </w:r>
      <w:proofErr w:type="spellStart"/>
      <w:r w:rsidR="00FB1149">
        <w:rPr>
          <w:rFonts w:ascii="Arial" w:hAnsi="Arial" w:cs="Arial"/>
          <w:bCs/>
          <w:sz w:val="20"/>
        </w:rPr>
        <w:t>considering</w:t>
      </w:r>
      <w:proofErr w:type="spellEnd"/>
      <w:r w:rsidR="00FB1149">
        <w:rPr>
          <w:rFonts w:ascii="Arial" w:hAnsi="Arial" w:cs="Arial"/>
          <w:bCs/>
          <w:sz w:val="20"/>
        </w:rPr>
        <w:t xml:space="preserve"> </w:t>
      </w:r>
      <w:proofErr w:type="spellStart"/>
      <w:r w:rsidR="00FB1149">
        <w:rPr>
          <w:rFonts w:ascii="Arial" w:hAnsi="Arial" w:cs="Arial"/>
          <w:bCs/>
          <w:sz w:val="20"/>
        </w:rPr>
        <w:t>that</w:t>
      </w:r>
      <w:proofErr w:type="spellEnd"/>
      <w:r w:rsidR="00FB1149">
        <w:rPr>
          <w:rFonts w:ascii="Arial" w:hAnsi="Arial" w:cs="Arial"/>
          <w:bCs/>
          <w:sz w:val="20"/>
        </w:rPr>
        <w:t xml:space="preserve"> </w:t>
      </w:r>
      <w:proofErr w:type="spellStart"/>
      <w:r w:rsidR="00FB1149">
        <w:rPr>
          <w:rFonts w:ascii="Arial" w:hAnsi="Arial" w:cs="Arial"/>
          <w:bCs/>
          <w:sz w:val="20"/>
        </w:rPr>
        <w:t>students</w:t>
      </w:r>
      <w:proofErr w:type="spellEnd"/>
      <w:r w:rsidR="00FB1149">
        <w:rPr>
          <w:rFonts w:ascii="Arial" w:hAnsi="Arial" w:cs="Arial"/>
          <w:bCs/>
          <w:sz w:val="20"/>
        </w:rPr>
        <w:t xml:space="preserve"> have </w:t>
      </w:r>
      <w:proofErr w:type="spellStart"/>
      <w:r w:rsidR="00FB1149">
        <w:rPr>
          <w:rFonts w:ascii="Arial" w:hAnsi="Arial" w:cs="Arial"/>
          <w:bCs/>
          <w:sz w:val="20"/>
        </w:rPr>
        <w:t>different</w:t>
      </w:r>
      <w:proofErr w:type="spellEnd"/>
      <w:r w:rsidR="00FB1149">
        <w:rPr>
          <w:rFonts w:ascii="Arial" w:hAnsi="Arial" w:cs="Arial"/>
          <w:bCs/>
          <w:sz w:val="20"/>
        </w:rPr>
        <w:t xml:space="preserve"> backgrounds and </w:t>
      </w:r>
      <w:proofErr w:type="spellStart"/>
      <w:r w:rsidR="00FB1149">
        <w:rPr>
          <w:rFonts w:ascii="Arial" w:hAnsi="Arial" w:cs="Arial"/>
          <w:bCs/>
          <w:sz w:val="20"/>
        </w:rPr>
        <w:t>developmental</w:t>
      </w:r>
      <w:proofErr w:type="spellEnd"/>
      <w:r w:rsidR="00FB1149">
        <w:rPr>
          <w:rFonts w:ascii="Arial" w:hAnsi="Arial" w:cs="Arial"/>
          <w:bCs/>
          <w:sz w:val="20"/>
        </w:rPr>
        <w:t xml:space="preserve"> </w:t>
      </w:r>
      <w:proofErr w:type="spellStart"/>
      <w:r w:rsidR="00FB1149">
        <w:rPr>
          <w:rFonts w:ascii="Arial" w:hAnsi="Arial" w:cs="Arial"/>
          <w:bCs/>
          <w:sz w:val="20"/>
        </w:rPr>
        <w:t>characteristics</w:t>
      </w:r>
      <w:proofErr w:type="spellEnd"/>
      <w:r w:rsidR="00FB1149">
        <w:rPr>
          <w:rFonts w:ascii="Arial" w:hAnsi="Arial" w:cs="Arial"/>
          <w:bCs/>
          <w:sz w:val="20"/>
        </w:rPr>
        <w:t xml:space="preserve">.  </w:t>
      </w:r>
      <w:proofErr w:type="spellStart"/>
      <w:r w:rsidR="00FB1149">
        <w:rPr>
          <w:rFonts w:ascii="Arial" w:hAnsi="Arial" w:cs="Arial"/>
          <w:bCs/>
          <w:sz w:val="20"/>
        </w:rPr>
        <w:t>Thus</w:t>
      </w:r>
      <w:proofErr w:type="spellEnd"/>
      <w:r w:rsidR="00FB1149">
        <w:rPr>
          <w:rFonts w:ascii="Arial" w:hAnsi="Arial" w:cs="Arial"/>
          <w:bCs/>
          <w:sz w:val="20"/>
        </w:rPr>
        <w:t xml:space="preserve">, </w:t>
      </w:r>
      <w:proofErr w:type="spellStart"/>
      <w:r w:rsidR="00FB1149">
        <w:rPr>
          <w:rFonts w:ascii="Arial" w:hAnsi="Arial" w:cs="Arial"/>
          <w:bCs/>
          <w:sz w:val="20"/>
        </w:rPr>
        <w:t>Islamic</w:t>
      </w:r>
      <w:proofErr w:type="spellEnd"/>
      <w:r w:rsidR="00FB1149">
        <w:rPr>
          <w:rFonts w:ascii="Arial" w:hAnsi="Arial" w:cs="Arial"/>
          <w:bCs/>
          <w:sz w:val="20"/>
        </w:rPr>
        <w:t xml:space="preserve"> </w:t>
      </w:r>
      <w:proofErr w:type="spellStart"/>
      <w:r w:rsidR="00FB1149">
        <w:rPr>
          <w:rFonts w:ascii="Arial" w:hAnsi="Arial" w:cs="Arial"/>
          <w:bCs/>
          <w:sz w:val="20"/>
        </w:rPr>
        <w:t>morality</w:t>
      </w:r>
      <w:proofErr w:type="spellEnd"/>
      <w:r w:rsidR="00FB1149">
        <w:rPr>
          <w:rFonts w:ascii="Arial" w:hAnsi="Arial" w:cs="Arial"/>
          <w:bCs/>
          <w:sz w:val="20"/>
        </w:rPr>
        <w:t xml:space="preserve"> in inclusive </w:t>
      </w:r>
      <w:proofErr w:type="spellStart"/>
      <w:r w:rsidR="00FB1149">
        <w:rPr>
          <w:rFonts w:ascii="Arial" w:hAnsi="Arial" w:cs="Arial"/>
          <w:bCs/>
          <w:sz w:val="20"/>
        </w:rPr>
        <w:t>education</w:t>
      </w:r>
      <w:proofErr w:type="spellEnd"/>
      <w:r w:rsidR="00FB1149">
        <w:rPr>
          <w:rFonts w:ascii="Arial" w:hAnsi="Arial" w:cs="Arial"/>
          <w:bCs/>
          <w:sz w:val="20"/>
        </w:rPr>
        <w:t xml:space="preserve"> </w:t>
      </w:r>
      <w:proofErr w:type="spellStart"/>
      <w:r w:rsidR="00FB1149">
        <w:rPr>
          <w:rFonts w:ascii="Arial" w:hAnsi="Arial" w:cs="Arial"/>
          <w:bCs/>
          <w:sz w:val="20"/>
        </w:rPr>
        <w:t>is</w:t>
      </w:r>
      <w:proofErr w:type="spellEnd"/>
      <w:r w:rsidR="00FB1149">
        <w:rPr>
          <w:rFonts w:ascii="Arial" w:hAnsi="Arial" w:cs="Arial"/>
          <w:bCs/>
          <w:sz w:val="20"/>
        </w:rPr>
        <w:t xml:space="preserve"> </w:t>
      </w:r>
      <w:proofErr w:type="spellStart"/>
      <w:r w:rsidR="00FB1149">
        <w:rPr>
          <w:rFonts w:ascii="Arial" w:hAnsi="Arial" w:cs="Arial"/>
          <w:bCs/>
          <w:sz w:val="20"/>
        </w:rPr>
        <w:t>interpreted</w:t>
      </w:r>
      <w:proofErr w:type="spellEnd"/>
      <w:r w:rsidR="00FB1149">
        <w:rPr>
          <w:rFonts w:ascii="Arial" w:hAnsi="Arial" w:cs="Arial"/>
          <w:bCs/>
          <w:sz w:val="20"/>
        </w:rPr>
        <w:t xml:space="preserve"> as the </w:t>
      </w:r>
      <w:proofErr w:type="spellStart"/>
      <w:r w:rsidR="00FB1149">
        <w:rPr>
          <w:rFonts w:ascii="Arial" w:hAnsi="Arial" w:cs="Arial"/>
          <w:bCs/>
          <w:sz w:val="20"/>
        </w:rPr>
        <w:t>equality</w:t>
      </w:r>
      <w:proofErr w:type="spellEnd"/>
      <w:r w:rsidR="00FB1149">
        <w:rPr>
          <w:rFonts w:ascii="Arial" w:hAnsi="Arial" w:cs="Arial"/>
          <w:bCs/>
          <w:sz w:val="20"/>
        </w:rPr>
        <w:t xml:space="preserve"> of values </w:t>
      </w:r>
      <w:proofErr w:type="spellStart"/>
      <w:r w:rsidR="00FB1149">
        <w:rPr>
          <w:rFonts w:ascii="Arial" w:hAnsi="Arial" w:cs="Arial"/>
          <w:bCs/>
          <w:sz w:val="20"/>
        </w:rPr>
        <w:t>that</w:t>
      </w:r>
      <w:proofErr w:type="spellEnd"/>
      <w:r w:rsidR="00FB1149">
        <w:rPr>
          <w:rFonts w:ascii="Arial" w:hAnsi="Arial" w:cs="Arial"/>
          <w:bCs/>
          <w:sz w:val="20"/>
        </w:rPr>
        <w:t xml:space="preserve"> </w:t>
      </w:r>
      <w:proofErr w:type="spellStart"/>
      <w:r w:rsidR="00FB1149">
        <w:rPr>
          <w:rFonts w:ascii="Arial" w:hAnsi="Arial" w:cs="Arial"/>
          <w:bCs/>
          <w:sz w:val="20"/>
        </w:rPr>
        <w:t>is</w:t>
      </w:r>
      <w:proofErr w:type="spellEnd"/>
      <w:r w:rsidR="00FB1149">
        <w:rPr>
          <w:rFonts w:ascii="Arial" w:hAnsi="Arial" w:cs="Arial"/>
          <w:bCs/>
          <w:sz w:val="20"/>
        </w:rPr>
        <w:t xml:space="preserve"> </w:t>
      </w:r>
      <w:proofErr w:type="spellStart"/>
      <w:r w:rsidR="00FB1149">
        <w:rPr>
          <w:rFonts w:ascii="Arial" w:hAnsi="Arial" w:cs="Arial"/>
          <w:bCs/>
          <w:sz w:val="20"/>
        </w:rPr>
        <w:t>manifested</w:t>
      </w:r>
      <w:proofErr w:type="spellEnd"/>
      <w:r w:rsidR="00FB1149">
        <w:rPr>
          <w:rFonts w:ascii="Arial" w:hAnsi="Arial" w:cs="Arial"/>
          <w:bCs/>
          <w:sz w:val="20"/>
        </w:rPr>
        <w:t xml:space="preserve"> </w:t>
      </w:r>
      <w:proofErr w:type="spellStart"/>
      <w:r w:rsidR="00FB1149">
        <w:rPr>
          <w:rFonts w:ascii="Arial" w:hAnsi="Arial" w:cs="Arial"/>
          <w:bCs/>
          <w:sz w:val="20"/>
        </w:rPr>
        <w:t>through</w:t>
      </w:r>
      <w:proofErr w:type="spellEnd"/>
      <w:r w:rsidR="00FB1149">
        <w:rPr>
          <w:rFonts w:ascii="Arial" w:hAnsi="Arial" w:cs="Arial"/>
          <w:bCs/>
          <w:sz w:val="20"/>
        </w:rPr>
        <w:t xml:space="preserve"> a </w:t>
      </w:r>
      <w:proofErr w:type="spellStart"/>
      <w:r w:rsidR="00FB1149">
        <w:rPr>
          <w:rFonts w:ascii="Arial" w:hAnsi="Arial" w:cs="Arial"/>
          <w:bCs/>
          <w:sz w:val="20"/>
        </w:rPr>
        <w:t>variety</w:t>
      </w:r>
      <w:proofErr w:type="spellEnd"/>
      <w:r w:rsidR="00FB1149">
        <w:rPr>
          <w:rFonts w:ascii="Arial" w:hAnsi="Arial" w:cs="Arial"/>
          <w:bCs/>
          <w:sz w:val="20"/>
        </w:rPr>
        <w:t xml:space="preserve"> of </w:t>
      </w:r>
      <w:proofErr w:type="spellStart"/>
      <w:r w:rsidR="00FB1149">
        <w:rPr>
          <w:rFonts w:ascii="Arial" w:hAnsi="Arial" w:cs="Arial"/>
          <w:bCs/>
          <w:sz w:val="20"/>
        </w:rPr>
        <w:t>behavioral</w:t>
      </w:r>
      <w:proofErr w:type="spellEnd"/>
      <w:r w:rsidR="00FB1149">
        <w:rPr>
          <w:rFonts w:ascii="Arial" w:hAnsi="Arial" w:cs="Arial"/>
          <w:bCs/>
          <w:sz w:val="20"/>
        </w:rPr>
        <w:t xml:space="preserve"> expressions in accordance </w:t>
      </w:r>
      <w:proofErr w:type="spellStart"/>
      <w:r w:rsidR="00FB1149">
        <w:rPr>
          <w:rFonts w:ascii="Arial" w:hAnsi="Arial" w:cs="Arial"/>
          <w:bCs/>
          <w:sz w:val="20"/>
        </w:rPr>
        <w:t>with</w:t>
      </w:r>
      <w:proofErr w:type="spellEnd"/>
      <w:r w:rsidR="00FB1149">
        <w:rPr>
          <w:rFonts w:ascii="Arial" w:hAnsi="Arial" w:cs="Arial"/>
          <w:bCs/>
          <w:sz w:val="20"/>
        </w:rPr>
        <w:t xml:space="preserve"> </w:t>
      </w:r>
      <w:proofErr w:type="spellStart"/>
      <w:r w:rsidR="00FB1149">
        <w:rPr>
          <w:rFonts w:ascii="Arial" w:hAnsi="Arial" w:cs="Arial"/>
          <w:bCs/>
          <w:sz w:val="20"/>
        </w:rPr>
        <w:t>students</w:t>
      </w:r>
      <w:proofErr w:type="spellEnd"/>
      <w:r w:rsidR="00FB1149">
        <w:rPr>
          <w:rFonts w:ascii="Arial" w:hAnsi="Arial" w:cs="Arial"/>
          <w:bCs/>
          <w:sz w:val="20"/>
        </w:rPr>
        <w:t>.</w:t>
      </w:r>
    </w:p>
    <w:p w14:paraId="4D30E552" w14:textId="3095CB42" w:rsidR="0008296B" w:rsidRDefault="000B5F32" w:rsidP="0008296B">
      <w:pPr>
        <w:spacing w:before="360" w:after="160"/>
        <w:jc w:val="both"/>
        <w:rPr>
          <w:rFonts w:ascii="Arial" w:hAnsi="Arial" w:cs="Arial"/>
          <w:bCs/>
          <w:sz w:val="20"/>
        </w:rPr>
      </w:pPr>
      <w:r>
        <w:rPr>
          <w:rFonts w:ascii="Arial" w:hAnsi="Arial" w:cs="Arial"/>
          <w:bCs/>
          <w:sz w:val="20"/>
        </w:rPr>
        <w:tab/>
      </w:r>
      <w:r w:rsidR="0082196F">
        <w:rPr>
          <w:rFonts w:ascii="Arial" w:hAnsi="Arial" w:cs="Arial"/>
          <w:bCs/>
          <w:sz w:val="20"/>
        </w:rPr>
        <w:t xml:space="preserve">In inclusive </w:t>
      </w:r>
      <w:proofErr w:type="spellStart"/>
      <w:r w:rsidR="0082196F">
        <w:rPr>
          <w:rFonts w:ascii="Arial" w:hAnsi="Arial" w:cs="Arial"/>
          <w:bCs/>
          <w:sz w:val="20"/>
        </w:rPr>
        <w:t>Islamic</w:t>
      </w:r>
      <w:proofErr w:type="spellEnd"/>
      <w:r w:rsidR="0082196F">
        <w:rPr>
          <w:rFonts w:ascii="Arial" w:hAnsi="Arial" w:cs="Arial"/>
          <w:bCs/>
          <w:sz w:val="20"/>
        </w:rPr>
        <w:t xml:space="preserve"> </w:t>
      </w:r>
      <w:proofErr w:type="spellStart"/>
      <w:r w:rsidR="0082196F">
        <w:rPr>
          <w:rFonts w:ascii="Arial" w:hAnsi="Arial" w:cs="Arial"/>
          <w:bCs/>
          <w:sz w:val="20"/>
        </w:rPr>
        <w:t>education</w:t>
      </w:r>
      <w:proofErr w:type="spellEnd"/>
      <w:r w:rsidR="0082196F">
        <w:rPr>
          <w:rFonts w:ascii="Arial" w:hAnsi="Arial" w:cs="Arial"/>
          <w:bCs/>
          <w:sz w:val="20"/>
        </w:rPr>
        <w:t xml:space="preserve">, moral </w:t>
      </w:r>
      <w:proofErr w:type="spellStart"/>
      <w:r w:rsidR="0082196F">
        <w:rPr>
          <w:rFonts w:ascii="Arial" w:hAnsi="Arial" w:cs="Arial"/>
          <w:bCs/>
          <w:sz w:val="20"/>
        </w:rPr>
        <w:t>learning</w:t>
      </w:r>
      <w:proofErr w:type="spellEnd"/>
      <w:r w:rsidR="0082196F">
        <w:rPr>
          <w:rFonts w:ascii="Arial" w:hAnsi="Arial" w:cs="Arial"/>
          <w:bCs/>
          <w:sz w:val="20"/>
        </w:rPr>
        <w:t xml:space="preserve"> </w:t>
      </w:r>
      <w:proofErr w:type="spellStart"/>
      <w:r w:rsidR="0082196F">
        <w:rPr>
          <w:rFonts w:ascii="Arial" w:hAnsi="Arial" w:cs="Arial"/>
          <w:bCs/>
          <w:sz w:val="20"/>
        </w:rPr>
        <w:t>is</w:t>
      </w:r>
      <w:proofErr w:type="spellEnd"/>
      <w:r w:rsidR="0082196F">
        <w:rPr>
          <w:rFonts w:ascii="Arial" w:hAnsi="Arial" w:cs="Arial"/>
          <w:bCs/>
          <w:sz w:val="20"/>
        </w:rPr>
        <w:t xml:space="preserve"> </w:t>
      </w:r>
      <w:proofErr w:type="spellStart"/>
      <w:r w:rsidR="0082196F">
        <w:rPr>
          <w:rFonts w:ascii="Arial" w:hAnsi="Arial" w:cs="Arial"/>
          <w:bCs/>
          <w:sz w:val="20"/>
        </w:rPr>
        <w:t>directed</w:t>
      </w:r>
      <w:proofErr w:type="spellEnd"/>
      <w:r w:rsidR="0082196F">
        <w:rPr>
          <w:rFonts w:ascii="Arial" w:hAnsi="Arial" w:cs="Arial"/>
          <w:bCs/>
          <w:sz w:val="20"/>
        </w:rPr>
        <w:t xml:space="preserve"> at the process of </w:t>
      </w:r>
      <w:proofErr w:type="spellStart"/>
      <w:r w:rsidR="0082196F">
        <w:rPr>
          <w:rFonts w:ascii="Arial" w:hAnsi="Arial" w:cs="Arial"/>
          <w:bCs/>
          <w:sz w:val="20"/>
        </w:rPr>
        <w:t>instilling</w:t>
      </w:r>
      <w:proofErr w:type="spellEnd"/>
      <w:r w:rsidR="0082196F">
        <w:rPr>
          <w:rFonts w:ascii="Arial" w:hAnsi="Arial" w:cs="Arial"/>
          <w:bCs/>
          <w:sz w:val="20"/>
        </w:rPr>
        <w:t xml:space="preserve"> moral and </w:t>
      </w:r>
      <w:proofErr w:type="spellStart"/>
      <w:r w:rsidR="0082196F">
        <w:rPr>
          <w:rFonts w:ascii="Arial" w:hAnsi="Arial" w:cs="Arial"/>
          <w:bCs/>
          <w:sz w:val="20"/>
        </w:rPr>
        <w:t>ethical</w:t>
      </w:r>
      <w:proofErr w:type="spellEnd"/>
      <w:r w:rsidR="0082196F">
        <w:rPr>
          <w:rFonts w:ascii="Arial" w:hAnsi="Arial" w:cs="Arial"/>
          <w:bCs/>
          <w:sz w:val="20"/>
        </w:rPr>
        <w:t xml:space="preserve"> values </w:t>
      </w:r>
      <w:proofErr w:type="spellStart"/>
      <w:r w:rsidR="0082196F">
        <w:rPr>
          <w:rFonts w:ascii="Arial" w:hAnsi="Arial" w:cs="Arial"/>
          <w:bCs/>
          <w:sz w:val="20"/>
        </w:rPr>
        <w:t>that</w:t>
      </w:r>
      <w:proofErr w:type="spellEnd"/>
      <w:r w:rsidR="0082196F">
        <w:rPr>
          <w:rFonts w:ascii="Arial" w:hAnsi="Arial" w:cs="Arial"/>
          <w:bCs/>
          <w:sz w:val="20"/>
        </w:rPr>
        <w:t xml:space="preserve"> can </w:t>
      </w:r>
      <w:proofErr w:type="spellStart"/>
      <w:r w:rsidR="0082196F">
        <w:rPr>
          <w:rFonts w:ascii="Arial" w:hAnsi="Arial" w:cs="Arial"/>
          <w:bCs/>
          <w:sz w:val="20"/>
        </w:rPr>
        <w:t>be</w:t>
      </w:r>
      <w:proofErr w:type="spellEnd"/>
      <w:r w:rsidR="0082196F">
        <w:rPr>
          <w:rFonts w:ascii="Arial" w:hAnsi="Arial" w:cs="Arial"/>
          <w:bCs/>
          <w:sz w:val="20"/>
        </w:rPr>
        <w:t xml:space="preserve"> </w:t>
      </w:r>
      <w:proofErr w:type="spellStart"/>
      <w:r w:rsidR="0082196F">
        <w:rPr>
          <w:rFonts w:ascii="Arial" w:hAnsi="Arial" w:cs="Arial"/>
          <w:bCs/>
          <w:sz w:val="20"/>
        </w:rPr>
        <w:t>manifested</w:t>
      </w:r>
      <w:proofErr w:type="spellEnd"/>
      <w:r w:rsidR="0082196F">
        <w:rPr>
          <w:rFonts w:ascii="Arial" w:hAnsi="Arial" w:cs="Arial"/>
          <w:bCs/>
          <w:sz w:val="20"/>
        </w:rPr>
        <w:t xml:space="preserve"> in </w:t>
      </w:r>
      <w:proofErr w:type="spellStart"/>
      <w:r w:rsidR="0082196F">
        <w:rPr>
          <w:rFonts w:ascii="Arial" w:hAnsi="Arial" w:cs="Arial"/>
          <w:bCs/>
          <w:sz w:val="20"/>
        </w:rPr>
        <w:t>daily</w:t>
      </w:r>
      <w:proofErr w:type="spellEnd"/>
      <w:r w:rsidR="0082196F">
        <w:rPr>
          <w:rFonts w:ascii="Arial" w:hAnsi="Arial" w:cs="Arial"/>
          <w:bCs/>
          <w:sz w:val="20"/>
        </w:rPr>
        <w:t xml:space="preserve"> </w:t>
      </w:r>
      <w:proofErr w:type="spellStart"/>
      <w:r w:rsidR="0082196F">
        <w:rPr>
          <w:rFonts w:ascii="Arial" w:hAnsi="Arial" w:cs="Arial"/>
          <w:bCs/>
          <w:sz w:val="20"/>
        </w:rPr>
        <w:t>behavior</w:t>
      </w:r>
      <w:proofErr w:type="spellEnd"/>
      <w:r w:rsidR="0082196F">
        <w:rPr>
          <w:rFonts w:ascii="Arial" w:hAnsi="Arial" w:cs="Arial"/>
          <w:bCs/>
          <w:sz w:val="20"/>
        </w:rPr>
        <w:t xml:space="preserve">. </w:t>
      </w:r>
      <w:proofErr w:type="spellStart"/>
      <w:r w:rsidR="0082196F">
        <w:rPr>
          <w:rFonts w:ascii="Arial" w:hAnsi="Arial" w:cs="Arial"/>
          <w:bCs/>
          <w:sz w:val="20"/>
        </w:rPr>
        <w:t>Through</w:t>
      </w:r>
      <w:proofErr w:type="spellEnd"/>
      <w:r w:rsidR="0082196F">
        <w:rPr>
          <w:rFonts w:ascii="Arial" w:hAnsi="Arial" w:cs="Arial"/>
          <w:bCs/>
          <w:sz w:val="20"/>
        </w:rPr>
        <w:t xml:space="preserve"> </w:t>
      </w:r>
      <w:proofErr w:type="spellStart"/>
      <w:r w:rsidR="0082196F">
        <w:rPr>
          <w:rFonts w:ascii="Arial" w:hAnsi="Arial" w:cs="Arial"/>
          <w:bCs/>
          <w:sz w:val="20"/>
        </w:rPr>
        <w:t>this</w:t>
      </w:r>
      <w:proofErr w:type="spellEnd"/>
      <w:r w:rsidR="0082196F">
        <w:rPr>
          <w:rFonts w:ascii="Arial" w:hAnsi="Arial" w:cs="Arial"/>
          <w:bCs/>
          <w:sz w:val="20"/>
        </w:rPr>
        <w:t xml:space="preserve"> process, </w:t>
      </w:r>
      <w:proofErr w:type="spellStart"/>
      <w:r w:rsidR="0082196F">
        <w:rPr>
          <w:rFonts w:ascii="Arial" w:hAnsi="Arial" w:cs="Arial"/>
          <w:bCs/>
          <w:sz w:val="20"/>
        </w:rPr>
        <w:t>it</w:t>
      </w:r>
      <w:proofErr w:type="spellEnd"/>
      <w:r w:rsidR="0082196F">
        <w:rPr>
          <w:rFonts w:ascii="Arial" w:hAnsi="Arial" w:cs="Arial"/>
          <w:bCs/>
          <w:sz w:val="20"/>
        </w:rPr>
        <w:t xml:space="preserve"> </w:t>
      </w:r>
      <w:proofErr w:type="spellStart"/>
      <w:r w:rsidR="0082196F">
        <w:rPr>
          <w:rFonts w:ascii="Arial" w:hAnsi="Arial" w:cs="Arial"/>
          <w:bCs/>
          <w:sz w:val="20"/>
        </w:rPr>
        <w:t>is</w:t>
      </w:r>
      <w:proofErr w:type="spellEnd"/>
      <w:r w:rsidR="0082196F">
        <w:rPr>
          <w:rFonts w:ascii="Arial" w:hAnsi="Arial" w:cs="Arial"/>
          <w:bCs/>
          <w:sz w:val="20"/>
        </w:rPr>
        <w:t xml:space="preserve"> </w:t>
      </w:r>
      <w:proofErr w:type="spellStart"/>
      <w:r w:rsidR="0082196F">
        <w:rPr>
          <w:rFonts w:ascii="Arial" w:hAnsi="Arial" w:cs="Arial"/>
          <w:bCs/>
          <w:sz w:val="20"/>
        </w:rPr>
        <w:t>hoped</w:t>
      </w:r>
      <w:proofErr w:type="spellEnd"/>
      <w:r w:rsidR="0082196F">
        <w:rPr>
          <w:rFonts w:ascii="Arial" w:hAnsi="Arial" w:cs="Arial"/>
          <w:bCs/>
          <w:sz w:val="20"/>
        </w:rPr>
        <w:t xml:space="preserve"> </w:t>
      </w:r>
      <w:proofErr w:type="spellStart"/>
      <w:r w:rsidR="0082196F">
        <w:rPr>
          <w:rFonts w:ascii="Arial" w:hAnsi="Arial" w:cs="Arial"/>
          <w:bCs/>
          <w:sz w:val="20"/>
        </w:rPr>
        <w:t>that</w:t>
      </w:r>
      <w:proofErr w:type="spellEnd"/>
      <w:r w:rsidR="0082196F">
        <w:rPr>
          <w:rFonts w:ascii="Arial" w:hAnsi="Arial" w:cs="Arial"/>
          <w:bCs/>
          <w:sz w:val="20"/>
        </w:rPr>
        <w:t xml:space="preserve"> a </w:t>
      </w:r>
      <w:proofErr w:type="spellStart"/>
      <w:r w:rsidR="0082196F">
        <w:rPr>
          <w:rFonts w:ascii="Arial" w:hAnsi="Arial" w:cs="Arial"/>
          <w:bCs/>
          <w:sz w:val="20"/>
        </w:rPr>
        <w:t>person</w:t>
      </w:r>
      <w:proofErr w:type="spellEnd"/>
      <w:r w:rsidR="0082196F">
        <w:rPr>
          <w:rFonts w:ascii="Arial" w:hAnsi="Arial" w:cs="Arial"/>
          <w:bCs/>
          <w:sz w:val="20"/>
        </w:rPr>
        <w:t xml:space="preserve"> </w:t>
      </w:r>
      <w:proofErr w:type="spellStart"/>
      <w:r w:rsidR="0082196F">
        <w:rPr>
          <w:rFonts w:ascii="Arial" w:hAnsi="Arial" w:cs="Arial"/>
          <w:bCs/>
          <w:sz w:val="20"/>
        </w:rPr>
        <w:t>with</w:t>
      </w:r>
      <w:proofErr w:type="spellEnd"/>
      <w:r w:rsidR="0082196F">
        <w:rPr>
          <w:rFonts w:ascii="Arial" w:hAnsi="Arial" w:cs="Arial"/>
          <w:bCs/>
          <w:sz w:val="20"/>
        </w:rPr>
        <w:t xml:space="preserve"> </w:t>
      </w:r>
      <w:proofErr w:type="spellStart"/>
      <w:r w:rsidR="0082196F">
        <w:rPr>
          <w:rFonts w:ascii="Arial" w:hAnsi="Arial" w:cs="Arial"/>
          <w:bCs/>
          <w:sz w:val="20"/>
        </w:rPr>
        <w:t>integrity</w:t>
      </w:r>
      <w:proofErr w:type="spellEnd"/>
      <w:r w:rsidR="0082196F">
        <w:rPr>
          <w:rFonts w:ascii="Arial" w:hAnsi="Arial" w:cs="Arial"/>
          <w:bCs/>
          <w:sz w:val="20"/>
        </w:rPr>
        <w:t xml:space="preserve">, a </w:t>
      </w:r>
      <w:proofErr w:type="spellStart"/>
      <w:r w:rsidR="0082196F">
        <w:rPr>
          <w:rFonts w:ascii="Arial" w:hAnsi="Arial" w:cs="Arial"/>
          <w:bCs/>
          <w:sz w:val="20"/>
        </w:rPr>
        <w:t>sense</w:t>
      </w:r>
      <w:proofErr w:type="spellEnd"/>
      <w:r w:rsidR="0082196F">
        <w:rPr>
          <w:rFonts w:ascii="Arial" w:hAnsi="Arial" w:cs="Arial"/>
          <w:bCs/>
          <w:sz w:val="20"/>
        </w:rPr>
        <w:t xml:space="preserve"> of </w:t>
      </w:r>
      <w:proofErr w:type="spellStart"/>
      <w:r w:rsidR="0082196F">
        <w:rPr>
          <w:rFonts w:ascii="Arial" w:hAnsi="Arial" w:cs="Arial"/>
          <w:bCs/>
          <w:sz w:val="20"/>
        </w:rPr>
        <w:t>responsibility</w:t>
      </w:r>
      <w:proofErr w:type="spellEnd"/>
      <w:r w:rsidR="0082196F">
        <w:rPr>
          <w:rFonts w:ascii="Arial" w:hAnsi="Arial" w:cs="Arial"/>
          <w:bCs/>
          <w:sz w:val="20"/>
        </w:rPr>
        <w:t xml:space="preserve">, and social </w:t>
      </w:r>
      <w:proofErr w:type="spellStart"/>
      <w:r w:rsidR="0082196F">
        <w:rPr>
          <w:rFonts w:ascii="Arial" w:hAnsi="Arial" w:cs="Arial"/>
          <w:bCs/>
          <w:sz w:val="20"/>
        </w:rPr>
        <w:t>sensitivity</w:t>
      </w:r>
      <w:proofErr w:type="spellEnd"/>
      <w:r w:rsidR="0082196F">
        <w:rPr>
          <w:rFonts w:ascii="Arial" w:hAnsi="Arial" w:cs="Arial"/>
          <w:bCs/>
          <w:sz w:val="20"/>
        </w:rPr>
        <w:t xml:space="preserve"> </w:t>
      </w:r>
      <w:proofErr w:type="spellStart"/>
      <w:r w:rsidR="0082196F">
        <w:rPr>
          <w:rFonts w:ascii="Arial" w:hAnsi="Arial" w:cs="Arial"/>
          <w:bCs/>
          <w:sz w:val="20"/>
        </w:rPr>
        <w:t>will</w:t>
      </w:r>
      <w:proofErr w:type="spellEnd"/>
      <w:r w:rsidR="0082196F">
        <w:rPr>
          <w:rFonts w:ascii="Arial" w:hAnsi="Arial" w:cs="Arial"/>
          <w:bCs/>
          <w:sz w:val="20"/>
        </w:rPr>
        <w:t xml:space="preserve"> </w:t>
      </w:r>
      <w:proofErr w:type="spellStart"/>
      <w:r w:rsidR="0082196F">
        <w:rPr>
          <w:rFonts w:ascii="Arial" w:hAnsi="Arial" w:cs="Arial"/>
          <w:bCs/>
          <w:sz w:val="20"/>
        </w:rPr>
        <w:t>be</w:t>
      </w:r>
      <w:proofErr w:type="spellEnd"/>
      <w:r w:rsidR="0082196F">
        <w:rPr>
          <w:rFonts w:ascii="Arial" w:hAnsi="Arial" w:cs="Arial"/>
          <w:bCs/>
          <w:sz w:val="20"/>
        </w:rPr>
        <w:t xml:space="preserve"> </w:t>
      </w:r>
      <w:proofErr w:type="spellStart"/>
      <w:r w:rsidR="0082196F">
        <w:rPr>
          <w:rFonts w:ascii="Arial" w:hAnsi="Arial" w:cs="Arial"/>
          <w:bCs/>
          <w:sz w:val="20"/>
        </w:rPr>
        <w:t>formed</w:t>
      </w:r>
      <w:proofErr w:type="spellEnd"/>
      <w:r w:rsidR="0082196F">
        <w:rPr>
          <w:rFonts w:ascii="Arial" w:hAnsi="Arial" w:cs="Arial"/>
          <w:bCs/>
          <w:sz w:val="20"/>
        </w:rPr>
        <w:t xml:space="preserve">. This effort </w:t>
      </w:r>
      <w:proofErr w:type="spellStart"/>
      <w:r w:rsidR="0082196F">
        <w:rPr>
          <w:rFonts w:ascii="Arial" w:hAnsi="Arial" w:cs="Arial"/>
          <w:bCs/>
          <w:sz w:val="20"/>
        </w:rPr>
        <w:t>is</w:t>
      </w:r>
      <w:proofErr w:type="spellEnd"/>
      <w:r w:rsidR="0082196F">
        <w:rPr>
          <w:rFonts w:ascii="Arial" w:hAnsi="Arial" w:cs="Arial"/>
          <w:bCs/>
          <w:sz w:val="20"/>
        </w:rPr>
        <w:t xml:space="preserve"> </w:t>
      </w:r>
      <w:proofErr w:type="spellStart"/>
      <w:r w:rsidR="0082196F">
        <w:rPr>
          <w:rFonts w:ascii="Arial" w:hAnsi="Arial" w:cs="Arial"/>
          <w:bCs/>
          <w:sz w:val="20"/>
        </w:rPr>
        <w:t>very</w:t>
      </w:r>
      <w:proofErr w:type="spellEnd"/>
      <w:r w:rsidR="0082196F">
        <w:rPr>
          <w:rFonts w:ascii="Arial" w:hAnsi="Arial" w:cs="Arial"/>
          <w:bCs/>
          <w:sz w:val="20"/>
        </w:rPr>
        <w:t xml:space="preserve"> important </w:t>
      </w:r>
      <w:proofErr w:type="spellStart"/>
      <w:r w:rsidR="0082196F">
        <w:rPr>
          <w:rFonts w:ascii="Arial" w:hAnsi="Arial" w:cs="Arial"/>
          <w:bCs/>
          <w:sz w:val="20"/>
        </w:rPr>
        <w:t>because</w:t>
      </w:r>
      <w:proofErr w:type="spellEnd"/>
      <w:r w:rsidR="0082196F">
        <w:rPr>
          <w:rFonts w:ascii="Arial" w:hAnsi="Arial" w:cs="Arial"/>
          <w:bCs/>
          <w:sz w:val="20"/>
        </w:rPr>
        <w:t xml:space="preserve"> the </w:t>
      </w:r>
      <w:proofErr w:type="spellStart"/>
      <w:r w:rsidR="0082196F">
        <w:rPr>
          <w:rFonts w:ascii="Arial" w:hAnsi="Arial" w:cs="Arial"/>
          <w:bCs/>
          <w:sz w:val="20"/>
        </w:rPr>
        <w:t>younger</w:t>
      </w:r>
      <w:proofErr w:type="spellEnd"/>
      <w:r w:rsidR="0082196F">
        <w:rPr>
          <w:rFonts w:ascii="Arial" w:hAnsi="Arial" w:cs="Arial"/>
          <w:bCs/>
          <w:sz w:val="20"/>
        </w:rPr>
        <w:t xml:space="preserve"> </w:t>
      </w:r>
      <w:proofErr w:type="spellStart"/>
      <w:r w:rsidR="0082196F">
        <w:rPr>
          <w:rFonts w:ascii="Arial" w:hAnsi="Arial" w:cs="Arial"/>
          <w:bCs/>
          <w:sz w:val="20"/>
        </w:rPr>
        <w:t>generation</w:t>
      </w:r>
      <w:proofErr w:type="spellEnd"/>
      <w:r w:rsidR="0082196F">
        <w:rPr>
          <w:rFonts w:ascii="Arial" w:hAnsi="Arial" w:cs="Arial"/>
          <w:bCs/>
          <w:sz w:val="20"/>
        </w:rPr>
        <w:t xml:space="preserve"> </w:t>
      </w:r>
      <w:proofErr w:type="spellStart"/>
      <w:r w:rsidR="0082196F">
        <w:rPr>
          <w:rFonts w:ascii="Arial" w:hAnsi="Arial" w:cs="Arial"/>
          <w:bCs/>
          <w:sz w:val="20"/>
        </w:rPr>
        <w:t>is</w:t>
      </w:r>
      <w:proofErr w:type="spellEnd"/>
      <w:r w:rsidR="0082196F">
        <w:rPr>
          <w:rFonts w:ascii="Arial" w:hAnsi="Arial" w:cs="Arial"/>
          <w:bCs/>
          <w:sz w:val="20"/>
        </w:rPr>
        <w:t xml:space="preserve"> the </w:t>
      </w:r>
      <w:proofErr w:type="spellStart"/>
      <w:r w:rsidR="0082196F">
        <w:rPr>
          <w:rFonts w:ascii="Arial" w:hAnsi="Arial" w:cs="Arial"/>
          <w:bCs/>
          <w:sz w:val="20"/>
        </w:rPr>
        <w:t>successor</w:t>
      </w:r>
      <w:proofErr w:type="spellEnd"/>
      <w:r w:rsidR="0082196F">
        <w:rPr>
          <w:rFonts w:ascii="Arial" w:hAnsi="Arial" w:cs="Arial"/>
          <w:bCs/>
          <w:sz w:val="20"/>
        </w:rPr>
        <w:t xml:space="preserve"> of the nation </w:t>
      </w:r>
      <w:proofErr w:type="spellStart"/>
      <w:r w:rsidR="0082196F">
        <w:rPr>
          <w:rFonts w:ascii="Arial" w:hAnsi="Arial" w:cs="Arial"/>
          <w:bCs/>
          <w:sz w:val="20"/>
        </w:rPr>
        <w:t>who</w:t>
      </w:r>
      <w:proofErr w:type="spellEnd"/>
      <w:r w:rsidR="0082196F">
        <w:rPr>
          <w:rFonts w:ascii="Arial" w:hAnsi="Arial" w:cs="Arial"/>
          <w:bCs/>
          <w:sz w:val="20"/>
        </w:rPr>
        <w:t xml:space="preserve"> </w:t>
      </w:r>
      <w:proofErr w:type="spellStart"/>
      <w:r w:rsidR="0082196F">
        <w:rPr>
          <w:rFonts w:ascii="Arial" w:hAnsi="Arial" w:cs="Arial"/>
          <w:bCs/>
          <w:sz w:val="20"/>
        </w:rPr>
        <w:t>will</w:t>
      </w:r>
      <w:proofErr w:type="spellEnd"/>
      <w:r w:rsidR="0082196F">
        <w:rPr>
          <w:rFonts w:ascii="Arial" w:hAnsi="Arial" w:cs="Arial"/>
          <w:bCs/>
          <w:sz w:val="20"/>
        </w:rPr>
        <w:t xml:space="preserve"> lead society in the future. Moral </w:t>
      </w:r>
      <w:proofErr w:type="spellStart"/>
      <w:r w:rsidR="0082196F">
        <w:rPr>
          <w:rFonts w:ascii="Arial" w:hAnsi="Arial" w:cs="Arial"/>
          <w:bCs/>
          <w:sz w:val="20"/>
        </w:rPr>
        <w:t>education</w:t>
      </w:r>
      <w:proofErr w:type="spellEnd"/>
      <w:r w:rsidR="0082196F">
        <w:rPr>
          <w:rFonts w:ascii="Arial" w:hAnsi="Arial" w:cs="Arial"/>
          <w:bCs/>
          <w:sz w:val="20"/>
        </w:rPr>
        <w:t xml:space="preserve"> </w:t>
      </w:r>
      <w:proofErr w:type="spellStart"/>
      <w:r w:rsidR="0082196F">
        <w:rPr>
          <w:rFonts w:ascii="Arial" w:hAnsi="Arial" w:cs="Arial"/>
          <w:bCs/>
          <w:sz w:val="20"/>
        </w:rPr>
        <w:t>instilled</w:t>
      </w:r>
      <w:proofErr w:type="spellEnd"/>
      <w:r w:rsidR="0082196F">
        <w:rPr>
          <w:rFonts w:ascii="Arial" w:hAnsi="Arial" w:cs="Arial"/>
          <w:bCs/>
          <w:sz w:val="20"/>
        </w:rPr>
        <w:t xml:space="preserve"> </w:t>
      </w:r>
      <w:proofErr w:type="spellStart"/>
      <w:r w:rsidR="0082196F">
        <w:rPr>
          <w:rFonts w:ascii="Arial" w:hAnsi="Arial" w:cs="Arial"/>
          <w:bCs/>
          <w:sz w:val="20"/>
        </w:rPr>
        <w:t>from</w:t>
      </w:r>
      <w:proofErr w:type="spellEnd"/>
      <w:r w:rsidR="0082196F">
        <w:rPr>
          <w:rFonts w:ascii="Arial" w:hAnsi="Arial" w:cs="Arial"/>
          <w:bCs/>
          <w:sz w:val="20"/>
        </w:rPr>
        <w:t xml:space="preserve"> an </w:t>
      </w:r>
      <w:proofErr w:type="spellStart"/>
      <w:r w:rsidR="0082196F">
        <w:rPr>
          <w:rFonts w:ascii="Arial" w:hAnsi="Arial" w:cs="Arial"/>
          <w:bCs/>
          <w:sz w:val="20"/>
        </w:rPr>
        <w:t>early</w:t>
      </w:r>
      <w:proofErr w:type="spellEnd"/>
      <w:r w:rsidR="0082196F">
        <w:rPr>
          <w:rFonts w:ascii="Arial" w:hAnsi="Arial" w:cs="Arial"/>
          <w:bCs/>
          <w:sz w:val="20"/>
        </w:rPr>
        <w:t xml:space="preserve"> </w:t>
      </w:r>
      <w:proofErr w:type="spellStart"/>
      <w:r w:rsidR="0082196F">
        <w:rPr>
          <w:rFonts w:ascii="Arial" w:hAnsi="Arial" w:cs="Arial"/>
          <w:bCs/>
          <w:sz w:val="20"/>
        </w:rPr>
        <w:t>age</w:t>
      </w:r>
      <w:proofErr w:type="spellEnd"/>
      <w:r w:rsidR="0082196F">
        <w:rPr>
          <w:rFonts w:ascii="Arial" w:hAnsi="Arial" w:cs="Arial"/>
          <w:bCs/>
          <w:sz w:val="20"/>
        </w:rPr>
        <w:t xml:space="preserve"> has a </w:t>
      </w:r>
      <w:proofErr w:type="spellStart"/>
      <w:r w:rsidR="0082196F">
        <w:rPr>
          <w:rFonts w:ascii="Arial" w:hAnsi="Arial" w:cs="Arial"/>
          <w:bCs/>
          <w:sz w:val="20"/>
        </w:rPr>
        <w:t>great</w:t>
      </w:r>
      <w:proofErr w:type="spellEnd"/>
      <w:r w:rsidR="0082196F">
        <w:rPr>
          <w:rFonts w:ascii="Arial" w:hAnsi="Arial" w:cs="Arial"/>
          <w:bCs/>
          <w:sz w:val="20"/>
        </w:rPr>
        <w:t xml:space="preserve"> influence on the formation of </w:t>
      </w:r>
      <w:proofErr w:type="spellStart"/>
      <w:r w:rsidR="0082196F">
        <w:rPr>
          <w:rFonts w:ascii="Arial" w:hAnsi="Arial" w:cs="Arial"/>
          <w:bCs/>
          <w:sz w:val="20"/>
        </w:rPr>
        <w:t>individual</w:t>
      </w:r>
      <w:proofErr w:type="spellEnd"/>
      <w:r w:rsidR="0082196F">
        <w:rPr>
          <w:rFonts w:ascii="Arial" w:hAnsi="Arial" w:cs="Arial"/>
          <w:bCs/>
          <w:sz w:val="20"/>
        </w:rPr>
        <w:t xml:space="preserve"> </w:t>
      </w:r>
      <w:proofErr w:type="spellStart"/>
      <w:r w:rsidR="0082196F">
        <w:rPr>
          <w:rFonts w:ascii="Arial" w:hAnsi="Arial" w:cs="Arial"/>
          <w:bCs/>
          <w:sz w:val="20"/>
        </w:rPr>
        <w:t>character</w:t>
      </w:r>
      <w:proofErr w:type="spellEnd"/>
      <w:r w:rsidR="0082196F">
        <w:rPr>
          <w:rFonts w:ascii="Arial" w:hAnsi="Arial" w:cs="Arial"/>
          <w:bCs/>
          <w:sz w:val="20"/>
        </w:rPr>
        <w:t xml:space="preserve">. </w:t>
      </w:r>
      <w:proofErr w:type="spellStart"/>
      <w:r w:rsidR="0082196F">
        <w:rPr>
          <w:rFonts w:ascii="Arial" w:hAnsi="Arial" w:cs="Arial"/>
          <w:bCs/>
          <w:sz w:val="20"/>
        </w:rPr>
        <w:t>Through</w:t>
      </w:r>
      <w:proofErr w:type="spellEnd"/>
      <w:r w:rsidR="0082196F">
        <w:rPr>
          <w:rFonts w:ascii="Arial" w:hAnsi="Arial" w:cs="Arial"/>
          <w:bCs/>
          <w:sz w:val="20"/>
        </w:rPr>
        <w:t xml:space="preserve"> the </w:t>
      </w:r>
      <w:proofErr w:type="spellStart"/>
      <w:r w:rsidR="0082196F">
        <w:rPr>
          <w:rFonts w:ascii="Arial" w:hAnsi="Arial" w:cs="Arial"/>
          <w:bCs/>
          <w:sz w:val="20"/>
        </w:rPr>
        <w:t>continuous</w:t>
      </w:r>
      <w:proofErr w:type="spellEnd"/>
      <w:r w:rsidR="0082196F">
        <w:rPr>
          <w:rFonts w:ascii="Arial" w:hAnsi="Arial" w:cs="Arial"/>
          <w:bCs/>
          <w:sz w:val="20"/>
        </w:rPr>
        <w:t xml:space="preserve"> process of </w:t>
      </w:r>
      <w:proofErr w:type="spellStart"/>
      <w:r w:rsidR="0082196F">
        <w:rPr>
          <w:rFonts w:ascii="Arial" w:hAnsi="Arial" w:cs="Arial"/>
          <w:bCs/>
          <w:sz w:val="20"/>
        </w:rPr>
        <w:t>education</w:t>
      </w:r>
      <w:proofErr w:type="spellEnd"/>
      <w:r w:rsidR="0082196F">
        <w:rPr>
          <w:rFonts w:ascii="Arial" w:hAnsi="Arial" w:cs="Arial"/>
          <w:bCs/>
          <w:sz w:val="20"/>
        </w:rPr>
        <w:t xml:space="preserve">, the values of </w:t>
      </w:r>
      <w:proofErr w:type="spellStart"/>
      <w:r w:rsidR="0082196F">
        <w:rPr>
          <w:rFonts w:ascii="Arial" w:hAnsi="Arial" w:cs="Arial"/>
          <w:bCs/>
          <w:sz w:val="20"/>
        </w:rPr>
        <w:t>faith</w:t>
      </w:r>
      <w:proofErr w:type="spellEnd"/>
      <w:r w:rsidR="0082196F">
        <w:rPr>
          <w:rFonts w:ascii="Arial" w:hAnsi="Arial" w:cs="Arial"/>
          <w:bCs/>
          <w:sz w:val="20"/>
        </w:rPr>
        <w:t xml:space="preserve"> and morals can </w:t>
      </w:r>
      <w:proofErr w:type="spellStart"/>
      <w:r w:rsidR="0082196F">
        <w:rPr>
          <w:rFonts w:ascii="Arial" w:hAnsi="Arial" w:cs="Arial"/>
          <w:bCs/>
          <w:sz w:val="20"/>
        </w:rPr>
        <w:t>be</w:t>
      </w:r>
      <w:proofErr w:type="spellEnd"/>
      <w:r w:rsidR="0082196F">
        <w:rPr>
          <w:rFonts w:ascii="Arial" w:hAnsi="Arial" w:cs="Arial"/>
          <w:bCs/>
          <w:sz w:val="20"/>
        </w:rPr>
        <w:t xml:space="preserve"> </w:t>
      </w:r>
      <w:proofErr w:type="spellStart"/>
      <w:r w:rsidR="0082196F">
        <w:rPr>
          <w:rFonts w:ascii="Arial" w:hAnsi="Arial" w:cs="Arial"/>
          <w:bCs/>
          <w:sz w:val="20"/>
        </w:rPr>
        <w:t>firmly</w:t>
      </w:r>
      <w:proofErr w:type="spellEnd"/>
      <w:r w:rsidR="0082196F">
        <w:rPr>
          <w:rFonts w:ascii="Arial" w:hAnsi="Arial" w:cs="Arial"/>
          <w:bCs/>
          <w:sz w:val="20"/>
        </w:rPr>
        <w:t xml:space="preserve"> </w:t>
      </w:r>
      <w:proofErr w:type="spellStart"/>
      <w:r w:rsidR="0082196F">
        <w:rPr>
          <w:rFonts w:ascii="Arial" w:hAnsi="Arial" w:cs="Arial"/>
          <w:bCs/>
          <w:sz w:val="20"/>
        </w:rPr>
        <w:t>internalized</w:t>
      </w:r>
      <w:proofErr w:type="spellEnd"/>
      <w:r w:rsidR="0082196F">
        <w:rPr>
          <w:rFonts w:ascii="Arial" w:hAnsi="Arial" w:cs="Arial"/>
          <w:bCs/>
          <w:sz w:val="20"/>
        </w:rPr>
        <w:t xml:space="preserve"> in a </w:t>
      </w:r>
      <w:proofErr w:type="spellStart"/>
      <w:r w:rsidR="0082196F">
        <w:rPr>
          <w:rFonts w:ascii="Arial" w:hAnsi="Arial" w:cs="Arial"/>
          <w:bCs/>
          <w:sz w:val="20"/>
        </w:rPr>
        <w:t>person</w:t>
      </w:r>
      <w:proofErr w:type="spellEnd"/>
      <w:r w:rsidR="0082196F">
        <w:rPr>
          <w:rFonts w:ascii="Arial" w:hAnsi="Arial" w:cs="Arial"/>
          <w:bCs/>
          <w:sz w:val="20"/>
        </w:rPr>
        <w:t xml:space="preserve">. This </w:t>
      </w:r>
      <w:proofErr w:type="spellStart"/>
      <w:r w:rsidR="0082196F">
        <w:rPr>
          <w:rFonts w:ascii="Arial" w:hAnsi="Arial" w:cs="Arial"/>
          <w:bCs/>
          <w:sz w:val="20"/>
        </w:rPr>
        <w:t>is</w:t>
      </w:r>
      <w:proofErr w:type="spellEnd"/>
      <w:r w:rsidR="0082196F">
        <w:rPr>
          <w:rFonts w:ascii="Arial" w:hAnsi="Arial" w:cs="Arial"/>
          <w:bCs/>
          <w:sz w:val="20"/>
        </w:rPr>
        <w:t xml:space="preserve"> in line </w:t>
      </w:r>
      <w:proofErr w:type="spellStart"/>
      <w:r w:rsidR="0082196F">
        <w:rPr>
          <w:rFonts w:ascii="Arial" w:hAnsi="Arial" w:cs="Arial"/>
          <w:bCs/>
          <w:sz w:val="20"/>
        </w:rPr>
        <w:t>with</w:t>
      </w:r>
      <w:proofErr w:type="spellEnd"/>
      <w:r w:rsidR="0082196F">
        <w:rPr>
          <w:rFonts w:ascii="Arial" w:hAnsi="Arial" w:cs="Arial"/>
          <w:bCs/>
          <w:sz w:val="20"/>
        </w:rPr>
        <w:t xml:space="preserve"> the concept </w:t>
      </w:r>
      <w:proofErr w:type="spellStart"/>
      <w:r w:rsidR="0082196F" w:rsidRPr="0082196F">
        <w:rPr>
          <w:rFonts w:ascii="Arial" w:hAnsi="Arial" w:cs="Arial"/>
          <w:bCs/>
          <w:i/>
          <w:iCs/>
          <w:sz w:val="20"/>
        </w:rPr>
        <w:t>tarbiyah</w:t>
      </w:r>
      <w:proofErr w:type="spellEnd"/>
      <w:r w:rsidR="0082196F" w:rsidRPr="0082196F">
        <w:rPr>
          <w:rFonts w:ascii="Arial" w:hAnsi="Arial" w:cs="Arial"/>
          <w:bCs/>
          <w:i/>
          <w:iCs/>
          <w:sz w:val="20"/>
        </w:rPr>
        <w:t xml:space="preserve"> </w:t>
      </w:r>
      <w:r w:rsidR="0082196F" w:rsidRPr="0082196F">
        <w:rPr>
          <w:rFonts w:ascii="Arial" w:hAnsi="Arial" w:cs="Arial"/>
          <w:bCs/>
          <w:sz w:val="20"/>
        </w:rPr>
        <w:t xml:space="preserve">in Islam </w:t>
      </w:r>
      <w:proofErr w:type="spellStart"/>
      <w:r w:rsidR="0082196F" w:rsidRPr="0082196F">
        <w:rPr>
          <w:rFonts w:ascii="Arial" w:hAnsi="Arial" w:cs="Arial"/>
          <w:bCs/>
          <w:sz w:val="20"/>
        </w:rPr>
        <w:t>which</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emphasizes</w:t>
      </w:r>
      <w:proofErr w:type="spellEnd"/>
      <w:r w:rsidR="0082196F" w:rsidRPr="0082196F">
        <w:rPr>
          <w:rFonts w:ascii="Arial" w:hAnsi="Arial" w:cs="Arial"/>
          <w:bCs/>
          <w:sz w:val="20"/>
        </w:rPr>
        <w:t xml:space="preserve"> the </w:t>
      </w:r>
      <w:proofErr w:type="spellStart"/>
      <w:r w:rsidR="0082196F" w:rsidRPr="0082196F">
        <w:rPr>
          <w:rFonts w:ascii="Arial" w:hAnsi="Arial" w:cs="Arial"/>
          <w:bCs/>
          <w:sz w:val="20"/>
        </w:rPr>
        <w:t>gradual</w:t>
      </w:r>
      <w:proofErr w:type="spellEnd"/>
      <w:r w:rsidR="0082196F" w:rsidRPr="0082196F">
        <w:rPr>
          <w:rFonts w:ascii="Arial" w:hAnsi="Arial" w:cs="Arial"/>
          <w:bCs/>
          <w:sz w:val="20"/>
        </w:rPr>
        <w:t xml:space="preserve"> and </w:t>
      </w:r>
      <w:proofErr w:type="spellStart"/>
      <w:r w:rsidR="0082196F" w:rsidRPr="0082196F">
        <w:rPr>
          <w:rFonts w:ascii="Arial" w:hAnsi="Arial" w:cs="Arial"/>
          <w:bCs/>
          <w:sz w:val="20"/>
        </w:rPr>
        <w:t>continuous</w:t>
      </w:r>
      <w:proofErr w:type="spellEnd"/>
      <w:r w:rsidR="0082196F" w:rsidRPr="0082196F">
        <w:rPr>
          <w:rFonts w:ascii="Arial" w:hAnsi="Arial" w:cs="Arial"/>
          <w:bCs/>
          <w:sz w:val="20"/>
        </w:rPr>
        <w:t xml:space="preserve"> process of </w:t>
      </w:r>
      <w:proofErr w:type="spellStart"/>
      <w:r w:rsidR="0082196F" w:rsidRPr="0082196F">
        <w:rPr>
          <w:rFonts w:ascii="Arial" w:hAnsi="Arial" w:cs="Arial"/>
          <w:bCs/>
          <w:sz w:val="20"/>
        </w:rPr>
        <w:t>education</w:t>
      </w:r>
      <w:proofErr w:type="spellEnd"/>
      <w:r w:rsidR="0082196F" w:rsidRPr="0082196F">
        <w:rPr>
          <w:rFonts w:ascii="Arial" w:hAnsi="Arial" w:cs="Arial"/>
          <w:bCs/>
          <w:sz w:val="20"/>
        </w:rPr>
        <w:t xml:space="preserve"> in </w:t>
      </w:r>
      <w:proofErr w:type="spellStart"/>
      <w:r w:rsidR="0082196F" w:rsidRPr="0082196F">
        <w:rPr>
          <w:rFonts w:ascii="Arial" w:hAnsi="Arial" w:cs="Arial"/>
          <w:bCs/>
          <w:sz w:val="20"/>
        </w:rPr>
        <w:t>order</w:t>
      </w:r>
      <w:proofErr w:type="spellEnd"/>
      <w:r w:rsidR="0082196F" w:rsidRPr="0082196F">
        <w:rPr>
          <w:rFonts w:ascii="Arial" w:hAnsi="Arial" w:cs="Arial"/>
          <w:bCs/>
          <w:sz w:val="20"/>
        </w:rPr>
        <w:t xml:space="preserve"> to </w:t>
      </w:r>
      <w:proofErr w:type="spellStart"/>
      <w:r w:rsidR="0082196F" w:rsidRPr="0082196F">
        <w:rPr>
          <w:rFonts w:ascii="Arial" w:hAnsi="Arial" w:cs="Arial"/>
          <w:bCs/>
          <w:sz w:val="20"/>
        </w:rPr>
        <w:t>form</w:t>
      </w:r>
      <w:proofErr w:type="spellEnd"/>
      <w:r w:rsidR="0082196F" w:rsidRPr="0082196F">
        <w:rPr>
          <w:rFonts w:ascii="Arial" w:hAnsi="Arial" w:cs="Arial"/>
          <w:bCs/>
          <w:sz w:val="20"/>
        </w:rPr>
        <w:t xml:space="preserve"> a </w:t>
      </w:r>
      <w:proofErr w:type="spellStart"/>
      <w:r w:rsidR="0082196F" w:rsidRPr="0082196F">
        <w:rPr>
          <w:rFonts w:ascii="Arial" w:hAnsi="Arial" w:cs="Arial"/>
          <w:bCs/>
          <w:sz w:val="20"/>
        </w:rPr>
        <w:t>spiritually</w:t>
      </w:r>
      <w:proofErr w:type="spellEnd"/>
      <w:r w:rsidR="0082196F" w:rsidRPr="0082196F">
        <w:rPr>
          <w:rFonts w:ascii="Arial" w:hAnsi="Arial" w:cs="Arial"/>
          <w:bCs/>
          <w:sz w:val="20"/>
        </w:rPr>
        <w:t xml:space="preserve"> and </w:t>
      </w:r>
      <w:proofErr w:type="spellStart"/>
      <w:r w:rsidR="0082196F" w:rsidRPr="0082196F">
        <w:rPr>
          <w:rFonts w:ascii="Arial" w:hAnsi="Arial" w:cs="Arial"/>
          <w:bCs/>
          <w:sz w:val="20"/>
        </w:rPr>
        <w:t>morally</w:t>
      </w:r>
      <w:proofErr w:type="spellEnd"/>
      <w:r w:rsidR="0082196F" w:rsidRPr="0082196F">
        <w:rPr>
          <w:rFonts w:ascii="Arial" w:hAnsi="Arial" w:cs="Arial"/>
          <w:bCs/>
          <w:sz w:val="20"/>
        </w:rPr>
        <w:t xml:space="preserve"> mature </w:t>
      </w:r>
      <w:proofErr w:type="spellStart"/>
      <w:r w:rsidR="0082196F" w:rsidRPr="0082196F">
        <w:rPr>
          <w:rFonts w:ascii="Arial" w:hAnsi="Arial" w:cs="Arial"/>
          <w:bCs/>
          <w:sz w:val="20"/>
        </w:rPr>
        <w:t>person</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Therefore</w:t>
      </w:r>
      <w:proofErr w:type="spellEnd"/>
      <w:r w:rsidR="0082196F" w:rsidRPr="0082196F">
        <w:rPr>
          <w:rFonts w:ascii="Arial" w:hAnsi="Arial" w:cs="Arial"/>
          <w:bCs/>
          <w:sz w:val="20"/>
        </w:rPr>
        <w:t xml:space="preserve">, the existence of </w:t>
      </w:r>
      <w:proofErr w:type="spellStart"/>
      <w:r w:rsidR="0082196F" w:rsidRPr="0082196F">
        <w:rPr>
          <w:rFonts w:ascii="Arial" w:hAnsi="Arial" w:cs="Arial"/>
          <w:bCs/>
          <w:sz w:val="20"/>
        </w:rPr>
        <w:t>educational</w:t>
      </w:r>
      <w:proofErr w:type="spellEnd"/>
      <w:r w:rsidR="0082196F" w:rsidRPr="0082196F">
        <w:rPr>
          <w:rFonts w:ascii="Arial" w:hAnsi="Arial" w:cs="Arial"/>
          <w:bCs/>
          <w:sz w:val="20"/>
        </w:rPr>
        <w:t xml:space="preserve"> institutions, </w:t>
      </w:r>
      <w:proofErr w:type="spellStart"/>
      <w:r w:rsidR="0082196F" w:rsidRPr="0082196F">
        <w:rPr>
          <w:rFonts w:ascii="Arial" w:hAnsi="Arial" w:cs="Arial"/>
          <w:bCs/>
          <w:sz w:val="20"/>
        </w:rPr>
        <w:t>both</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formal</w:t>
      </w:r>
      <w:proofErr w:type="spellEnd"/>
      <w:r w:rsidR="0082196F" w:rsidRPr="0082196F">
        <w:rPr>
          <w:rFonts w:ascii="Arial" w:hAnsi="Arial" w:cs="Arial"/>
          <w:bCs/>
          <w:sz w:val="20"/>
        </w:rPr>
        <w:t xml:space="preserve"> and non-</w:t>
      </w:r>
      <w:proofErr w:type="spellStart"/>
      <w:r w:rsidR="0082196F" w:rsidRPr="0082196F">
        <w:rPr>
          <w:rFonts w:ascii="Arial" w:hAnsi="Arial" w:cs="Arial"/>
          <w:bCs/>
          <w:sz w:val="20"/>
        </w:rPr>
        <w:t>formal</w:t>
      </w:r>
      <w:proofErr w:type="spellEnd"/>
      <w:r w:rsidR="0082196F" w:rsidRPr="0082196F">
        <w:rPr>
          <w:rFonts w:ascii="Arial" w:hAnsi="Arial" w:cs="Arial"/>
          <w:bCs/>
          <w:sz w:val="20"/>
        </w:rPr>
        <w:t xml:space="preserve">, has a </w:t>
      </w:r>
      <w:proofErr w:type="spellStart"/>
      <w:r w:rsidR="0082196F" w:rsidRPr="0082196F">
        <w:rPr>
          <w:rFonts w:ascii="Arial" w:hAnsi="Arial" w:cs="Arial"/>
          <w:bCs/>
          <w:sz w:val="20"/>
        </w:rPr>
        <w:t>very</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strategic</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role</w:t>
      </w:r>
      <w:proofErr w:type="spellEnd"/>
      <w:r w:rsidR="0082196F" w:rsidRPr="0082196F">
        <w:rPr>
          <w:rFonts w:ascii="Arial" w:hAnsi="Arial" w:cs="Arial"/>
          <w:bCs/>
          <w:sz w:val="20"/>
        </w:rPr>
        <w:t xml:space="preserve"> in </w:t>
      </w:r>
      <w:proofErr w:type="spellStart"/>
      <w:r w:rsidR="0082196F" w:rsidRPr="0082196F">
        <w:rPr>
          <w:rFonts w:ascii="Arial" w:hAnsi="Arial" w:cs="Arial"/>
          <w:bCs/>
          <w:sz w:val="20"/>
        </w:rPr>
        <w:t>ensuring</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that</w:t>
      </w:r>
      <w:proofErr w:type="spellEnd"/>
      <w:r w:rsidR="0082196F" w:rsidRPr="0082196F">
        <w:rPr>
          <w:rFonts w:ascii="Arial" w:hAnsi="Arial" w:cs="Arial"/>
          <w:bCs/>
          <w:sz w:val="20"/>
        </w:rPr>
        <w:t xml:space="preserve"> the </w:t>
      </w:r>
      <w:proofErr w:type="spellStart"/>
      <w:r w:rsidR="0082196F" w:rsidRPr="0082196F">
        <w:rPr>
          <w:rFonts w:ascii="Arial" w:hAnsi="Arial" w:cs="Arial"/>
          <w:bCs/>
          <w:sz w:val="20"/>
        </w:rPr>
        <w:t>implementation</w:t>
      </w:r>
      <w:proofErr w:type="spellEnd"/>
      <w:r w:rsidR="0082196F" w:rsidRPr="0082196F">
        <w:rPr>
          <w:rFonts w:ascii="Arial" w:hAnsi="Arial" w:cs="Arial"/>
          <w:bCs/>
          <w:sz w:val="20"/>
        </w:rPr>
        <w:t xml:space="preserve"> of moral </w:t>
      </w:r>
      <w:proofErr w:type="spellStart"/>
      <w:r w:rsidR="0082196F" w:rsidRPr="0082196F">
        <w:rPr>
          <w:rFonts w:ascii="Arial" w:hAnsi="Arial" w:cs="Arial"/>
          <w:bCs/>
          <w:sz w:val="20"/>
        </w:rPr>
        <w:t>education</w:t>
      </w:r>
      <w:proofErr w:type="spellEnd"/>
      <w:r w:rsidR="0082196F" w:rsidRPr="0082196F">
        <w:rPr>
          <w:rFonts w:ascii="Arial" w:hAnsi="Arial" w:cs="Arial"/>
          <w:bCs/>
          <w:sz w:val="20"/>
        </w:rPr>
        <w:t xml:space="preserve"> runs </w:t>
      </w:r>
      <w:proofErr w:type="spellStart"/>
      <w:r w:rsidR="0082196F" w:rsidRPr="0082196F">
        <w:rPr>
          <w:rFonts w:ascii="Arial" w:hAnsi="Arial" w:cs="Arial"/>
          <w:bCs/>
          <w:sz w:val="20"/>
        </w:rPr>
        <w:t>optimally</w:t>
      </w:r>
      <w:proofErr w:type="spellEnd"/>
      <w:r w:rsidR="0082196F" w:rsidRPr="0082196F">
        <w:rPr>
          <w:rFonts w:ascii="Arial" w:hAnsi="Arial" w:cs="Arial"/>
          <w:bCs/>
          <w:sz w:val="20"/>
        </w:rPr>
        <w:t xml:space="preserve">. Family </w:t>
      </w:r>
      <w:proofErr w:type="spellStart"/>
      <w:r w:rsidR="0082196F" w:rsidRPr="0082196F">
        <w:rPr>
          <w:rFonts w:ascii="Arial" w:hAnsi="Arial" w:cs="Arial"/>
          <w:bCs/>
          <w:sz w:val="20"/>
        </w:rPr>
        <w:t>also</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plays</w:t>
      </w:r>
      <w:proofErr w:type="spellEnd"/>
      <w:r w:rsidR="0082196F" w:rsidRPr="0082196F">
        <w:rPr>
          <w:rFonts w:ascii="Arial" w:hAnsi="Arial" w:cs="Arial"/>
          <w:bCs/>
          <w:sz w:val="20"/>
        </w:rPr>
        <w:t xml:space="preserve"> an important </w:t>
      </w:r>
      <w:proofErr w:type="spellStart"/>
      <w:r w:rsidR="0082196F" w:rsidRPr="0082196F">
        <w:rPr>
          <w:rFonts w:ascii="Arial" w:hAnsi="Arial" w:cs="Arial"/>
          <w:bCs/>
          <w:sz w:val="20"/>
        </w:rPr>
        <w:t>role</w:t>
      </w:r>
      <w:proofErr w:type="spellEnd"/>
      <w:r w:rsidR="0082196F" w:rsidRPr="0082196F">
        <w:rPr>
          <w:rFonts w:ascii="Arial" w:hAnsi="Arial" w:cs="Arial"/>
          <w:bCs/>
          <w:sz w:val="20"/>
        </w:rPr>
        <w:t xml:space="preserve"> in </w:t>
      </w:r>
      <w:proofErr w:type="spellStart"/>
      <w:r w:rsidR="0082196F" w:rsidRPr="0082196F">
        <w:rPr>
          <w:rFonts w:ascii="Arial" w:hAnsi="Arial" w:cs="Arial"/>
          <w:bCs/>
          <w:sz w:val="20"/>
        </w:rPr>
        <w:t>supporting</w:t>
      </w:r>
      <w:proofErr w:type="spellEnd"/>
      <w:r w:rsidR="0082196F" w:rsidRPr="0082196F">
        <w:rPr>
          <w:rFonts w:ascii="Arial" w:hAnsi="Arial" w:cs="Arial"/>
          <w:bCs/>
          <w:sz w:val="20"/>
        </w:rPr>
        <w:t xml:space="preserve"> a </w:t>
      </w:r>
      <w:proofErr w:type="spellStart"/>
      <w:r w:rsidR="0082196F" w:rsidRPr="0082196F">
        <w:rPr>
          <w:rFonts w:ascii="Arial" w:hAnsi="Arial" w:cs="Arial"/>
          <w:bCs/>
          <w:sz w:val="20"/>
        </w:rPr>
        <w:t>child's</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education</w:t>
      </w:r>
      <w:proofErr w:type="spellEnd"/>
      <w:r w:rsidR="0082196F" w:rsidRPr="0082196F">
        <w:rPr>
          <w:rFonts w:ascii="Arial" w:hAnsi="Arial" w:cs="Arial"/>
          <w:bCs/>
          <w:sz w:val="20"/>
        </w:rPr>
        <w:t xml:space="preserve">. The </w:t>
      </w:r>
      <w:proofErr w:type="spellStart"/>
      <w:r w:rsidR="0082196F" w:rsidRPr="0082196F">
        <w:rPr>
          <w:rFonts w:ascii="Arial" w:hAnsi="Arial" w:cs="Arial"/>
          <w:bCs/>
          <w:sz w:val="20"/>
        </w:rPr>
        <w:t>family</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environment</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is</w:t>
      </w:r>
      <w:proofErr w:type="spellEnd"/>
      <w:r w:rsidR="0082196F" w:rsidRPr="0082196F">
        <w:rPr>
          <w:rFonts w:ascii="Arial" w:hAnsi="Arial" w:cs="Arial"/>
          <w:bCs/>
          <w:sz w:val="20"/>
        </w:rPr>
        <w:t xml:space="preserve"> the first and main place for </w:t>
      </w:r>
      <w:proofErr w:type="spellStart"/>
      <w:r w:rsidR="0082196F" w:rsidRPr="0082196F">
        <w:rPr>
          <w:rFonts w:ascii="Arial" w:hAnsi="Arial" w:cs="Arial"/>
          <w:bCs/>
          <w:sz w:val="20"/>
        </w:rPr>
        <w:t>children</w:t>
      </w:r>
      <w:proofErr w:type="spellEnd"/>
      <w:r w:rsidR="0082196F" w:rsidRPr="0082196F">
        <w:rPr>
          <w:rFonts w:ascii="Arial" w:hAnsi="Arial" w:cs="Arial"/>
          <w:bCs/>
          <w:sz w:val="20"/>
        </w:rPr>
        <w:t xml:space="preserve"> to </w:t>
      </w:r>
      <w:proofErr w:type="spellStart"/>
      <w:r w:rsidR="0082196F" w:rsidRPr="0082196F">
        <w:rPr>
          <w:rFonts w:ascii="Arial" w:hAnsi="Arial" w:cs="Arial"/>
          <w:bCs/>
          <w:sz w:val="20"/>
        </w:rPr>
        <w:t>get</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education</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so</w:t>
      </w:r>
      <w:proofErr w:type="spellEnd"/>
      <w:r w:rsidR="0082196F" w:rsidRPr="0082196F">
        <w:rPr>
          <w:rFonts w:ascii="Arial" w:hAnsi="Arial" w:cs="Arial"/>
          <w:bCs/>
          <w:sz w:val="20"/>
        </w:rPr>
        <w:t xml:space="preserve"> parents are </w:t>
      </w:r>
      <w:proofErr w:type="spellStart"/>
      <w:r w:rsidR="0082196F" w:rsidRPr="0082196F">
        <w:rPr>
          <w:rFonts w:ascii="Arial" w:hAnsi="Arial" w:cs="Arial"/>
          <w:bCs/>
          <w:sz w:val="20"/>
        </w:rPr>
        <w:t>obliged</w:t>
      </w:r>
      <w:proofErr w:type="spellEnd"/>
      <w:r w:rsidR="0082196F" w:rsidRPr="0082196F">
        <w:rPr>
          <w:rFonts w:ascii="Arial" w:hAnsi="Arial" w:cs="Arial"/>
          <w:bCs/>
          <w:sz w:val="20"/>
        </w:rPr>
        <w:t xml:space="preserve"> to </w:t>
      </w:r>
      <w:proofErr w:type="spellStart"/>
      <w:r w:rsidR="0082196F" w:rsidRPr="0082196F">
        <w:rPr>
          <w:rFonts w:ascii="Arial" w:hAnsi="Arial" w:cs="Arial"/>
          <w:bCs/>
          <w:sz w:val="20"/>
        </w:rPr>
        <w:t>instill</w:t>
      </w:r>
      <w:proofErr w:type="spellEnd"/>
      <w:r w:rsidR="0082196F" w:rsidRPr="0082196F">
        <w:rPr>
          <w:rFonts w:ascii="Arial" w:hAnsi="Arial" w:cs="Arial"/>
          <w:bCs/>
          <w:sz w:val="20"/>
        </w:rPr>
        <w:t xml:space="preserve"> the values of </w:t>
      </w:r>
      <w:proofErr w:type="spellStart"/>
      <w:r w:rsidR="0082196F" w:rsidRPr="0082196F">
        <w:rPr>
          <w:rFonts w:ascii="Arial" w:hAnsi="Arial" w:cs="Arial"/>
          <w:bCs/>
          <w:sz w:val="20"/>
        </w:rPr>
        <w:t>faith</w:t>
      </w:r>
      <w:proofErr w:type="spellEnd"/>
      <w:r w:rsidR="0082196F" w:rsidRPr="0082196F">
        <w:rPr>
          <w:rFonts w:ascii="Arial" w:hAnsi="Arial" w:cs="Arial"/>
          <w:bCs/>
          <w:sz w:val="20"/>
        </w:rPr>
        <w:t xml:space="preserve"> and morals </w:t>
      </w:r>
      <w:proofErr w:type="spellStart"/>
      <w:r w:rsidR="0082196F" w:rsidRPr="0082196F">
        <w:rPr>
          <w:rFonts w:ascii="Arial" w:hAnsi="Arial" w:cs="Arial"/>
          <w:bCs/>
          <w:sz w:val="20"/>
        </w:rPr>
        <w:t>from</w:t>
      </w:r>
      <w:proofErr w:type="spellEnd"/>
      <w:r w:rsidR="0082196F" w:rsidRPr="0082196F">
        <w:rPr>
          <w:rFonts w:ascii="Arial" w:hAnsi="Arial" w:cs="Arial"/>
          <w:bCs/>
          <w:sz w:val="20"/>
        </w:rPr>
        <w:t xml:space="preserve"> an </w:t>
      </w:r>
      <w:proofErr w:type="spellStart"/>
      <w:r w:rsidR="0082196F" w:rsidRPr="0082196F">
        <w:rPr>
          <w:rFonts w:ascii="Arial" w:hAnsi="Arial" w:cs="Arial"/>
          <w:bCs/>
          <w:sz w:val="20"/>
        </w:rPr>
        <w:t>early</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age</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Therefore</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synergy</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between</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family</w:t>
      </w:r>
      <w:proofErr w:type="spellEnd"/>
      <w:r w:rsidR="0082196F" w:rsidRPr="0082196F">
        <w:rPr>
          <w:rFonts w:ascii="Arial" w:hAnsi="Arial" w:cs="Arial"/>
          <w:bCs/>
          <w:sz w:val="20"/>
        </w:rPr>
        <w:t xml:space="preserve"> and </w:t>
      </w:r>
      <w:proofErr w:type="spellStart"/>
      <w:r w:rsidR="0082196F" w:rsidRPr="0082196F">
        <w:rPr>
          <w:rFonts w:ascii="Arial" w:hAnsi="Arial" w:cs="Arial"/>
          <w:bCs/>
          <w:sz w:val="20"/>
        </w:rPr>
        <w:t>school</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is</w:t>
      </w:r>
      <w:proofErr w:type="spellEnd"/>
      <w:r w:rsidR="0082196F" w:rsidRPr="0082196F">
        <w:rPr>
          <w:rFonts w:ascii="Arial" w:hAnsi="Arial" w:cs="Arial"/>
          <w:bCs/>
          <w:sz w:val="20"/>
        </w:rPr>
        <w:t xml:space="preserve"> an important factor </w:t>
      </w:r>
      <w:proofErr w:type="spellStart"/>
      <w:r w:rsidR="0082196F" w:rsidRPr="0082196F">
        <w:rPr>
          <w:rFonts w:ascii="Arial" w:hAnsi="Arial" w:cs="Arial"/>
          <w:bCs/>
          <w:sz w:val="20"/>
        </w:rPr>
        <w:t>so</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that</w:t>
      </w:r>
      <w:proofErr w:type="spellEnd"/>
      <w:r w:rsidR="0082196F" w:rsidRPr="0082196F">
        <w:rPr>
          <w:rFonts w:ascii="Arial" w:hAnsi="Arial" w:cs="Arial"/>
          <w:bCs/>
          <w:sz w:val="20"/>
        </w:rPr>
        <w:t xml:space="preserve"> moral </w:t>
      </w:r>
      <w:proofErr w:type="spellStart"/>
      <w:r w:rsidR="0082196F" w:rsidRPr="0082196F">
        <w:rPr>
          <w:rFonts w:ascii="Arial" w:hAnsi="Arial" w:cs="Arial"/>
          <w:bCs/>
          <w:sz w:val="20"/>
        </w:rPr>
        <w:t>education</w:t>
      </w:r>
      <w:proofErr w:type="spellEnd"/>
      <w:r w:rsidR="0082196F" w:rsidRPr="0082196F">
        <w:rPr>
          <w:rFonts w:ascii="Arial" w:hAnsi="Arial" w:cs="Arial"/>
          <w:bCs/>
          <w:sz w:val="20"/>
        </w:rPr>
        <w:t xml:space="preserve"> can </w:t>
      </w:r>
      <w:proofErr w:type="spellStart"/>
      <w:r w:rsidR="0082196F" w:rsidRPr="0082196F">
        <w:rPr>
          <w:rFonts w:ascii="Arial" w:hAnsi="Arial" w:cs="Arial"/>
          <w:bCs/>
          <w:sz w:val="20"/>
        </w:rPr>
        <w:t>be</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carried</w:t>
      </w:r>
      <w:proofErr w:type="spellEnd"/>
      <w:r w:rsidR="0082196F" w:rsidRPr="0082196F">
        <w:rPr>
          <w:rFonts w:ascii="Arial" w:hAnsi="Arial" w:cs="Arial"/>
          <w:bCs/>
          <w:sz w:val="20"/>
        </w:rPr>
        <w:t xml:space="preserve"> out </w:t>
      </w:r>
      <w:proofErr w:type="spellStart"/>
      <w:r w:rsidR="0082196F" w:rsidRPr="0082196F">
        <w:rPr>
          <w:rFonts w:ascii="Arial" w:hAnsi="Arial" w:cs="Arial"/>
          <w:bCs/>
          <w:sz w:val="20"/>
        </w:rPr>
        <w:t>optimally</w:t>
      </w:r>
      <w:proofErr w:type="spellEnd"/>
      <w:r w:rsidR="0082196F" w:rsidRPr="0082196F">
        <w:rPr>
          <w:rFonts w:ascii="Arial" w:hAnsi="Arial" w:cs="Arial"/>
          <w:bCs/>
          <w:sz w:val="20"/>
        </w:rPr>
        <w:t xml:space="preserve"> and </w:t>
      </w:r>
      <w:proofErr w:type="spellStart"/>
      <w:r w:rsidR="0082196F" w:rsidRPr="0082196F">
        <w:rPr>
          <w:rFonts w:ascii="Arial" w:hAnsi="Arial" w:cs="Arial"/>
          <w:bCs/>
          <w:sz w:val="20"/>
        </w:rPr>
        <w:t>effectively</w:t>
      </w:r>
      <w:proofErr w:type="spellEnd"/>
      <w:r w:rsidR="0082196F" w:rsidRPr="0082196F">
        <w:rPr>
          <w:rFonts w:ascii="Arial" w:hAnsi="Arial" w:cs="Arial"/>
          <w:bCs/>
          <w:sz w:val="20"/>
        </w:rPr>
        <w:t xml:space="preserve"> in </w:t>
      </w:r>
      <w:proofErr w:type="spellStart"/>
      <w:r w:rsidR="0082196F" w:rsidRPr="0082196F">
        <w:rPr>
          <w:rFonts w:ascii="Arial" w:hAnsi="Arial" w:cs="Arial"/>
          <w:bCs/>
          <w:sz w:val="20"/>
        </w:rPr>
        <w:t>shaping</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children's</w:t>
      </w:r>
      <w:proofErr w:type="spellEnd"/>
      <w:r w:rsidR="0082196F" w:rsidRPr="0082196F">
        <w:rPr>
          <w:rFonts w:ascii="Arial" w:hAnsi="Arial" w:cs="Arial"/>
          <w:bCs/>
          <w:sz w:val="20"/>
        </w:rPr>
        <w:t xml:space="preserve"> </w:t>
      </w:r>
      <w:proofErr w:type="spellStart"/>
      <w:r w:rsidR="0082196F" w:rsidRPr="0082196F">
        <w:rPr>
          <w:rFonts w:ascii="Arial" w:hAnsi="Arial" w:cs="Arial"/>
          <w:bCs/>
          <w:sz w:val="20"/>
        </w:rPr>
        <w:t>character</w:t>
      </w:r>
      <w:proofErr w:type="spellEnd"/>
      <w:r w:rsidR="0082196F" w:rsidRPr="0082196F">
        <w:rPr>
          <w:rFonts w:ascii="Arial" w:hAnsi="Arial" w:cs="Arial"/>
          <w:bCs/>
          <w:sz w:val="20"/>
        </w:rPr>
        <w:t xml:space="preserve"> </w:t>
      </w:r>
      <w:r w:rsidR="00063079">
        <w:rPr>
          <w:rFonts w:ascii="Arial" w:hAnsi="Arial" w:cs="Arial"/>
          <w:bCs/>
          <w:sz w:val="20"/>
        </w:rPr>
        <w:fldChar w:fldCharType="begin" w:fldLock="1"/>
      </w:r>
      <w:r w:rsidR="000D25ED">
        <w:rPr>
          <w:rFonts w:ascii="Arial" w:hAnsi="Arial" w:cs="Arial"/>
          <w:bCs/>
          <w:sz w:val="20"/>
        </w:rPr>
        <w:instrText>ADDIN CSL_CITATION {"citationItems":[{"id":"ITEM-1","itemData":{"ISSN":"2828-5271","abstract":"Moral belief education has a strategic role in shaping the character of the younger generation within the framework of Islamic education. Aqidah, as the foundation of faith, and morals, as the implementation of Islamic morals and ethics, are the main pillars in the formation of individuals with good moral character. This research aims to examine the concept of moral education and its implementation in the formation of the character of the younger generation, especially in the context of Islamic education. Through a qualitative approach using literature study methods, this research analyzes the role of moral education in forming a personality that is responsible, disciplined and committed to Islamic values. The research results show that moral education not only plays a role in shaping individual character, but also has a significant impact on the social environment, where the younger generation contributes to creating a moral and religious society. Implementing good moral education in schools, families and communities is the key to overcoming the challenges of modernity and moral decadence faced by today's young generation. Thus, the concept of moral education needs to be strengthened to give birth to the next generation who are strong, have integrity and play an active role in the development of Islamic civilization.","author":[{"dropping-particle":"","family":"Sumanto","given":"Edi","non-dropping-particle":"","parse-names":false,"suffix":""},{"dropping-particle":"","family":"Noviani","given":"Dwi","non-dropping-particle":"","parse-names":false,"suffix":""},{"dropping-particle":"","family":"Deby Ramona","given":"Putri","non-dropping-particle":"","parse-names":false,"suffix":""}],"container-title":"Jurnal Cendekia Ilmiah","id":"ITEM-1","issue":"6","issued":{"date-parts":[["2024"]]},"page":"7834-7842","title":"Konsep Pendidikan Akidah Akhlak Dalam Pembentukan Karakter Pendidikan Islam Dan Implikasinya Terhadap Generasi Muda","type":"article-journal","volume":"3"},"uris":["http://www.mendeley.com/documents/?uuid=f375007a-ad59-44e4-8e2f-646c32ba4477"]}],"mendeley":{"formattedCitation":"(Sumanto et al., 2024)","plainTextFormattedCitation":"(Sumanto et al., 2024)","previouslyFormattedCitation":"(Sumanto et al., 2024)"},"properties":{"noteIndex":0},"schema":"https://github.com/citation-style-language/schema/raw/master/csl-citation.json"}</w:instrText>
      </w:r>
      <w:r w:rsidR="00063079">
        <w:rPr>
          <w:rFonts w:ascii="Arial" w:hAnsi="Arial" w:cs="Arial"/>
          <w:bCs/>
          <w:sz w:val="20"/>
        </w:rPr>
        <w:fldChar w:fldCharType="separate"/>
      </w:r>
      <w:r w:rsidR="00063079" w:rsidRPr="00063079">
        <w:rPr>
          <w:rFonts w:ascii="Arial" w:hAnsi="Arial" w:cs="Arial"/>
          <w:bCs/>
          <w:noProof/>
          <w:sz w:val="20"/>
        </w:rPr>
        <w:t>(Sumanto et al., 2024)</w:t>
      </w:r>
      <w:r w:rsidR="00063079">
        <w:rPr>
          <w:rFonts w:ascii="Arial" w:hAnsi="Arial" w:cs="Arial"/>
          <w:bCs/>
          <w:sz w:val="20"/>
        </w:rPr>
        <w:fldChar w:fldCharType="end"/>
      </w:r>
    </w:p>
    <w:p w14:paraId="5CC06FE2" w14:textId="7DA37A44" w:rsidR="00FB1149" w:rsidRDefault="000B5F32" w:rsidP="00FB1149">
      <w:pPr>
        <w:spacing w:before="360" w:after="160"/>
        <w:jc w:val="both"/>
        <w:rPr>
          <w:rFonts w:ascii="Arial" w:hAnsi="Arial" w:cs="Arial"/>
          <w:bCs/>
          <w:sz w:val="20"/>
        </w:rPr>
      </w:pPr>
      <w:r>
        <w:rPr>
          <w:rFonts w:ascii="Arial" w:hAnsi="Arial" w:cs="Arial"/>
          <w:bCs/>
          <w:sz w:val="20"/>
        </w:rPr>
        <w:tab/>
      </w:r>
      <w:r w:rsidR="00FB1149" w:rsidRPr="00FB1149">
        <w:rPr>
          <w:rFonts w:ascii="Arial" w:hAnsi="Arial" w:cs="Arial"/>
          <w:bCs/>
          <w:sz w:val="20"/>
        </w:rPr>
        <w:t xml:space="preserve">The discussion of moral </w:t>
      </w:r>
      <w:proofErr w:type="spellStart"/>
      <w:r w:rsidR="00FB1149" w:rsidRPr="00FB1149">
        <w:rPr>
          <w:rFonts w:ascii="Arial" w:hAnsi="Arial" w:cs="Arial"/>
          <w:bCs/>
          <w:sz w:val="20"/>
        </w:rPr>
        <w:t>education</w:t>
      </w:r>
      <w:proofErr w:type="spellEnd"/>
      <w:r w:rsidR="00FB1149" w:rsidRPr="00FB1149">
        <w:rPr>
          <w:rFonts w:ascii="Arial" w:hAnsi="Arial" w:cs="Arial"/>
          <w:bCs/>
          <w:sz w:val="20"/>
        </w:rPr>
        <w:t xml:space="preserve"> in </w:t>
      </w:r>
      <w:proofErr w:type="spellStart"/>
      <w:r w:rsidR="00FB1149" w:rsidRPr="00FB1149">
        <w:rPr>
          <w:rFonts w:ascii="Arial" w:hAnsi="Arial" w:cs="Arial"/>
          <w:bCs/>
          <w:sz w:val="20"/>
        </w:rPr>
        <w:t>literature</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also</w:t>
      </w:r>
      <w:proofErr w:type="spellEnd"/>
      <w:r w:rsidR="00FB1149" w:rsidRPr="00FB1149">
        <w:rPr>
          <w:rFonts w:ascii="Arial" w:hAnsi="Arial" w:cs="Arial"/>
          <w:bCs/>
          <w:sz w:val="20"/>
        </w:rPr>
        <w:t xml:space="preserve"> shows </w:t>
      </w:r>
      <w:proofErr w:type="spellStart"/>
      <w:r w:rsidR="00FB1149" w:rsidRPr="00FB1149">
        <w:rPr>
          <w:rFonts w:ascii="Arial" w:hAnsi="Arial" w:cs="Arial"/>
          <w:bCs/>
          <w:sz w:val="20"/>
        </w:rPr>
        <w:t>that</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there</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is</w:t>
      </w:r>
      <w:proofErr w:type="spellEnd"/>
      <w:r w:rsidR="00FB1149" w:rsidRPr="00FB1149">
        <w:rPr>
          <w:rFonts w:ascii="Arial" w:hAnsi="Arial" w:cs="Arial"/>
          <w:bCs/>
          <w:sz w:val="20"/>
        </w:rPr>
        <w:t xml:space="preserve"> a close </w:t>
      </w:r>
      <w:proofErr w:type="spellStart"/>
      <w:r w:rsidR="00FB1149" w:rsidRPr="00FB1149">
        <w:rPr>
          <w:rFonts w:ascii="Arial" w:hAnsi="Arial" w:cs="Arial"/>
          <w:bCs/>
          <w:sz w:val="20"/>
        </w:rPr>
        <w:t>relationship</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between</w:t>
      </w:r>
      <w:proofErr w:type="spellEnd"/>
      <w:r w:rsidR="00FB1149" w:rsidRPr="00FB1149">
        <w:rPr>
          <w:rFonts w:ascii="Arial" w:hAnsi="Arial" w:cs="Arial"/>
          <w:bCs/>
          <w:sz w:val="20"/>
        </w:rPr>
        <w:t xml:space="preserve"> the process of </w:t>
      </w:r>
      <w:proofErr w:type="spellStart"/>
      <w:r w:rsidR="00FB1149" w:rsidRPr="00FB1149">
        <w:rPr>
          <w:rFonts w:ascii="Arial" w:hAnsi="Arial" w:cs="Arial"/>
          <w:bCs/>
          <w:sz w:val="20"/>
        </w:rPr>
        <w:t>internalizing</w:t>
      </w:r>
      <w:proofErr w:type="spellEnd"/>
      <w:r w:rsidR="00FB1149" w:rsidRPr="00FB1149">
        <w:rPr>
          <w:rFonts w:ascii="Arial" w:hAnsi="Arial" w:cs="Arial"/>
          <w:bCs/>
          <w:sz w:val="20"/>
        </w:rPr>
        <w:t xml:space="preserve"> values and </w:t>
      </w:r>
      <w:proofErr w:type="spellStart"/>
      <w:r w:rsidR="00FB1149" w:rsidRPr="00FB1149">
        <w:rPr>
          <w:rFonts w:ascii="Arial" w:hAnsi="Arial" w:cs="Arial"/>
          <w:bCs/>
          <w:sz w:val="20"/>
        </w:rPr>
        <w:t>character</w:t>
      </w:r>
      <w:proofErr w:type="spellEnd"/>
      <w:r w:rsidR="00FB1149" w:rsidRPr="00FB1149">
        <w:rPr>
          <w:rFonts w:ascii="Arial" w:hAnsi="Arial" w:cs="Arial"/>
          <w:bCs/>
          <w:sz w:val="20"/>
        </w:rPr>
        <w:t xml:space="preserve"> formation. </w:t>
      </w:r>
      <w:proofErr w:type="spellStart"/>
      <w:r w:rsidR="00FB1149" w:rsidRPr="00FB1149">
        <w:rPr>
          <w:rFonts w:ascii="Arial" w:hAnsi="Arial" w:cs="Arial"/>
          <w:bCs/>
          <w:sz w:val="20"/>
        </w:rPr>
        <w:t>According</w:t>
      </w:r>
      <w:proofErr w:type="spellEnd"/>
      <w:r w:rsidR="00FB1149" w:rsidRPr="00FB1149">
        <w:rPr>
          <w:rFonts w:ascii="Arial" w:hAnsi="Arial" w:cs="Arial"/>
          <w:bCs/>
          <w:sz w:val="20"/>
        </w:rPr>
        <w:t xml:space="preserve"> to </w:t>
      </w:r>
      <w:r w:rsidR="00FB1149">
        <w:rPr>
          <w:rFonts w:ascii="Arial" w:hAnsi="Arial" w:cs="Arial"/>
          <w:bCs/>
          <w:sz w:val="20"/>
        </w:rPr>
        <w:fldChar w:fldCharType="begin" w:fldLock="1"/>
      </w:r>
      <w:r w:rsidR="00FB1149">
        <w:rPr>
          <w:rFonts w:ascii="Arial" w:hAnsi="Arial" w:cs="Arial"/>
          <w:bCs/>
          <w:sz w:val="20"/>
        </w:rPr>
        <w:instrText>ADDIN CSL_CITATION {"citationItems":[{"id":"ITEM-1","itemData":{"ISSN":"2828-5271","abstract":"Moral belief education has a strategic role in shaping the character of the younger generation within the framework of Islamic education. Aqidah, as the foundation of faith, and morals, as the implementation of Islamic morals and ethics, are the main pillars in the formation of individuals with good moral character. This research aims to examine the concept of moral education and its implementation in the formation of the character of the younger generation, especially in the context of Islamic education. Through a qualitative approach using literature study methods, this research analyzes the role of moral education in forming a personality that is responsible, disciplined and committed to Islamic values. The research results show that moral education not only plays a role in shaping individual character, but also has a significant impact on the social environment, where the younger generation contributes to creating a moral and religious society. Implementing good moral education in schools, families and communities is the key to overcoming the challenges of modernity and moral decadence faced by today's young generation. Thus, the concept of moral education needs to be strengthened to give birth to the next generation who are strong, have integrity and play an active role in the development of Islamic civilization.","author":[{"dropping-particle":"","family":"Sumanto","given":"Edi","non-dropping-particle":"","parse-names":false,"suffix":""},{"dropping-particle":"","family":"Noviani","given":"Dwi","non-dropping-particle":"","parse-names":false,"suffix":""},{"dropping-particle":"","family":"Deby Ramona","given":"Putri","non-dropping-particle":"","parse-names":false,"suffix":""}],"container-title":"Jurnal Cendekia Ilmiah","id":"ITEM-1","issue":"6","issued":{"date-parts":[["2024"]]},"page":"7834-7842","title":"Konsep Pendidikan Akidah Akhlak Dalam Pembentukan Karakter Pendidikan Islam Dan Implikasinya Terhadap Generasi Muda","type":"article-journal","volume":"3"},"uris":["http://www.mendeley.com/documents/?uuid=f375007a-ad59-44e4-8e2f-646c32ba4477"]}],"mendeley":{"formattedCitation":"(Sumanto et al., 2024)","plainTextFormattedCitation":"(Sumanto et al., 2024)","previouslyFormattedCitation":"(Sumanto et al., 2024)"},"properties":{"noteIndex":0},"schema":"https://github.com/citation-style-language/schema/raw/master/csl-citation.json"}</w:instrText>
      </w:r>
      <w:r w:rsidR="00FB1149">
        <w:rPr>
          <w:rFonts w:ascii="Arial" w:hAnsi="Arial" w:cs="Arial"/>
          <w:bCs/>
          <w:sz w:val="20"/>
        </w:rPr>
        <w:fldChar w:fldCharType="separate"/>
      </w:r>
      <w:r w:rsidR="00FB1149" w:rsidRPr="00FB1149">
        <w:rPr>
          <w:rFonts w:ascii="Arial" w:hAnsi="Arial" w:cs="Arial"/>
          <w:bCs/>
          <w:noProof/>
          <w:sz w:val="20"/>
        </w:rPr>
        <w:t>(Sumanto et al., 2024)</w:t>
      </w:r>
      <w:r w:rsidR="00FB1149">
        <w:rPr>
          <w:rFonts w:ascii="Arial" w:hAnsi="Arial" w:cs="Arial"/>
          <w:bCs/>
          <w:sz w:val="20"/>
        </w:rPr>
        <w:fldChar w:fldCharType="end"/>
      </w:r>
      <w:r w:rsidR="00FB1149">
        <w:rPr>
          <w:rFonts w:ascii="Arial" w:hAnsi="Arial" w:cs="Arial"/>
          <w:bCs/>
          <w:sz w:val="20"/>
        </w:rPr>
        <w:t xml:space="preserve">, the </w:t>
      </w:r>
      <w:proofErr w:type="spellStart"/>
      <w:r w:rsidR="00FB1149">
        <w:rPr>
          <w:rFonts w:ascii="Arial" w:hAnsi="Arial" w:cs="Arial"/>
          <w:bCs/>
          <w:sz w:val="20"/>
        </w:rPr>
        <w:t>urgency</w:t>
      </w:r>
      <w:proofErr w:type="spellEnd"/>
      <w:r w:rsidR="00FB1149">
        <w:rPr>
          <w:rFonts w:ascii="Arial" w:hAnsi="Arial" w:cs="Arial"/>
          <w:bCs/>
          <w:sz w:val="20"/>
        </w:rPr>
        <w:t xml:space="preserve"> of collaboration </w:t>
      </w:r>
      <w:proofErr w:type="spellStart"/>
      <w:r w:rsidR="00FB1149">
        <w:rPr>
          <w:rFonts w:ascii="Arial" w:hAnsi="Arial" w:cs="Arial"/>
          <w:bCs/>
          <w:sz w:val="20"/>
        </w:rPr>
        <w:t>between</w:t>
      </w:r>
      <w:proofErr w:type="spellEnd"/>
      <w:r w:rsidR="00FB1149">
        <w:rPr>
          <w:rFonts w:ascii="Arial" w:hAnsi="Arial" w:cs="Arial"/>
          <w:bCs/>
          <w:sz w:val="20"/>
        </w:rPr>
        <w:t xml:space="preserve"> </w:t>
      </w:r>
      <w:proofErr w:type="spellStart"/>
      <w:r w:rsidR="00FB1149">
        <w:rPr>
          <w:rFonts w:ascii="Arial" w:hAnsi="Arial" w:cs="Arial"/>
          <w:bCs/>
          <w:sz w:val="20"/>
        </w:rPr>
        <w:t>families</w:t>
      </w:r>
      <w:proofErr w:type="spellEnd"/>
      <w:r w:rsidR="00FB1149">
        <w:rPr>
          <w:rFonts w:ascii="Arial" w:hAnsi="Arial" w:cs="Arial"/>
          <w:bCs/>
          <w:sz w:val="20"/>
        </w:rPr>
        <w:t xml:space="preserve"> and </w:t>
      </w:r>
      <w:proofErr w:type="spellStart"/>
      <w:r w:rsidR="00FB1149">
        <w:rPr>
          <w:rFonts w:ascii="Arial" w:hAnsi="Arial" w:cs="Arial"/>
          <w:bCs/>
          <w:sz w:val="20"/>
        </w:rPr>
        <w:t>educational</w:t>
      </w:r>
      <w:proofErr w:type="spellEnd"/>
      <w:r w:rsidR="00FB1149">
        <w:rPr>
          <w:rFonts w:ascii="Arial" w:hAnsi="Arial" w:cs="Arial"/>
          <w:bCs/>
          <w:sz w:val="20"/>
        </w:rPr>
        <w:t xml:space="preserve"> institutions in </w:t>
      </w:r>
      <w:proofErr w:type="spellStart"/>
      <w:r w:rsidR="00FB1149">
        <w:rPr>
          <w:rFonts w:ascii="Arial" w:hAnsi="Arial" w:cs="Arial"/>
          <w:bCs/>
          <w:sz w:val="20"/>
        </w:rPr>
        <w:t>instilling</w:t>
      </w:r>
      <w:proofErr w:type="spellEnd"/>
      <w:r w:rsidR="00FB1149">
        <w:rPr>
          <w:rFonts w:ascii="Arial" w:hAnsi="Arial" w:cs="Arial"/>
          <w:bCs/>
          <w:sz w:val="20"/>
        </w:rPr>
        <w:t xml:space="preserve"> moral values </w:t>
      </w:r>
      <w:proofErr w:type="spellStart"/>
      <w:r w:rsidR="00FB1149">
        <w:rPr>
          <w:rFonts w:ascii="Arial" w:hAnsi="Arial" w:cs="Arial"/>
          <w:bCs/>
          <w:sz w:val="20"/>
        </w:rPr>
        <w:t>from</w:t>
      </w:r>
      <w:proofErr w:type="spellEnd"/>
      <w:r w:rsidR="00FB1149">
        <w:rPr>
          <w:rFonts w:ascii="Arial" w:hAnsi="Arial" w:cs="Arial"/>
          <w:bCs/>
          <w:sz w:val="20"/>
        </w:rPr>
        <w:t xml:space="preserve"> the </w:t>
      </w:r>
      <w:proofErr w:type="spellStart"/>
      <w:r w:rsidR="00FB1149">
        <w:rPr>
          <w:rFonts w:ascii="Arial" w:hAnsi="Arial" w:cs="Arial"/>
          <w:bCs/>
          <w:sz w:val="20"/>
        </w:rPr>
        <w:t>early</w:t>
      </w:r>
      <w:proofErr w:type="spellEnd"/>
      <w:r w:rsidR="00FB1149">
        <w:rPr>
          <w:rFonts w:ascii="Arial" w:hAnsi="Arial" w:cs="Arial"/>
          <w:bCs/>
          <w:sz w:val="20"/>
        </w:rPr>
        <w:t xml:space="preserve"> stages of </w:t>
      </w:r>
      <w:proofErr w:type="spellStart"/>
      <w:r w:rsidR="00FB1149">
        <w:rPr>
          <w:rFonts w:ascii="Arial" w:hAnsi="Arial" w:cs="Arial"/>
          <w:bCs/>
          <w:sz w:val="20"/>
        </w:rPr>
        <w:t>child</w:t>
      </w:r>
      <w:proofErr w:type="spellEnd"/>
      <w:r w:rsidR="00FB1149">
        <w:rPr>
          <w:rFonts w:ascii="Arial" w:hAnsi="Arial" w:cs="Arial"/>
          <w:bCs/>
          <w:sz w:val="20"/>
        </w:rPr>
        <w:t xml:space="preserve"> </w:t>
      </w:r>
      <w:proofErr w:type="spellStart"/>
      <w:r w:rsidR="00FB1149">
        <w:rPr>
          <w:rFonts w:ascii="Arial" w:hAnsi="Arial" w:cs="Arial"/>
          <w:bCs/>
          <w:sz w:val="20"/>
        </w:rPr>
        <w:t>development</w:t>
      </w:r>
      <w:proofErr w:type="spellEnd"/>
      <w:r w:rsidR="00FB1149">
        <w:rPr>
          <w:rFonts w:ascii="Arial" w:hAnsi="Arial" w:cs="Arial"/>
          <w:bCs/>
          <w:sz w:val="20"/>
        </w:rPr>
        <w:t xml:space="preserve">. </w:t>
      </w:r>
      <w:proofErr w:type="spellStart"/>
      <w:r w:rsidR="00FB1149">
        <w:rPr>
          <w:rFonts w:ascii="Arial" w:hAnsi="Arial" w:cs="Arial"/>
          <w:bCs/>
          <w:sz w:val="20"/>
        </w:rPr>
        <w:t>However</w:t>
      </w:r>
      <w:proofErr w:type="spellEnd"/>
      <w:r w:rsidR="00FB1149">
        <w:rPr>
          <w:rFonts w:ascii="Arial" w:hAnsi="Arial" w:cs="Arial"/>
          <w:bCs/>
          <w:sz w:val="20"/>
        </w:rPr>
        <w:t xml:space="preserve">, the </w:t>
      </w:r>
      <w:proofErr w:type="spellStart"/>
      <w:r w:rsidR="00FB1149">
        <w:rPr>
          <w:rFonts w:ascii="Arial" w:hAnsi="Arial" w:cs="Arial"/>
          <w:bCs/>
          <w:sz w:val="20"/>
        </w:rPr>
        <w:t>results</w:t>
      </w:r>
      <w:proofErr w:type="spellEnd"/>
      <w:r w:rsidR="00FB1149">
        <w:rPr>
          <w:rFonts w:ascii="Arial" w:hAnsi="Arial" w:cs="Arial"/>
          <w:bCs/>
          <w:sz w:val="20"/>
        </w:rPr>
        <w:t xml:space="preserve"> of the </w:t>
      </w:r>
      <w:proofErr w:type="spellStart"/>
      <w:r w:rsidR="00FB1149">
        <w:rPr>
          <w:rFonts w:ascii="Arial" w:hAnsi="Arial" w:cs="Arial"/>
          <w:bCs/>
          <w:sz w:val="20"/>
        </w:rPr>
        <w:t>literature</w:t>
      </w:r>
      <w:proofErr w:type="spellEnd"/>
      <w:r w:rsidR="00FB1149">
        <w:rPr>
          <w:rFonts w:ascii="Arial" w:hAnsi="Arial" w:cs="Arial"/>
          <w:bCs/>
          <w:sz w:val="20"/>
        </w:rPr>
        <w:t xml:space="preserve"> </w:t>
      </w:r>
      <w:proofErr w:type="spellStart"/>
      <w:r w:rsidR="00FB1149">
        <w:rPr>
          <w:rFonts w:ascii="Arial" w:hAnsi="Arial" w:cs="Arial"/>
          <w:bCs/>
          <w:sz w:val="20"/>
        </w:rPr>
        <w:t>review</w:t>
      </w:r>
      <w:proofErr w:type="spellEnd"/>
      <w:r w:rsidR="00FB1149">
        <w:rPr>
          <w:rFonts w:ascii="Arial" w:hAnsi="Arial" w:cs="Arial"/>
          <w:bCs/>
          <w:sz w:val="20"/>
        </w:rPr>
        <w:t xml:space="preserve"> show </w:t>
      </w:r>
      <w:proofErr w:type="spellStart"/>
      <w:r w:rsidR="00FB1149">
        <w:rPr>
          <w:rFonts w:ascii="Arial" w:hAnsi="Arial" w:cs="Arial"/>
          <w:bCs/>
          <w:sz w:val="20"/>
        </w:rPr>
        <w:t>that</w:t>
      </w:r>
      <w:proofErr w:type="spellEnd"/>
      <w:r w:rsidR="00FB1149">
        <w:rPr>
          <w:rFonts w:ascii="Arial" w:hAnsi="Arial" w:cs="Arial"/>
          <w:bCs/>
          <w:sz w:val="20"/>
        </w:rPr>
        <w:t xml:space="preserve"> the </w:t>
      </w:r>
      <w:proofErr w:type="spellStart"/>
      <w:r w:rsidR="00FB1149">
        <w:rPr>
          <w:rFonts w:ascii="Arial" w:hAnsi="Arial" w:cs="Arial"/>
          <w:bCs/>
          <w:sz w:val="20"/>
        </w:rPr>
        <w:t>involvement</w:t>
      </w:r>
      <w:proofErr w:type="spellEnd"/>
      <w:r w:rsidR="00FB1149">
        <w:rPr>
          <w:rFonts w:ascii="Arial" w:hAnsi="Arial" w:cs="Arial"/>
          <w:bCs/>
          <w:sz w:val="20"/>
        </w:rPr>
        <w:t xml:space="preserve"> of </w:t>
      </w:r>
      <w:proofErr w:type="spellStart"/>
      <w:r w:rsidR="00FB1149">
        <w:rPr>
          <w:rFonts w:ascii="Arial" w:hAnsi="Arial" w:cs="Arial"/>
          <w:bCs/>
          <w:sz w:val="20"/>
        </w:rPr>
        <w:t>families</w:t>
      </w:r>
      <w:proofErr w:type="spellEnd"/>
      <w:r w:rsidR="00FB1149">
        <w:rPr>
          <w:rFonts w:ascii="Arial" w:hAnsi="Arial" w:cs="Arial"/>
          <w:bCs/>
          <w:sz w:val="20"/>
        </w:rPr>
        <w:t xml:space="preserve"> and </w:t>
      </w:r>
      <w:proofErr w:type="spellStart"/>
      <w:r w:rsidR="00FB1149">
        <w:rPr>
          <w:rFonts w:ascii="Arial" w:hAnsi="Arial" w:cs="Arial"/>
          <w:bCs/>
          <w:sz w:val="20"/>
        </w:rPr>
        <w:t>schools</w:t>
      </w:r>
      <w:proofErr w:type="spellEnd"/>
      <w:r w:rsidR="00FB1149">
        <w:rPr>
          <w:rFonts w:ascii="Arial" w:hAnsi="Arial" w:cs="Arial"/>
          <w:bCs/>
          <w:sz w:val="20"/>
        </w:rPr>
        <w:t xml:space="preserve"> in inclusive </w:t>
      </w:r>
      <w:proofErr w:type="spellStart"/>
      <w:r w:rsidR="00FB1149">
        <w:rPr>
          <w:rFonts w:ascii="Arial" w:hAnsi="Arial" w:cs="Arial"/>
          <w:bCs/>
          <w:sz w:val="20"/>
        </w:rPr>
        <w:t>education</w:t>
      </w:r>
      <w:proofErr w:type="spellEnd"/>
      <w:r w:rsidR="00FB1149">
        <w:rPr>
          <w:rFonts w:ascii="Arial" w:hAnsi="Arial" w:cs="Arial"/>
          <w:bCs/>
          <w:sz w:val="20"/>
        </w:rPr>
        <w:t xml:space="preserve"> </w:t>
      </w:r>
      <w:proofErr w:type="spellStart"/>
      <w:r w:rsidR="00FB1149">
        <w:rPr>
          <w:rFonts w:ascii="Arial" w:hAnsi="Arial" w:cs="Arial"/>
          <w:bCs/>
          <w:sz w:val="20"/>
        </w:rPr>
        <w:t>still</w:t>
      </w:r>
      <w:proofErr w:type="spellEnd"/>
      <w:r w:rsidR="00FB1149">
        <w:rPr>
          <w:rFonts w:ascii="Arial" w:hAnsi="Arial" w:cs="Arial"/>
          <w:bCs/>
          <w:sz w:val="20"/>
        </w:rPr>
        <w:t xml:space="preserve"> tends to run </w:t>
      </w:r>
      <w:proofErr w:type="spellStart"/>
      <w:r w:rsidR="00FB1149">
        <w:rPr>
          <w:rFonts w:ascii="Arial" w:hAnsi="Arial" w:cs="Arial"/>
          <w:bCs/>
          <w:sz w:val="20"/>
        </w:rPr>
        <w:t>separately</w:t>
      </w:r>
      <w:proofErr w:type="spellEnd"/>
      <w:r w:rsidR="00FB1149">
        <w:rPr>
          <w:rFonts w:ascii="Arial" w:hAnsi="Arial" w:cs="Arial"/>
          <w:bCs/>
          <w:sz w:val="20"/>
        </w:rPr>
        <w:t xml:space="preserve"> and has not been </w:t>
      </w:r>
      <w:proofErr w:type="spellStart"/>
      <w:r w:rsidR="00FB1149">
        <w:rPr>
          <w:rFonts w:ascii="Arial" w:hAnsi="Arial" w:cs="Arial"/>
          <w:bCs/>
          <w:sz w:val="20"/>
        </w:rPr>
        <w:t>built</w:t>
      </w:r>
      <w:proofErr w:type="spellEnd"/>
      <w:r w:rsidR="00FB1149">
        <w:rPr>
          <w:rFonts w:ascii="Arial" w:hAnsi="Arial" w:cs="Arial"/>
          <w:bCs/>
          <w:sz w:val="20"/>
        </w:rPr>
        <w:t xml:space="preserve"> </w:t>
      </w:r>
      <w:proofErr w:type="spellStart"/>
      <w:r w:rsidR="00FB1149">
        <w:rPr>
          <w:rFonts w:ascii="Arial" w:hAnsi="Arial" w:cs="Arial"/>
          <w:bCs/>
          <w:sz w:val="20"/>
        </w:rPr>
        <w:t>within</w:t>
      </w:r>
      <w:proofErr w:type="spellEnd"/>
      <w:r w:rsidR="00FB1149">
        <w:rPr>
          <w:rFonts w:ascii="Arial" w:hAnsi="Arial" w:cs="Arial"/>
          <w:bCs/>
          <w:sz w:val="20"/>
        </w:rPr>
        <w:t xml:space="preserve"> an </w:t>
      </w:r>
      <w:proofErr w:type="spellStart"/>
      <w:r w:rsidR="00FB1149">
        <w:rPr>
          <w:rFonts w:ascii="Arial" w:hAnsi="Arial" w:cs="Arial"/>
          <w:bCs/>
          <w:sz w:val="20"/>
        </w:rPr>
        <w:t>integrated</w:t>
      </w:r>
      <w:proofErr w:type="spellEnd"/>
      <w:r w:rsidR="00FB1149">
        <w:rPr>
          <w:rFonts w:ascii="Arial" w:hAnsi="Arial" w:cs="Arial"/>
          <w:bCs/>
          <w:sz w:val="20"/>
        </w:rPr>
        <w:t xml:space="preserve"> </w:t>
      </w:r>
      <w:proofErr w:type="spellStart"/>
      <w:r w:rsidR="00FB1149">
        <w:rPr>
          <w:rFonts w:ascii="Arial" w:hAnsi="Arial" w:cs="Arial"/>
          <w:bCs/>
          <w:sz w:val="20"/>
        </w:rPr>
        <w:t>framework</w:t>
      </w:r>
      <w:proofErr w:type="spellEnd"/>
      <w:r w:rsidR="00FB1149">
        <w:rPr>
          <w:rFonts w:ascii="Arial" w:hAnsi="Arial" w:cs="Arial"/>
          <w:bCs/>
          <w:sz w:val="20"/>
        </w:rPr>
        <w:t xml:space="preserve">. In </w:t>
      </w:r>
      <w:proofErr w:type="spellStart"/>
      <w:r w:rsidR="00FB1149">
        <w:rPr>
          <w:rFonts w:ascii="Arial" w:hAnsi="Arial" w:cs="Arial"/>
          <w:bCs/>
          <w:sz w:val="20"/>
        </w:rPr>
        <w:t>this</w:t>
      </w:r>
      <w:proofErr w:type="spellEnd"/>
      <w:r w:rsidR="00FB1149">
        <w:rPr>
          <w:rFonts w:ascii="Arial" w:hAnsi="Arial" w:cs="Arial"/>
          <w:bCs/>
          <w:sz w:val="20"/>
        </w:rPr>
        <w:t xml:space="preserve"> </w:t>
      </w:r>
      <w:proofErr w:type="spellStart"/>
      <w:r w:rsidR="00FB1149">
        <w:rPr>
          <w:rFonts w:ascii="Arial" w:hAnsi="Arial" w:cs="Arial"/>
          <w:bCs/>
          <w:sz w:val="20"/>
        </w:rPr>
        <w:t>context</w:t>
      </w:r>
      <w:proofErr w:type="spellEnd"/>
      <w:r w:rsidR="00FB1149">
        <w:rPr>
          <w:rFonts w:ascii="Arial" w:hAnsi="Arial" w:cs="Arial"/>
          <w:bCs/>
          <w:sz w:val="20"/>
        </w:rPr>
        <w:t xml:space="preserve">, inclusive </w:t>
      </w:r>
      <w:proofErr w:type="spellStart"/>
      <w:r w:rsidR="00FB1149">
        <w:rPr>
          <w:rFonts w:ascii="Arial" w:hAnsi="Arial" w:cs="Arial"/>
          <w:bCs/>
          <w:sz w:val="20"/>
        </w:rPr>
        <w:t>Islamic</w:t>
      </w:r>
      <w:proofErr w:type="spellEnd"/>
      <w:r w:rsidR="00FB1149">
        <w:rPr>
          <w:rFonts w:ascii="Arial" w:hAnsi="Arial" w:cs="Arial"/>
          <w:bCs/>
          <w:sz w:val="20"/>
        </w:rPr>
        <w:t xml:space="preserve"> </w:t>
      </w:r>
      <w:proofErr w:type="spellStart"/>
      <w:r w:rsidR="00FB1149">
        <w:rPr>
          <w:rFonts w:ascii="Arial" w:hAnsi="Arial" w:cs="Arial"/>
          <w:bCs/>
          <w:sz w:val="20"/>
        </w:rPr>
        <w:t>education</w:t>
      </w:r>
      <w:proofErr w:type="spellEnd"/>
      <w:r w:rsidR="00FB1149">
        <w:rPr>
          <w:rFonts w:ascii="Arial" w:hAnsi="Arial" w:cs="Arial"/>
          <w:bCs/>
          <w:sz w:val="20"/>
        </w:rPr>
        <w:t xml:space="preserve"> </w:t>
      </w:r>
      <w:proofErr w:type="spellStart"/>
      <w:r w:rsidR="00FB1149">
        <w:rPr>
          <w:rFonts w:ascii="Arial" w:hAnsi="Arial" w:cs="Arial"/>
          <w:bCs/>
          <w:sz w:val="20"/>
        </w:rPr>
        <w:t>functions</w:t>
      </w:r>
      <w:proofErr w:type="spellEnd"/>
      <w:r w:rsidR="00FB1149">
        <w:rPr>
          <w:rFonts w:ascii="Arial" w:hAnsi="Arial" w:cs="Arial"/>
          <w:bCs/>
          <w:sz w:val="20"/>
        </w:rPr>
        <w:t xml:space="preserve"> as a </w:t>
      </w:r>
      <w:proofErr w:type="spellStart"/>
      <w:r w:rsidR="00FB1149">
        <w:rPr>
          <w:rFonts w:ascii="Arial" w:hAnsi="Arial" w:cs="Arial"/>
          <w:bCs/>
          <w:sz w:val="20"/>
        </w:rPr>
        <w:t>link</w:t>
      </w:r>
      <w:proofErr w:type="spellEnd"/>
      <w:r w:rsidR="00FB1149">
        <w:rPr>
          <w:rFonts w:ascii="Arial" w:hAnsi="Arial" w:cs="Arial"/>
          <w:bCs/>
          <w:sz w:val="20"/>
        </w:rPr>
        <w:t xml:space="preserve"> </w:t>
      </w:r>
      <w:proofErr w:type="spellStart"/>
      <w:r w:rsidR="00FB1149">
        <w:rPr>
          <w:rFonts w:ascii="Arial" w:hAnsi="Arial" w:cs="Arial"/>
          <w:bCs/>
          <w:sz w:val="20"/>
        </w:rPr>
        <w:t>between</w:t>
      </w:r>
      <w:proofErr w:type="spellEnd"/>
      <w:r w:rsidR="00FB1149">
        <w:rPr>
          <w:rFonts w:ascii="Arial" w:hAnsi="Arial" w:cs="Arial"/>
          <w:bCs/>
          <w:sz w:val="20"/>
        </w:rPr>
        <w:t xml:space="preserve"> the </w:t>
      </w:r>
      <w:proofErr w:type="spellStart"/>
      <w:r w:rsidR="00FB1149">
        <w:rPr>
          <w:rFonts w:ascii="Arial" w:hAnsi="Arial" w:cs="Arial"/>
          <w:bCs/>
          <w:sz w:val="20"/>
        </w:rPr>
        <w:t>realms</w:t>
      </w:r>
      <w:proofErr w:type="spellEnd"/>
      <w:r w:rsidR="00FB1149">
        <w:rPr>
          <w:rFonts w:ascii="Arial" w:hAnsi="Arial" w:cs="Arial"/>
          <w:bCs/>
          <w:sz w:val="20"/>
        </w:rPr>
        <w:t xml:space="preserve"> of </w:t>
      </w:r>
      <w:proofErr w:type="spellStart"/>
      <w:r w:rsidR="00FB1149">
        <w:rPr>
          <w:rFonts w:ascii="Arial" w:hAnsi="Arial" w:cs="Arial"/>
          <w:bCs/>
          <w:sz w:val="20"/>
        </w:rPr>
        <w:t>formal</w:t>
      </w:r>
      <w:proofErr w:type="spellEnd"/>
      <w:r w:rsidR="00FB1149">
        <w:rPr>
          <w:rFonts w:ascii="Arial" w:hAnsi="Arial" w:cs="Arial"/>
          <w:bCs/>
          <w:sz w:val="20"/>
        </w:rPr>
        <w:t xml:space="preserve"> and non-</w:t>
      </w:r>
      <w:proofErr w:type="spellStart"/>
      <w:r w:rsidR="00FB1149">
        <w:rPr>
          <w:rFonts w:ascii="Arial" w:hAnsi="Arial" w:cs="Arial"/>
          <w:bCs/>
          <w:sz w:val="20"/>
        </w:rPr>
        <w:t>formal</w:t>
      </w:r>
      <w:proofErr w:type="spellEnd"/>
      <w:r w:rsidR="00FB1149">
        <w:rPr>
          <w:rFonts w:ascii="Arial" w:hAnsi="Arial" w:cs="Arial"/>
          <w:bCs/>
          <w:sz w:val="20"/>
        </w:rPr>
        <w:t xml:space="preserve"> </w:t>
      </w:r>
      <w:proofErr w:type="spellStart"/>
      <w:r w:rsidR="00FB1149">
        <w:rPr>
          <w:rFonts w:ascii="Arial" w:hAnsi="Arial" w:cs="Arial"/>
          <w:bCs/>
          <w:sz w:val="20"/>
        </w:rPr>
        <w:t>education</w:t>
      </w:r>
      <w:proofErr w:type="spellEnd"/>
      <w:r w:rsidR="00FB1149">
        <w:rPr>
          <w:rFonts w:ascii="Arial" w:hAnsi="Arial" w:cs="Arial"/>
          <w:bCs/>
          <w:sz w:val="20"/>
        </w:rPr>
        <w:t xml:space="preserve"> by </w:t>
      </w:r>
      <w:proofErr w:type="spellStart"/>
      <w:r w:rsidR="00FB1149">
        <w:rPr>
          <w:rFonts w:ascii="Arial" w:hAnsi="Arial" w:cs="Arial"/>
          <w:bCs/>
          <w:sz w:val="20"/>
        </w:rPr>
        <w:t>placing</w:t>
      </w:r>
      <w:proofErr w:type="spellEnd"/>
      <w:r w:rsidR="00FB1149">
        <w:rPr>
          <w:rFonts w:ascii="Arial" w:hAnsi="Arial" w:cs="Arial"/>
          <w:bCs/>
          <w:sz w:val="20"/>
        </w:rPr>
        <w:t xml:space="preserve"> moral </w:t>
      </w:r>
      <w:proofErr w:type="spellStart"/>
      <w:r w:rsidR="00FB1149">
        <w:rPr>
          <w:rFonts w:ascii="Arial" w:hAnsi="Arial" w:cs="Arial"/>
          <w:bCs/>
          <w:sz w:val="20"/>
        </w:rPr>
        <w:t>development</w:t>
      </w:r>
      <w:proofErr w:type="spellEnd"/>
      <w:r w:rsidR="00FB1149">
        <w:rPr>
          <w:rFonts w:ascii="Arial" w:hAnsi="Arial" w:cs="Arial"/>
          <w:bCs/>
          <w:sz w:val="20"/>
        </w:rPr>
        <w:t xml:space="preserve"> as a </w:t>
      </w:r>
      <w:proofErr w:type="spellStart"/>
      <w:r w:rsidR="00FB1149">
        <w:rPr>
          <w:rFonts w:ascii="Arial" w:hAnsi="Arial" w:cs="Arial"/>
          <w:bCs/>
          <w:sz w:val="20"/>
        </w:rPr>
        <w:t>sustainable</w:t>
      </w:r>
      <w:proofErr w:type="spellEnd"/>
      <w:r w:rsidR="00FB1149">
        <w:rPr>
          <w:rFonts w:ascii="Arial" w:hAnsi="Arial" w:cs="Arial"/>
          <w:bCs/>
          <w:sz w:val="20"/>
        </w:rPr>
        <w:t xml:space="preserve"> </w:t>
      </w:r>
      <w:proofErr w:type="spellStart"/>
      <w:r w:rsidR="00FB1149">
        <w:rPr>
          <w:rFonts w:ascii="Arial" w:hAnsi="Arial" w:cs="Arial"/>
          <w:bCs/>
          <w:sz w:val="20"/>
        </w:rPr>
        <w:t>shared</w:t>
      </w:r>
      <w:proofErr w:type="spellEnd"/>
      <w:r w:rsidR="00FB1149">
        <w:rPr>
          <w:rFonts w:ascii="Arial" w:hAnsi="Arial" w:cs="Arial"/>
          <w:bCs/>
          <w:sz w:val="20"/>
        </w:rPr>
        <w:t xml:space="preserve"> </w:t>
      </w:r>
      <w:proofErr w:type="spellStart"/>
      <w:r w:rsidR="00FB1149">
        <w:rPr>
          <w:rFonts w:ascii="Arial" w:hAnsi="Arial" w:cs="Arial"/>
          <w:bCs/>
          <w:sz w:val="20"/>
        </w:rPr>
        <w:t>responsibility</w:t>
      </w:r>
      <w:proofErr w:type="spellEnd"/>
      <w:r w:rsidR="00FB1149">
        <w:rPr>
          <w:rFonts w:ascii="Arial" w:hAnsi="Arial" w:cs="Arial"/>
          <w:bCs/>
          <w:sz w:val="20"/>
        </w:rPr>
        <w:t xml:space="preserve">. </w:t>
      </w:r>
      <w:proofErr w:type="spellStart"/>
      <w:r w:rsidR="00FB1149">
        <w:rPr>
          <w:rFonts w:ascii="Arial" w:hAnsi="Arial" w:cs="Arial"/>
          <w:bCs/>
          <w:sz w:val="20"/>
        </w:rPr>
        <w:t>These</w:t>
      </w:r>
      <w:proofErr w:type="spellEnd"/>
      <w:r w:rsidR="00FB1149">
        <w:rPr>
          <w:rFonts w:ascii="Arial" w:hAnsi="Arial" w:cs="Arial"/>
          <w:bCs/>
          <w:sz w:val="20"/>
        </w:rPr>
        <w:t xml:space="preserve"> </w:t>
      </w:r>
      <w:proofErr w:type="spellStart"/>
      <w:r w:rsidR="00FB1149">
        <w:rPr>
          <w:rFonts w:ascii="Arial" w:hAnsi="Arial" w:cs="Arial"/>
          <w:bCs/>
          <w:sz w:val="20"/>
        </w:rPr>
        <w:t>findings</w:t>
      </w:r>
      <w:proofErr w:type="spellEnd"/>
      <w:r w:rsidR="00FB1149">
        <w:rPr>
          <w:rFonts w:ascii="Arial" w:hAnsi="Arial" w:cs="Arial"/>
          <w:bCs/>
          <w:sz w:val="20"/>
        </w:rPr>
        <w:t xml:space="preserve"> </w:t>
      </w:r>
      <w:proofErr w:type="spellStart"/>
      <w:r w:rsidR="00FB1149">
        <w:rPr>
          <w:rFonts w:ascii="Arial" w:hAnsi="Arial" w:cs="Arial"/>
          <w:bCs/>
          <w:sz w:val="20"/>
        </w:rPr>
        <w:t>confirm</w:t>
      </w:r>
      <w:proofErr w:type="spellEnd"/>
      <w:r w:rsidR="00FB1149">
        <w:rPr>
          <w:rFonts w:ascii="Arial" w:hAnsi="Arial" w:cs="Arial"/>
          <w:bCs/>
          <w:sz w:val="20"/>
        </w:rPr>
        <w:t xml:space="preserve"> </w:t>
      </w:r>
      <w:proofErr w:type="spellStart"/>
      <w:r w:rsidR="00FB1149">
        <w:rPr>
          <w:rFonts w:ascii="Arial" w:hAnsi="Arial" w:cs="Arial"/>
          <w:bCs/>
          <w:sz w:val="20"/>
        </w:rPr>
        <w:t>that</w:t>
      </w:r>
      <w:proofErr w:type="spellEnd"/>
      <w:r w:rsidR="00FB1149">
        <w:rPr>
          <w:rFonts w:ascii="Arial" w:hAnsi="Arial" w:cs="Arial"/>
          <w:bCs/>
          <w:sz w:val="20"/>
        </w:rPr>
        <w:t xml:space="preserve"> the </w:t>
      </w:r>
      <w:proofErr w:type="spellStart"/>
      <w:r w:rsidR="00FB1149">
        <w:rPr>
          <w:rFonts w:ascii="Arial" w:hAnsi="Arial" w:cs="Arial"/>
          <w:bCs/>
          <w:sz w:val="20"/>
        </w:rPr>
        <w:t>effectiveness</w:t>
      </w:r>
      <w:proofErr w:type="spellEnd"/>
      <w:r w:rsidR="00FB1149">
        <w:rPr>
          <w:rFonts w:ascii="Arial" w:hAnsi="Arial" w:cs="Arial"/>
          <w:bCs/>
          <w:sz w:val="20"/>
        </w:rPr>
        <w:t xml:space="preserve"> of moral </w:t>
      </w:r>
      <w:proofErr w:type="spellStart"/>
      <w:r w:rsidR="00FB1149">
        <w:rPr>
          <w:rFonts w:ascii="Arial" w:hAnsi="Arial" w:cs="Arial"/>
          <w:bCs/>
          <w:sz w:val="20"/>
        </w:rPr>
        <w:t>education</w:t>
      </w:r>
      <w:proofErr w:type="spellEnd"/>
      <w:r w:rsidR="00FB1149">
        <w:rPr>
          <w:rFonts w:ascii="Arial" w:hAnsi="Arial" w:cs="Arial"/>
          <w:bCs/>
          <w:sz w:val="20"/>
        </w:rPr>
        <w:t xml:space="preserve"> </w:t>
      </w:r>
      <w:proofErr w:type="spellStart"/>
      <w:r w:rsidR="00FB1149">
        <w:rPr>
          <w:rFonts w:ascii="Arial" w:hAnsi="Arial" w:cs="Arial"/>
          <w:bCs/>
          <w:sz w:val="20"/>
        </w:rPr>
        <w:t>does</w:t>
      </w:r>
      <w:proofErr w:type="spellEnd"/>
      <w:r w:rsidR="00FB1149">
        <w:rPr>
          <w:rFonts w:ascii="Arial" w:hAnsi="Arial" w:cs="Arial"/>
          <w:bCs/>
          <w:sz w:val="20"/>
        </w:rPr>
        <w:t xml:space="preserve"> not </w:t>
      </w:r>
      <w:proofErr w:type="spellStart"/>
      <w:r w:rsidR="00FB1149">
        <w:rPr>
          <w:rFonts w:ascii="Arial" w:hAnsi="Arial" w:cs="Arial"/>
          <w:bCs/>
          <w:sz w:val="20"/>
        </w:rPr>
        <w:t>solely</w:t>
      </w:r>
      <w:proofErr w:type="spellEnd"/>
      <w:r w:rsidR="00FB1149">
        <w:rPr>
          <w:rFonts w:ascii="Arial" w:hAnsi="Arial" w:cs="Arial"/>
          <w:bCs/>
          <w:sz w:val="20"/>
        </w:rPr>
        <w:t xml:space="preserve"> </w:t>
      </w:r>
      <w:proofErr w:type="spellStart"/>
      <w:r w:rsidR="00FB1149">
        <w:rPr>
          <w:rFonts w:ascii="Arial" w:hAnsi="Arial" w:cs="Arial"/>
          <w:bCs/>
          <w:sz w:val="20"/>
        </w:rPr>
        <w:t>depend</w:t>
      </w:r>
      <w:proofErr w:type="spellEnd"/>
      <w:r w:rsidR="00FB1149">
        <w:rPr>
          <w:rFonts w:ascii="Arial" w:hAnsi="Arial" w:cs="Arial"/>
          <w:bCs/>
          <w:sz w:val="20"/>
        </w:rPr>
        <w:t xml:space="preserve"> on curriculum design, but </w:t>
      </w:r>
      <w:proofErr w:type="spellStart"/>
      <w:r w:rsidR="00FB1149">
        <w:rPr>
          <w:rFonts w:ascii="Arial" w:hAnsi="Arial" w:cs="Arial"/>
          <w:bCs/>
          <w:sz w:val="20"/>
        </w:rPr>
        <w:t>also</w:t>
      </w:r>
      <w:proofErr w:type="spellEnd"/>
      <w:r w:rsidR="00FB1149">
        <w:rPr>
          <w:rFonts w:ascii="Arial" w:hAnsi="Arial" w:cs="Arial"/>
          <w:bCs/>
          <w:sz w:val="20"/>
        </w:rPr>
        <w:t xml:space="preserve"> on the </w:t>
      </w:r>
      <w:proofErr w:type="spellStart"/>
      <w:r w:rsidR="00FB1149">
        <w:rPr>
          <w:rFonts w:ascii="Arial" w:hAnsi="Arial" w:cs="Arial"/>
          <w:bCs/>
          <w:sz w:val="20"/>
        </w:rPr>
        <w:t>sustainability</w:t>
      </w:r>
      <w:proofErr w:type="spellEnd"/>
      <w:r w:rsidR="00FB1149">
        <w:rPr>
          <w:rFonts w:ascii="Arial" w:hAnsi="Arial" w:cs="Arial"/>
          <w:bCs/>
          <w:sz w:val="20"/>
        </w:rPr>
        <w:t xml:space="preserve"> and </w:t>
      </w:r>
      <w:proofErr w:type="spellStart"/>
      <w:r w:rsidR="00FB1149">
        <w:rPr>
          <w:rFonts w:ascii="Arial" w:hAnsi="Arial" w:cs="Arial"/>
          <w:bCs/>
          <w:sz w:val="20"/>
        </w:rPr>
        <w:t>alignment</w:t>
      </w:r>
      <w:proofErr w:type="spellEnd"/>
      <w:r w:rsidR="00FB1149">
        <w:rPr>
          <w:rFonts w:ascii="Arial" w:hAnsi="Arial" w:cs="Arial"/>
          <w:bCs/>
          <w:sz w:val="20"/>
        </w:rPr>
        <w:t xml:space="preserve"> of values </w:t>
      </w:r>
      <w:proofErr w:type="spellStart"/>
      <w:r w:rsidR="00FB1149">
        <w:rPr>
          <w:rFonts w:ascii="Arial" w:hAnsi="Arial" w:cs="Arial"/>
          <w:bCs/>
          <w:sz w:val="20"/>
        </w:rPr>
        <w:t>applied</w:t>
      </w:r>
      <w:proofErr w:type="spellEnd"/>
      <w:r w:rsidR="00FB1149">
        <w:rPr>
          <w:rFonts w:ascii="Arial" w:hAnsi="Arial" w:cs="Arial"/>
          <w:bCs/>
          <w:sz w:val="20"/>
        </w:rPr>
        <w:t xml:space="preserve"> </w:t>
      </w:r>
      <w:proofErr w:type="spellStart"/>
      <w:r w:rsidR="00FB1149">
        <w:rPr>
          <w:rFonts w:ascii="Arial" w:hAnsi="Arial" w:cs="Arial"/>
          <w:bCs/>
          <w:sz w:val="20"/>
        </w:rPr>
        <w:t>throughout</w:t>
      </w:r>
      <w:proofErr w:type="spellEnd"/>
      <w:r w:rsidR="00FB1149">
        <w:rPr>
          <w:rFonts w:ascii="Arial" w:hAnsi="Arial" w:cs="Arial"/>
          <w:bCs/>
          <w:sz w:val="20"/>
        </w:rPr>
        <w:t xml:space="preserve"> the </w:t>
      </w:r>
      <w:proofErr w:type="spellStart"/>
      <w:r w:rsidR="00FB1149">
        <w:rPr>
          <w:rFonts w:ascii="Arial" w:hAnsi="Arial" w:cs="Arial"/>
          <w:bCs/>
          <w:sz w:val="20"/>
        </w:rPr>
        <w:t>child's</w:t>
      </w:r>
      <w:proofErr w:type="spellEnd"/>
      <w:r w:rsidR="00FB1149">
        <w:rPr>
          <w:rFonts w:ascii="Arial" w:hAnsi="Arial" w:cs="Arial"/>
          <w:bCs/>
          <w:sz w:val="20"/>
        </w:rPr>
        <w:t xml:space="preserve"> </w:t>
      </w:r>
      <w:proofErr w:type="spellStart"/>
      <w:r w:rsidR="00FB1149">
        <w:rPr>
          <w:rFonts w:ascii="Arial" w:hAnsi="Arial" w:cs="Arial"/>
          <w:bCs/>
          <w:sz w:val="20"/>
        </w:rPr>
        <w:t>educational</w:t>
      </w:r>
      <w:proofErr w:type="spellEnd"/>
      <w:r w:rsidR="00FB1149">
        <w:rPr>
          <w:rFonts w:ascii="Arial" w:hAnsi="Arial" w:cs="Arial"/>
          <w:bCs/>
          <w:sz w:val="20"/>
        </w:rPr>
        <w:t xml:space="preserve"> </w:t>
      </w:r>
      <w:proofErr w:type="spellStart"/>
      <w:r w:rsidR="00FB1149">
        <w:rPr>
          <w:rFonts w:ascii="Arial" w:hAnsi="Arial" w:cs="Arial"/>
          <w:bCs/>
          <w:sz w:val="20"/>
        </w:rPr>
        <w:t>environment</w:t>
      </w:r>
      <w:proofErr w:type="spellEnd"/>
      <w:r w:rsidR="00FB1149">
        <w:rPr>
          <w:rFonts w:ascii="Arial" w:hAnsi="Arial" w:cs="Arial"/>
          <w:bCs/>
          <w:sz w:val="20"/>
        </w:rPr>
        <w:t>.</w:t>
      </w:r>
    </w:p>
    <w:p w14:paraId="761004D8" w14:textId="03968B00" w:rsidR="00063079" w:rsidRDefault="000B5F32" w:rsidP="00FB1149">
      <w:pPr>
        <w:spacing w:before="360" w:after="160"/>
        <w:jc w:val="both"/>
        <w:rPr>
          <w:rFonts w:ascii="Arial" w:hAnsi="Arial" w:cs="Arial"/>
          <w:bCs/>
          <w:sz w:val="20"/>
        </w:rPr>
      </w:pPr>
      <w:r>
        <w:rPr>
          <w:rFonts w:ascii="Arial" w:hAnsi="Arial" w:cs="Arial"/>
          <w:bCs/>
          <w:sz w:val="20"/>
        </w:rPr>
        <w:tab/>
      </w:r>
      <w:r w:rsidR="00063079" w:rsidRPr="00063079">
        <w:rPr>
          <w:rFonts w:ascii="Arial" w:hAnsi="Arial" w:cs="Arial"/>
          <w:bCs/>
          <w:sz w:val="20"/>
        </w:rPr>
        <w:t xml:space="preserve">Moral </w:t>
      </w:r>
      <w:proofErr w:type="spellStart"/>
      <w:r w:rsidR="00063079" w:rsidRPr="00063079">
        <w:rPr>
          <w:rFonts w:ascii="Arial" w:hAnsi="Arial" w:cs="Arial"/>
          <w:bCs/>
          <w:sz w:val="20"/>
        </w:rPr>
        <w:t>education</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is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closely</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related</w:t>
      </w:r>
      <w:proofErr w:type="spellEnd"/>
      <w:r w:rsidR="00063079" w:rsidRPr="00063079">
        <w:rPr>
          <w:rFonts w:ascii="Arial" w:hAnsi="Arial" w:cs="Arial"/>
          <w:bCs/>
          <w:sz w:val="20"/>
        </w:rPr>
        <w:t xml:space="preserve"> to the process of </w:t>
      </w:r>
      <w:proofErr w:type="spellStart"/>
      <w:r w:rsidR="00063079" w:rsidRPr="00063079">
        <w:rPr>
          <w:rFonts w:ascii="Arial" w:hAnsi="Arial" w:cs="Arial"/>
          <w:bCs/>
          <w:sz w:val="20"/>
        </w:rPr>
        <w:t>character</w:t>
      </w:r>
      <w:proofErr w:type="spellEnd"/>
      <w:r w:rsidR="00063079" w:rsidRPr="00063079">
        <w:rPr>
          <w:rFonts w:ascii="Arial" w:hAnsi="Arial" w:cs="Arial"/>
          <w:bCs/>
          <w:sz w:val="20"/>
        </w:rPr>
        <w:t xml:space="preserve"> formation in an </w:t>
      </w:r>
      <w:proofErr w:type="spellStart"/>
      <w:r w:rsidR="00063079" w:rsidRPr="00063079">
        <w:rPr>
          <w:rFonts w:ascii="Arial" w:hAnsi="Arial" w:cs="Arial"/>
          <w:bCs/>
          <w:sz w:val="20"/>
        </w:rPr>
        <w:t>Islamic</w:t>
      </w:r>
      <w:proofErr w:type="spellEnd"/>
      <w:r w:rsidR="00063079" w:rsidRPr="00063079">
        <w:rPr>
          <w:rFonts w:ascii="Arial" w:hAnsi="Arial" w:cs="Arial"/>
          <w:bCs/>
          <w:sz w:val="20"/>
        </w:rPr>
        <w:t xml:space="preserve"> perspective. Muhaimin (2017) </w:t>
      </w:r>
      <w:proofErr w:type="spellStart"/>
      <w:r w:rsidR="00063079" w:rsidRPr="00063079">
        <w:rPr>
          <w:rFonts w:ascii="Arial" w:hAnsi="Arial" w:cs="Arial"/>
          <w:bCs/>
          <w:sz w:val="20"/>
        </w:rPr>
        <w:t>explained</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that</w:t>
      </w:r>
      <w:proofErr w:type="spellEnd"/>
      <w:r w:rsidR="00063079" w:rsidRPr="00063079">
        <w:rPr>
          <w:rFonts w:ascii="Arial" w:hAnsi="Arial" w:cs="Arial"/>
          <w:bCs/>
          <w:sz w:val="20"/>
        </w:rPr>
        <w:t xml:space="preserve"> good </w:t>
      </w:r>
      <w:proofErr w:type="spellStart"/>
      <w:r w:rsidR="00063079" w:rsidRPr="00063079">
        <w:rPr>
          <w:rFonts w:ascii="Arial" w:hAnsi="Arial" w:cs="Arial"/>
          <w:bCs/>
          <w:sz w:val="20"/>
        </w:rPr>
        <w:t>character</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is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formed</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through</w:t>
      </w:r>
      <w:proofErr w:type="spellEnd"/>
      <w:r w:rsidR="00063079" w:rsidRPr="00063079">
        <w:rPr>
          <w:rFonts w:ascii="Arial" w:hAnsi="Arial" w:cs="Arial"/>
          <w:bCs/>
          <w:sz w:val="20"/>
        </w:rPr>
        <w:t xml:space="preserve"> the </w:t>
      </w:r>
      <w:proofErr w:type="spellStart"/>
      <w:r w:rsidR="00063079" w:rsidRPr="00063079">
        <w:rPr>
          <w:rFonts w:ascii="Arial" w:hAnsi="Arial" w:cs="Arial"/>
          <w:bCs/>
          <w:sz w:val="20"/>
        </w:rPr>
        <w:t>internalization</w:t>
      </w:r>
      <w:proofErr w:type="spellEnd"/>
      <w:r w:rsidR="00063079" w:rsidRPr="00063079">
        <w:rPr>
          <w:rFonts w:ascii="Arial" w:hAnsi="Arial" w:cs="Arial"/>
          <w:bCs/>
          <w:sz w:val="20"/>
        </w:rPr>
        <w:t xml:space="preserve"> of </w:t>
      </w:r>
      <w:proofErr w:type="spellStart"/>
      <w:r w:rsidR="00063079" w:rsidRPr="00063079">
        <w:rPr>
          <w:rFonts w:ascii="Arial" w:hAnsi="Arial" w:cs="Arial"/>
          <w:bCs/>
          <w:sz w:val="20"/>
        </w:rPr>
        <w:t>Islamic</w:t>
      </w:r>
      <w:proofErr w:type="spellEnd"/>
      <w:r w:rsidR="00063079" w:rsidRPr="00063079">
        <w:rPr>
          <w:rFonts w:ascii="Arial" w:hAnsi="Arial" w:cs="Arial"/>
          <w:bCs/>
          <w:sz w:val="20"/>
        </w:rPr>
        <w:t xml:space="preserve"> moral values </w:t>
      </w:r>
      <w:proofErr w:type="spellStart"/>
      <w:r w:rsidR="00063079" w:rsidRPr="00063079">
        <w:rPr>
          <w:rFonts w:ascii="Arial" w:hAnsi="Arial" w:cs="Arial"/>
          <w:bCs/>
          <w:sz w:val="20"/>
        </w:rPr>
        <w:t>that</w:t>
      </w:r>
      <w:proofErr w:type="spellEnd"/>
      <w:r w:rsidR="00063079" w:rsidRPr="00063079">
        <w:rPr>
          <w:rFonts w:ascii="Arial" w:hAnsi="Arial" w:cs="Arial"/>
          <w:bCs/>
          <w:sz w:val="20"/>
        </w:rPr>
        <w:t xml:space="preserve"> are </w:t>
      </w:r>
      <w:proofErr w:type="spellStart"/>
      <w:r w:rsidR="00063079" w:rsidRPr="00063079">
        <w:rPr>
          <w:rFonts w:ascii="Arial" w:hAnsi="Arial" w:cs="Arial"/>
          <w:bCs/>
          <w:sz w:val="20"/>
        </w:rPr>
        <w:t>instilled</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consistently</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through</w:t>
      </w:r>
      <w:proofErr w:type="spellEnd"/>
      <w:r w:rsidR="00063079" w:rsidRPr="00063079">
        <w:rPr>
          <w:rFonts w:ascii="Arial" w:hAnsi="Arial" w:cs="Arial"/>
          <w:bCs/>
          <w:sz w:val="20"/>
        </w:rPr>
        <w:t xml:space="preserve"> moral </w:t>
      </w:r>
      <w:proofErr w:type="spellStart"/>
      <w:r w:rsidR="00063079" w:rsidRPr="00063079">
        <w:rPr>
          <w:rFonts w:ascii="Arial" w:hAnsi="Arial" w:cs="Arial"/>
          <w:bCs/>
          <w:sz w:val="20"/>
        </w:rPr>
        <w:t>education</w:t>
      </w:r>
      <w:proofErr w:type="spellEnd"/>
      <w:r w:rsidR="00063079" w:rsidRPr="00063079">
        <w:rPr>
          <w:rFonts w:ascii="Arial" w:hAnsi="Arial" w:cs="Arial"/>
          <w:bCs/>
          <w:sz w:val="20"/>
        </w:rPr>
        <w:t xml:space="preserve">. The process of </w:t>
      </w:r>
      <w:proofErr w:type="spellStart"/>
      <w:r w:rsidR="00063079" w:rsidRPr="00063079">
        <w:rPr>
          <w:rFonts w:ascii="Arial" w:hAnsi="Arial" w:cs="Arial"/>
          <w:bCs/>
          <w:sz w:val="20"/>
        </w:rPr>
        <w:t>character</w:t>
      </w:r>
      <w:proofErr w:type="spellEnd"/>
      <w:r w:rsidR="00063079" w:rsidRPr="00063079">
        <w:rPr>
          <w:rFonts w:ascii="Arial" w:hAnsi="Arial" w:cs="Arial"/>
          <w:bCs/>
          <w:sz w:val="20"/>
        </w:rPr>
        <w:t xml:space="preserve"> formation </w:t>
      </w:r>
      <w:proofErr w:type="spellStart"/>
      <w:r w:rsidR="00063079" w:rsidRPr="00063079">
        <w:rPr>
          <w:rFonts w:ascii="Arial" w:hAnsi="Arial" w:cs="Arial"/>
          <w:bCs/>
          <w:sz w:val="20"/>
        </w:rPr>
        <w:t>is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becoming</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increasingly</w:t>
      </w:r>
      <w:proofErr w:type="spellEnd"/>
      <w:r w:rsidR="00063079" w:rsidRPr="00063079">
        <w:rPr>
          <w:rFonts w:ascii="Arial" w:hAnsi="Arial" w:cs="Arial"/>
          <w:bCs/>
          <w:sz w:val="20"/>
        </w:rPr>
        <w:t xml:space="preserve"> relevant in the </w:t>
      </w:r>
      <w:proofErr w:type="spellStart"/>
      <w:r w:rsidR="00063079" w:rsidRPr="00063079">
        <w:rPr>
          <w:rFonts w:ascii="Arial" w:hAnsi="Arial" w:cs="Arial"/>
          <w:bCs/>
          <w:sz w:val="20"/>
        </w:rPr>
        <w:t>midst</w:t>
      </w:r>
      <w:proofErr w:type="spellEnd"/>
      <w:r w:rsidR="00063079" w:rsidRPr="00063079">
        <w:rPr>
          <w:rFonts w:ascii="Arial" w:hAnsi="Arial" w:cs="Arial"/>
          <w:bCs/>
          <w:sz w:val="20"/>
        </w:rPr>
        <w:t xml:space="preserve"> of the challenges of moral </w:t>
      </w:r>
      <w:proofErr w:type="spellStart"/>
      <w:r w:rsidR="00063079" w:rsidRPr="00063079">
        <w:rPr>
          <w:rFonts w:ascii="Arial" w:hAnsi="Arial" w:cs="Arial"/>
          <w:bCs/>
          <w:sz w:val="20"/>
        </w:rPr>
        <w:t>crisis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faced</w:t>
      </w:r>
      <w:proofErr w:type="spellEnd"/>
      <w:r w:rsidR="00063079" w:rsidRPr="00063079">
        <w:rPr>
          <w:rFonts w:ascii="Arial" w:hAnsi="Arial" w:cs="Arial"/>
          <w:bCs/>
          <w:sz w:val="20"/>
        </w:rPr>
        <w:t xml:space="preserve"> by the </w:t>
      </w:r>
      <w:proofErr w:type="spellStart"/>
      <w:r w:rsidR="00063079" w:rsidRPr="00063079">
        <w:rPr>
          <w:rFonts w:ascii="Arial" w:hAnsi="Arial" w:cs="Arial"/>
          <w:bCs/>
          <w:sz w:val="20"/>
        </w:rPr>
        <w:t>current</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young</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generation</w:t>
      </w:r>
      <w:proofErr w:type="spellEnd"/>
      <w:r w:rsidR="00063079" w:rsidRPr="00063079">
        <w:rPr>
          <w:rFonts w:ascii="Arial" w:hAnsi="Arial" w:cs="Arial"/>
          <w:bCs/>
          <w:sz w:val="20"/>
        </w:rPr>
        <w:t xml:space="preserve">. Moral </w:t>
      </w:r>
      <w:proofErr w:type="spellStart"/>
      <w:r w:rsidR="00063079" w:rsidRPr="00063079">
        <w:rPr>
          <w:rFonts w:ascii="Arial" w:hAnsi="Arial" w:cs="Arial"/>
          <w:bCs/>
          <w:sz w:val="20"/>
        </w:rPr>
        <w:t>education</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that</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is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carried</w:t>
      </w:r>
      <w:proofErr w:type="spellEnd"/>
      <w:r w:rsidR="00063079" w:rsidRPr="00063079">
        <w:rPr>
          <w:rFonts w:ascii="Arial" w:hAnsi="Arial" w:cs="Arial"/>
          <w:bCs/>
          <w:sz w:val="20"/>
        </w:rPr>
        <w:t xml:space="preserve"> out </w:t>
      </w:r>
      <w:proofErr w:type="spellStart"/>
      <w:r w:rsidR="00063079" w:rsidRPr="00063079">
        <w:rPr>
          <w:rFonts w:ascii="Arial" w:hAnsi="Arial" w:cs="Arial"/>
          <w:bCs/>
          <w:sz w:val="20"/>
        </w:rPr>
        <w:t>appropriately</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is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expected</w:t>
      </w:r>
      <w:proofErr w:type="spellEnd"/>
      <w:r w:rsidR="00063079" w:rsidRPr="00063079">
        <w:rPr>
          <w:rFonts w:ascii="Arial" w:hAnsi="Arial" w:cs="Arial"/>
          <w:bCs/>
          <w:sz w:val="20"/>
        </w:rPr>
        <w:t xml:space="preserve"> to </w:t>
      </w:r>
      <w:proofErr w:type="spellStart"/>
      <w:r w:rsidR="00063079" w:rsidRPr="00063079">
        <w:rPr>
          <w:rFonts w:ascii="Arial" w:hAnsi="Arial" w:cs="Arial"/>
          <w:bCs/>
          <w:sz w:val="20"/>
        </w:rPr>
        <w:t>be</w:t>
      </w:r>
      <w:proofErr w:type="spellEnd"/>
      <w:r w:rsidR="00063079" w:rsidRPr="00063079">
        <w:rPr>
          <w:rFonts w:ascii="Arial" w:hAnsi="Arial" w:cs="Arial"/>
          <w:bCs/>
          <w:sz w:val="20"/>
        </w:rPr>
        <w:t xml:space="preserve"> able to </w:t>
      </w:r>
      <w:proofErr w:type="spellStart"/>
      <w:r w:rsidR="00063079" w:rsidRPr="00063079">
        <w:rPr>
          <w:rFonts w:ascii="Arial" w:hAnsi="Arial" w:cs="Arial"/>
          <w:bCs/>
          <w:sz w:val="20"/>
        </w:rPr>
        <w:t>give</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birth</w:t>
      </w:r>
      <w:proofErr w:type="spellEnd"/>
      <w:r w:rsidR="00063079" w:rsidRPr="00063079">
        <w:rPr>
          <w:rFonts w:ascii="Arial" w:hAnsi="Arial" w:cs="Arial"/>
          <w:bCs/>
          <w:sz w:val="20"/>
        </w:rPr>
        <w:t xml:space="preserve"> to a </w:t>
      </w:r>
      <w:proofErr w:type="spellStart"/>
      <w:r w:rsidR="00063079" w:rsidRPr="00063079">
        <w:rPr>
          <w:rFonts w:ascii="Arial" w:hAnsi="Arial" w:cs="Arial"/>
          <w:bCs/>
          <w:sz w:val="20"/>
        </w:rPr>
        <w:t>generation</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that</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is</w:t>
      </w:r>
      <w:proofErr w:type="spellEnd"/>
      <w:r w:rsidR="00063079" w:rsidRPr="00063079">
        <w:rPr>
          <w:rFonts w:ascii="Arial" w:hAnsi="Arial" w:cs="Arial"/>
          <w:bCs/>
          <w:sz w:val="20"/>
        </w:rPr>
        <w:t xml:space="preserve"> not </w:t>
      </w:r>
      <w:proofErr w:type="spellStart"/>
      <w:r w:rsidR="00063079" w:rsidRPr="00063079">
        <w:rPr>
          <w:rFonts w:ascii="Arial" w:hAnsi="Arial" w:cs="Arial"/>
          <w:bCs/>
          <w:sz w:val="20"/>
        </w:rPr>
        <w:t>only</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intellectually</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superior</w:t>
      </w:r>
      <w:proofErr w:type="spellEnd"/>
      <w:r w:rsidR="00063079" w:rsidRPr="00063079">
        <w:rPr>
          <w:rFonts w:ascii="Arial" w:hAnsi="Arial" w:cs="Arial"/>
          <w:bCs/>
          <w:sz w:val="20"/>
        </w:rPr>
        <w:t xml:space="preserve">, but </w:t>
      </w:r>
      <w:proofErr w:type="spellStart"/>
      <w:r w:rsidR="00063079" w:rsidRPr="00063079">
        <w:rPr>
          <w:rFonts w:ascii="Arial" w:hAnsi="Arial" w:cs="Arial"/>
          <w:bCs/>
          <w:sz w:val="20"/>
        </w:rPr>
        <w:t>also</w:t>
      </w:r>
      <w:proofErr w:type="spellEnd"/>
      <w:r w:rsidR="00063079" w:rsidRPr="00063079">
        <w:rPr>
          <w:rFonts w:ascii="Arial" w:hAnsi="Arial" w:cs="Arial"/>
          <w:bCs/>
          <w:sz w:val="20"/>
        </w:rPr>
        <w:t xml:space="preserve"> has </w:t>
      </w:r>
      <w:proofErr w:type="spellStart"/>
      <w:r w:rsidR="00063079" w:rsidRPr="00063079">
        <w:rPr>
          <w:rFonts w:ascii="Arial" w:hAnsi="Arial" w:cs="Arial"/>
          <w:bCs/>
          <w:sz w:val="20"/>
        </w:rPr>
        <w:t>integrity</w:t>
      </w:r>
      <w:proofErr w:type="spellEnd"/>
      <w:r w:rsidR="00063079" w:rsidRPr="00063079">
        <w:rPr>
          <w:rFonts w:ascii="Arial" w:hAnsi="Arial" w:cs="Arial"/>
          <w:bCs/>
          <w:sz w:val="20"/>
        </w:rPr>
        <w:t xml:space="preserve"> and social </w:t>
      </w:r>
      <w:proofErr w:type="spellStart"/>
      <w:r w:rsidR="00063079" w:rsidRPr="00063079">
        <w:rPr>
          <w:rFonts w:ascii="Arial" w:hAnsi="Arial" w:cs="Arial"/>
          <w:bCs/>
          <w:sz w:val="20"/>
        </w:rPr>
        <w:t>concern</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Thus</w:t>
      </w:r>
      <w:proofErr w:type="spellEnd"/>
      <w:r w:rsidR="00063079" w:rsidRPr="00063079">
        <w:rPr>
          <w:rFonts w:ascii="Arial" w:hAnsi="Arial" w:cs="Arial"/>
          <w:bCs/>
          <w:sz w:val="20"/>
        </w:rPr>
        <w:t xml:space="preserve">, the </w:t>
      </w:r>
      <w:proofErr w:type="spellStart"/>
      <w:r w:rsidR="00063079" w:rsidRPr="00063079">
        <w:rPr>
          <w:rFonts w:ascii="Arial" w:hAnsi="Arial" w:cs="Arial"/>
          <w:bCs/>
          <w:sz w:val="20"/>
        </w:rPr>
        <w:t>role</w:t>
      </w:r>
      <w:proofErr w:type="spellEnd"/>
      <w:r w:rsidR="00063079" w:rsidRPr="00063079">
        <w:rPr>
          <w:rFonts w:ascii="Arial" w:hAnsi="Arial" w:cs="Arial"/>
          <w:bCs/>
          <w:sz w:val="20"/>
        </w:rPr>
        <w:t xml:space="preserve"> of </w:t>
      </w:r>
      <w:proofErr w:type="spellStart"/>
      <w:r w:rsidR="00063079" w:rsidRPr="00063079">
        <w:rPr>
          <w:rFonts w:ascii="Arial" w:hAnsi="Arial" w:cs="Arial"/>
          <w:bCs/>
          <w:sz w:val="20"/>
        </w:rPr>
        <w:t>Islamic</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religious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education</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teachers</w:t>
      </w:r>
      <w:proofErr w:type="spellEnd"/>
      <w:r w:rsidR="00063079" w:rsidRPr="00063079">
        <w:rPr>
          <w:rFonts w:ascii="Arial" w:hAnsi="Arial" w:cs="Arial"/>
          <w:bCs/>
          <w:sz w:val="20"/>
        </w:rPr>
        <w:t xml:space="preserve"> has a </w:t>
      </w:r>
      <w:proofErr w:type="spellStart"/>
      <w:r w:rsidR="00063079" w:rsidRPr="00063079">
        <w:rPr>
          <w:rFonts w:ascii="Arial" w:hAnsi="Arial" w:cs="Arial"/>
          <w:bCs/>
          <w:sz w:val="20"/>
        </w:rPr>
        <w:t>very</w:t>
      </w:r>
      <w:proofErr w:type="spellEnd"/>
      <w:r w:rsidR="00063079" w:rsidRPr="00063079">
        <w:rPr>
          <w:rFonts w:ascii="Arial" w:hAnsi="Arial" w:cs="Arial"/>
          <w:bCs/>
          <w:sz w:val="20"/>
        </w:rPr>
        <w:t xml:space="preserve"> important position in the formation of the </w:t>
      </w:r>
      <w:proofErr w:type="spellStart"/>
      <w:r w:rsidR="00063079" w:rsidRPr="00063079">
        <w:rPr>
          <w:rFonts w:ascii="Arial" w:hAnsi="Arial" w:cs="Arial"/>
          <w:bCs/>
          <w:sz w:val="20"/>
        </w:rPr>
        <w:t>character</w:t>
      </w:r>
      <w:proofErr w:type="spellEnd"/>
      <w:r w:rsidR="00063079" w:rsidRPr="00063079">
        <w:rPr>
          <w:rFonts w:ascii="Arial" w:hAnsi="Arial" w:cs="Arial"/>
          <w:bCs/>
          <w:sz w:val="20"/>
        </w:rPr>
        <w:t xml:space="preserve"> and noble </w:t>
      </w:r>
      <w:proofErr w:type="spellStart"/>
      <w:r w:rsidR="00063079" w:rsidRPr="00063079">
        <w:rPr>
          <w:rFonts w:ascii="Arial" w:hAnsi="Arial" w:cs="Arial"/>
          <w:bCs/>
          <w:sz w:val="20"/>
        </w:rPr>
        <w:t>character</w:t>
      </w:r>
      <w:proofErr w:type="spellEnd"/>
      <w:r w:rsidR="00063079" w:rsidRPr="00063079">
        <w:rPr>
          <w:rFonts w:ascii="Arial" w:hAnsi="Arial" w:cs="Arial"/>
          <w:bCs/>
          <w:sz w:val="20"/>
        </w:rPr>
        <w:t xml:space="preserve"> of </w:t>
      </w:r>
      <w:proofErr w:type="spellStart"/>
      <w:r w:rsidR="00063079" w:rsidRPr="00063079">
        <w:rPr>
          <w:rFonts w:ascii="Arial" w:hAnsi="Arial" w:cs="Arial"/>
          <w:bCs/>
          <w:sz w:val="20"/>
        </w:rPr>
        <w:t>students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Islamic</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religious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education</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is</w:t>
      </w:r>
      <w:proofErr w:type="spellEnd"/>
      <w:r w:rsidR="00063079" w:rsidRPr="00063079">
        <w:rPr>
          <w:rFonts w:ascii="Arial" w:hAnsi="Arial" w:cs="Arial"/>
          <w:bCs/>
          <w:sz w:val="20"/>
        </w:rPr>
        <w:t xml:space="preserve"> one of the </w:t>
      </w:r>
      <w:proofErr w:type="spellStart"/>
      <w:r w:rsidR="00063079" w:rsidRPr="00063079">
        <w:rPr>
          <w:rFonts w:ascii="Arial" w:hAnsi="Arial" w:cs="Arial"/>
          <w:bCs/>
          <w:sz w:val="20"/>
        </w:rPr>
        <w:t>subjects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that</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makes</w:t>
      </w:r>
      <w:proofErr w:type="spellEnd"/>
      <w:r w:rsidR="00063079" w:rsidRPr="00063079">
        <w:rPr>
          <w:rFonts w:ascii="Arial" w:hAnsi="Arial" w:cs="Arial"/>
          <w:bCs/>
          <w:sz w:val="20"/>
        </w:rPr>
        <w:t xml:space="preserve"> an important contribution to </w:t>
      </w:r>
      <w:proofErr w:type="spellStart"/>
      <w:r w:rsidR="00063079" w:rsidRPr="00063079">
        <w:rPr>
          <w:rFonts w:ascii="Arial" w:hAnsi="Arial" w:cs="Arial"/>
          <w:bCs/>
          <w:sz w:val="20"/>
        </w:rPr>
        <w:t>instilling</w:t>
      </w:r>
      <w:proofErr w:type="spellEnd"/>
      <w:r w:rsidR="00063079" w:rsidRPr="00063079">
        <w:rPr>
          <w:rFonts w:ascii="Arial" w:hAnsi="Arial" w:cs="Arial"/>
          <w:bCs/>
          <w:sz w:val="20"/>
        </w:rPr>
        <w:t xml:space="preserve"> moral values and </w:t>
      </w:r>
      <w:proofErr w:type="spellStart"/>
      <w:r w:rsidR="00063079" w:rsidRPr="00063079">
        <w:rPr>
          <w:rFonts w:ascii="Arial" w:hAnsi="Arial" w:cs="Arial"/>
          <w:bCs/>
          <w:sz w:val="20"/>
        </w:rPr>
        <w:t>character</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lastRenderedPageBreak/>
        <w:t>especially</w:t>
      </w:r>
      <w:proofErr w:type="spellEnd"/>
      <w:r w:rsidR="00063079" w:rsidRPr="00063079">
        <w:rPr>
          <w:rFonts w:ascii="Arial" w:hAnsi="Arial" w:cs="Arial"/>
          <w:bCs/>
          <w:sz w:val="20"/>
        </w:rPr>
        <w:t xml:space="preserve"> for </w:t>
      </w:r>
      <w:proofErr w:type="spellStart"/>
      <w:r w:rsidR="00063079" w:rsidRPr="00063079">
        <w:rPr>
          <w:rFonts w:ascii="Arial" w:hAnsi="Arial" w:cs="Arial"/>
          <w:bCs/>
          <w:sz w:val="20"/>
        </w:rPr>
        <w:t>students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with</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special</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needs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Through</w:t>
      </w:r>
      <w:proofErr w:type="spellEnd"/>
      <w:r w:rsidR="00063079" w:rsidRPr="00063079">
        <w:rPr>
          <w:rFonts w:ascii="Arial" w:hAnsi="Arial" w:cs="Arial"/>
          <w:bCs/>
          <w:sz w:val="20"/>
        </w:rPr>
        <w:t xml:space="preserve"> inclusive </w:t>
      </w:r>
      <w:proofErr w:type="spellStart"/>
      <w:r w:rsidR="00063079" w:rsidRPr="00063079">
        <w:rPr>
          <w:rFonts w:ascii="Arial" w:hAnsi="Arial" w:cs="Arial"/>
          <w:bCs/>
          <w:sz w:val="20"/>
        </w:rPr>
        <w:t>Islamic</w:t>
      </w:r>
      <w:proofErr w:type="spellEnd"/>
      <w:r w:rsidR="00063079" w:rsidRPr="00063079">
        <w:rPr>
          <w:rFonts w:ascii="Arial" w:hAnsi="Arial" w:cs="Arial"/>
          <w:bCs/>
          <w:sz w:val="20"/>
        </w:rPr>
        <w:t xml:space="preserve"> Education </w:t>
      </w:r>
      <w:proofErr w:type="spellStart"/>
      <w:r w:rsidR="00063079" w:rsidRPr="00063079">
        <w:rPr>
          <w:rFonts w:ascii="Arial" w:hAnsi="Arial" w:cs="Arial"/>
          <w:bCs/>
          <w:sz w:val="20"/>
        </w:rPr>
        <w:t>learning</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students</w:t>
      </w:r>
      <w:proofErr w:type="spellEnd"/>
      <w:r w:rsidR="00063079" w:rsidRPr="00063079">
        <w:rPr>
          <w:rFonts w:ascii="Arial" w:hAnsi="Arial" w:cs="Arial"/>
          <w:bCs/>
          <w:sz w:val="20"/>
        </w:rPr>
        <w:t xml:space="preserve"> gain an </w:t>
      </w:r>
      <w:proofErr w:type="spellStart"/>
      <w:r w:rsidR="00063079" w:rsidRPr="00063079">
        <w:rPr>
          <w:rFonts w:ascii="Arial" w:hAnsi="Arial" w:cs="Arial"/>
          <w:bCs/>
          <w:sz w:val="20"/>
        </w:rPr>
        <w:t>understanding</w:t>
      </w:r>
      <w:proofErr w:type="spellEnd"/>
      <w:r w:rsidR="00063079" w:rsidRPr="00063079">
        <w:rPr>
          <w:rFonts w:ascii="Arial" w:hAnsi="Arial" w:cs="Arial"/>
          <w:bCs/>
          <w:sz w:val="20"/>
        </w:rPr>
        <w:t xml:space="preserve"> of </w:t>
      </w:r>
      <w:proofErr w:type="spellStart"/>
      <w:r w:rsidR="00063079" w:rsidRPr="00063079">
        <w:rPr>
          <w:rFonts w:ascii="Arial" w:hAnsi="Arial" w:cs="Arial"/>
          <w:bCs/>
          <w:sz w:val="20"/>
        </w:rPr>
        <w:t>religious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teachings</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ethics</w:t>
      </w:r>
      <w:proofErr w:type="spellEnd"/>
      <w:r w:rsidR="00063079" w:rsidRPr="00063079">
        <w:rPr>
          <w:rFonts w:ascii="Arial" w:hAnsi="Arial" w:cs="Arial"/>
          <w:bCs/>
          <w:sz w:val="20"/>
        </w:rPr>
        <w:t xml:space="preserve">, and moral values </w:t>
      </w:r>
      <w:proofErr w:type="spellStart"/>
      <w:r w:rsidR="00063079" w:rsidRPr="00063079">
        <w:rPr>
          <w:rFonts w:ascii="Arial" w:hAnsi="Arial" w:cs="Arial"/>
          <w:bCs/>
          <w:sz w:val="20"/>
        </w:rPr>
        <w:t>that</w:t>
      </w:r>
      <w:proofErr w:type="spellEnd"/>
      <w:r w:rsidR="00063079" w:rsidRPr="00063079">
        <w:rPr>
          <w:rFonts w:ascii="Arial" w:hAnsi="Arial" w:cs="Arial"/>
          <w:bCs/>
          <w:sz w:val="20"/>
        </w:rPr>
        <w:t xml:space="preserve"> can help </w:t>
      </w:r>
      <w:proofErr w:type="spellStart"/>
      <w:r w:rsidR="00063079" w:rsidRPr="00063079">
        <w:rPr>
          <w:rFonts w:ascii="Arial" w:hAnsi="Arial" w:cs="Arial"/>
          <w:bCs/>
          <w:sz w:val="20"/>
        </w:rPr>
        <w:t>them</w:t>
      </w:r>
      <w:proofErr w:type="spellEnd"/>
      <w:r w:rsidR="00063079" w:rsidRPr="00063079">
        <w:rPr>
          <w:rFonts w:ascii="Arial" w:hAnsi="Arial" w:cs="Arial"/>
          <w:bCs/>
          <w:sz w:val="20"/>
        </w:rPr>
        <w:t xml:space="preserve"> </w:t>
      </w:r>
      <w:proofErr w:type="spellStart"/>
      <w:r w:rsidR="00063079" w:rsidRPr="00063079">
        <w:rPr>
          <w:rFonts w:ascii="Arial" w:hAnsi="Arial" w:cs="Arial"/>
          <w:bCs/>
          <w:sz w:val="20"/>
        </w:rPr>
        <w:t>develop</w:t>
      </w:r>
      <w:proofErr w:type="spellEnd"/>
      <w:r w:rsidR="00063079" w:rsidRPr="00063079">
        <w:rPr>
          <w:rFonts w:ascii="Arial" w:hAnsi="Arial" w:cs="Arial"/>
          <w:bCs/>
          <w:sz w:val="20"/>
        </w:rPr>
        <w:t xml:space="preserve"> noble attitudes and </w:t>
      </w:r>
      <w:proofErr w:type="spellStart"/>
      <w:r w:rsidR="00063079" w:rsidRPr="00063079">
        <w:rPr>
          <w:rFonts w:ascii="Arial" w:hAnsi="Arial" w:cs="Arial"/>
          <w:bCs/>
          <w:sz w:val="20"/>
        </w:rPr>
        <w:t>behaviors</w:t>
      </w:r>
      <w:proofErr w:type="spellEnd"/>
      <w:r w:rsidR="00063079" w:rsidRPr="00063079">
        <w:rPr>
          <w:rFonts w:ascii="Arial" w:hAnsi="Arial" w:cs="Arial"/>
          <w:bCs/>
          <w:sz w:val="20"/>
        </w:rPr>
        <w:t xml:space="preserve"> in </w:t>
      </w:r>
      <w:proofErr w:type="spellStart"/>
      <w:r w:rsidR="00063079" w:rsidRPr="00063079">
        <w:rPr>
          <w:rFonts w:ascii="Arial" w:hAnsi="Arial" w:cs="Arial"/>
          <w:bCs/>
          <w:sz w:val="20"/>
        </w:rPr>
        <w:t>daily</w:t>
      </w:r>
      <w:proofErr w:type="spellEnd"/>
      <w:r w:rsidR="00063079" w:rsidRPr="00063079">
        <w:rPr>
          <w:rFonts w:ascii="Arial" w:hAnsi="Arial" w:cs="Arial"/>
          <w:bCs/>
          <w:sz w:val="20"/>
        </w:rPr>
        <w:t xml:space="preserve"> life </w:t>
      </w:r>
      <w:r w:rsidR="000D25ED">
        <w:rPr>
          <w:rFonts w:ascii="Arial" w:hAnsi="Arial" w:cs="Arial"/>
          <w:bCs/>
          <w:sz w:val="20"/>
        </w:rPr>
        <w:fldChar w:fldCharType="begin" w:fldLock="1"/>
      </w:r>
      <w:r w:rsidR="007B1934">
        <w:rPr>
          <w:rFonts w:ascii="Arial" w:hAnsi="Arial" w:cs="Arial"/>
          <w:bCs/>
          <w:sz w:val="20"/>
        </w:rPr>
        <w:instrText>ADDIN CSL_CITATION {"citationItems":[{"id":"ITEM-1","itemData":{"author":[{"dropping-particle":"","family":"Jaya Bhaharuddin Yusuf","given":"","non-dropping-particle":"","parse-names":false,"suffix":""}],"id":"ITEM-1","issued":{"date-parts":[["2024"]]},"title":"No Title","type":"article-journal"},"uris":["http://www.mendeley.com/documents/?uuid=3610e759-71db-4804-be63-2b77b0a0e4bc"]}],"mendeley":{"formattedCitation":"(Jaya Bhaharuddin Yusuf, 2024)","plainTextFormattedCitation":"(Jaya Bhaharuddin Yusuf, 2024)","previouslyFormattedCitation":"(Jaya Bhaharuddin Yusuf, 2024)"},"properties":{"noteIndex":0},"schema":"https://github.com/citation-style-language/schema/raw/master/csl-citation.json"}</w:instrText>
      </w:r>
      <w:r w:rsidR="000D25ED">
        <w:rPr>
          <w:rFonts w:ascii="Arial" w:hAnsi="Arial" w:cs="Arial"/>
          <w:bCs/>
          <w:sz w:val="20"/>
        </w:rPr>
        <w:fldChar w:fldCharType="separate"/>
      </w:r>
      <w:r w:rsidR="000D25ED" w:rsidRPr="000D25ED">
        <w:rPr>
          <w:rFonts w:ascii="Arial" w:hAnsi="Arial" w:cs="Arial"/>
          <w:bCs/>
          <w:noProof/>
          <w:sz w:val="20"/>
        </w:rPr>
        <w:t>(Jaya Bhaharuddin Yusuf, 2024)</w:t>
      </w:r>
      <w:r w:rsidR="000D25ED">
        <w:rPr>
          <w:rFonts w:ascii="Arial" w:hAnsi="Arial" w:cs="Arial"/>
          <w:bCs/>
          <w:sz w:val="20"/>
        </w:rPr>
        <w:fldChar w:fldCharType="end"/>
      </w:r>
      <w:r w:rsidR="000D25ED">
        <w:rPr>
          <w:rFonts w:ascii="Arial" w:hAnsi="Arial" w:cs="Arial"/>
          <w:bCs/>
          <w:sz w:val="20"/>
        </w:rPr>
        <w:t>.</w:t>
      </w:r>
    </w:p>
    <w:p w14:paraId="0DE6C6FE" w14:textId="415F4210" w:rsidR="00FB1149" w:rsidRDefault="000B5F32" w:rsidP="00FB1149">
      <w:pPr>
        <w:spacing w:before="360" w:after="160"/>
        <w:jc w:val="both"/>
        <w:rPr>
          <w:rFonts w:ascii="Arial" w:hAnsi="Arial" w:cs="Arial"/>
          <w:bCs/>
          <w:sz w:val="20"/>
        </w:rPr>
      </w:pPr>
      <w:r>
        <w:rPr>
          <w:rFonts w:ascii="Arial" w:hAnsi="Arial" w:cs="Arial"/>
          <w:bCs/>
          <w:sz w:val="20"/>
        </w:rPr>
        <w:tab/>
      </w:r>
      <w:r w:rsidR="00FB1149">
        <w:rPr>
          <w:rFonts w:ascii="Arial" w:hAnsi="Arial" w:cs="Arial"/>
          <w:bCs/>
          <w:sz w:val="20"/>
        </w:rPr>
        <w:t xml:space="preserve">The concept of moral </w:t>
      </w:r>
      <w:proofErr w:type="spellStart"/>
      <w:r w:rsidR="00FB1149">
        <w:rPr>
          <w:rFonts w:ascii="Arial" w:hAnsi="Arial" w:cs="Arial"/>
          <w:bCs/>
          <w:sz w:val="20"/>
        </w:rPr>
        <w:t>education</w:t>
      </w:r>
      <w:proofErr w:type="spellEnd"/>
      <w:r w:rsidR="00FB1149">
        <w:rPr>
          <w:rFonts w:ascii="Arial" w:hAnsi="Arial" w:cs="Arial"/>
          <w:bCs/>
          <w:sz w:val="20"/>
        </w:rPr>
        <w:t xml:space="preserve"> and </w:t>
      </w:r>
      <w:proofErr w:type="spellStart"/>
      <w:r w:rsidR="00FB1149">
        <w:rPr>
          <w:rFonts w:ascii="Arial" w:hAnsi="Arial" w:cs="Arial"/>
          <w:bCs/>
          <w:sz w:val="20"/>
        </w:rPr>
        <w:t>character</w:t>
      </w:r>
      <w:proofErr w:type="spellEnd"/>
      <w:r w:rsidR="00FB1149">
        <w:rPr>
          <w:rFonts w:ascii="Arial" w:hAnsi="Arial" w:cs="Arial"/>
          <w:bCs/>
          <w:sz w:val="20"/>
        </w:rPr>
        <w:t xml:space="preserve"> formation as </w:t>
      </w:r>
      <w:proofErr w:type="spellStart"/>
      <w:r w:rsidR="00FB1149">
        <w:rPr>
          <w:rFonts w:ascii="Arial" w:hAnsi="Arial" w:cs="Arial"/>
          <w:bCs/>
          <w:sz w:val="20"/>
        </w:rPr>
        <w:t>stated</w:t>
      </w:r>
      <w:proofErr w:type="spellEnd"/>
      <w:r w:rsidR="00FB1149">
        <w:rPr>
          <w:rFonts w:ascii="Arial" w:hAnsi="Arial" w:cs="Arial"/>
          <w:bCs/>
          <w:sz w:val="20"/>
        </w:rPr>
        <w:t xml:space="preserve"> by Muhaimin (2017) shows </w:t>
      </w:r>
      <w:proofErr w:type="spellStart"/>
      <w:r w:rsidR="00FB1149">
        <w:rPr>
          <w:rFonts w:ascii="Arial" w:hAnsi="Arial" w:cs="Arial"/>
          <w:bCs/>
          <w:sz w:val="20"/>
        </w:rPr>
        <w:t>that</w:t>
      </w:r>
      <w:proofErr w:type="spellEnd"/>
      <w:r w:rsidR="00FB1149">
        <w:rPr>
          <w:rFonts w:ascii="Arial" w:hAnsi="Arial" w:cs="Arial"/>
          <w:bCs/>
          <w:sz w:val="20"/>
        </w:rPr>
        <w:t xml:space="preserve"> the </w:t>
      </w:r>
      <w:proofErr w:type="spellStart"/>
      <w:r w:rsidR="00FB1149">
        <w:rPr>
          <w:rFonts w:ascii="Arial" w:hAnsi="Arial" w:cs="Arial"/>
          <w:bCs/>
          <w:sz w:val="20"/>
        </w:rPr>
        <w:t>internalization</w:t>
      </w:r>
      <w:proofErr w:type="spellEnd"/>
      <w:r w:rsidR="00FB1149">
        <w:rPr>
          <w:rFonts w:ascii="Arial" w:hAnsi="Arial" w:cs="Arial"/>
          <w:bCs/>
          <w:sz w:val="20"/>
        </w:rPr>
        <w:t xml:space="preserve"> of </w:t>
      </w:r>
      <w:proofErr w:type="spellStart"/>
      <w:r w:rsidR="00FB1149">
        <w:rPr>
          <w:rFonts w:ascii="Arial" w:hAnsi="Arial" w:cs="Arial"/>
          <w:bCs/>
          <w:sz w:val="20"/>
        </w:rPr>
        <w:t>Islamic</w:t>
      </w:r>
      <w:proofErr w:type="spellEnd"/>
      <w:r w:rsidR="00FB1149">
        <w:rPr>
          <w:rFonts w:ascii="Arial" w:hAnsi="Arial" w:cs="Arial"/>
          <w:bCs/>
          <w:sz w:val="20"/>
        </w:rPr>
        <w:t xml:space="preserve"> moral values </w:t>
      </w:r>
      <w:proofErr w:type="spellStart"/>
      <w:r w:rsidR="00FB1149">
        <w:rPr>
          <w:rFonts w:ascii="Arial" w:hAnsi="Arial" w:cs="Arial"/>
          <w:bCs/>
          <w:sz w:val="20"/>
        </w:rPr>
        <w:t>is</w:t>
      </w:r>
      <w:proofErr w:type="spellEnd"/>
      <w:r w:rsidR="00FB1149">
        <w:rPr>
          <w:rFonts w:ascii="Arial" w:hAnsi="Arial" w:cs="Arial"/>
          <w:bCs/>
          <w:sz w:val="20"/>
        </w:rPr>
        <w:t xml:space="preserve"> a long-</w:t>
      </w:r>
      <w:proofErr w:type="spellStart"/>
      <w:r w:rsidR="00FB1149">
        <w:rPr>
          <w:rFonts w:ascii="Arial" w:hAnsi="Arial" w:cs="Arial"/>
          <w:bCs/>
          <w:sz w:val="20"/>
        </w:rPr>
        <w:t>term</w:t>
      </w:r>
      <w:proofErr w:type="spellEnd"/>
      <w:r w:rsidR="00FB1149">
        <w:rPr>
          <w:rFonts w:ascii="Arial" w:hAnsi="Arial" w:cs="Arial"/>
          <w:bCs/>
          <w:sz w:val="20"/>
        </w:rPr>
        <w:t xml:space="preserve"> process </w:t>
      </w:r>
      <w:proofErr w:type="spellStart"/>
      <w:r w:rsidR="00FB1149">
        <w:rPr>
          <w:rFonts w:ascii="Arial" w:hAnsi="Arial" w:cs="Arial"/>
          <w:bCs/>
          <w:sz w:val="20"/>
        </w:rPr>
        <w:t>that</w:t>
      </w:r>
      <w:proofErr w:type="spellEnd"/>
      <w:r w:rsidR="00FB1149">
        <w:rPr>
          <w:rFonts w:ascii="Arial" w:hAnsi="Arial" w:cs="Arial"/>
          <w:bCs/>
          <w:sz w:val="20"/>
        </w:rPr>
        <w:t xml:space="preserve"> </w:t>
      </w:r>
      <w:proofErr w:type="spellStart"/>
      <w:r w:rsidR="00FB1149">
        <w:rPr>
          <w:rFonts w:ascii="Arial" w:hAnsi="Arial" w:cs="Arial"/>
          <w:bCs/>
          <w:sz w:val="20"/>
        </w:rPr>
        <w:t>requires</w:t>
      </w:r>
      <w:proofErr w:type="spellEnd"/>
      <w:r w:rsidR="00FB1149">
        <w:rPr>
          <w:rFonts w:ascii="Arial" w:hAnsi="Arial" w:cs="Arial"/>
          <w:bCs/>
          <w:sz w:val="20"/>
        </w:rPr>
        <w:t xml:space="preserve"> </w:t>
      </w:r>
      <w:proofErr w:type="spellStart"/>
      <w:r w:rsidR="00FB1149">
        <w:rPr>
          <w:rFonts w:ascii="Arial" w:hAnsi="Arial" w:cs="Arial"/>
          <w:bCs/>
          <w:sz w:val="20"/>
        </w:rPr>
        <w:t>example</w:t>
      </w:r>
      <w:proofErr w:type="spellEnd"/>
      <w:r w:rsidR="00FB1149">
        <w:rPr>
          <w:rFonts w:ascii="Arial" w:hAnsi="Arial" w:cs="Arial"/>
          <w:bCs/>
          <w:sz w:val="20"/>
        </w:rPr>
        <w:t xml:space="preserve"> and habituation. In the </w:t>
      </w:r>
      <w:proofErr w:type="spellStart"/>
      <w:r w:rsidR="00FB1149">
        <w:rPr>
          <w:rFonts w:ascii="Arial" w:hAnsi="Arial" w:cs="Arial"/>
          <w:bCs/>
          <w:sz w:val="20"/>
        </w:rPr>
        <w:t>framework</w:t>
      </w:r>
      <w:proofErr w:type="spellEnd"/>
      <w:r w:rsidR="00FB1149">
        <w:rPr>
          <w:rFonts w:ascii="Arial" w:hAnsi="Arial" w:cs="Arial"/>
          <w:bCs/>
          <w:sz w:val="20"/>
        </w:rPr>
        <w:t xml:space="preserve"> of inclusive </w:t>
      </w:r>
      <w:proofErr w:type="spellStart"/>
      <w:r w:rsidR="00FB1149">
        <w:rPr>
          <w:rFonts w:ascii="Arial" w:hAnsi="Arial" w:cs="Arial"/>
          <w:bCs/>
          <w:sz w:val="20"/>
        </w:rPr>
        <w:t>Islamic</w:t>
      </w:r>
      <w:proofErr w:type="spellEnd"/>
      <w:r w:rsidR="00FB1149">
        <w:rPr>
          <w:rFonts w:ascii="Arial" w:hAnsi="Arial" w:cs="Arial"/>
          <w:bCs/>
          <w:sz w:val="20"/>
        </w:rPr>
        <w:t xml:space="preserve"> </w:t>
      </w:r>
      <w:proofErr w:type="spellStart"/>
      <w:r w:rsidR="00FB1149">
        <w:rPr>
          <w:rFonts w:ascii="Arial" w:hAnsi="Arial" w:cs="Arial"/>
          <w:bCs/>
          <w:sz w:val="20"/>
        </w:rPr>
        <w:t>education</w:t>
      </w:r>
      <w:proofErr w:type="spellEnd"/>
      <w:r w:rsidR="00FB1149">
        <w:rPr>
          <w:rFonts w:ascii="Arial" w:hAnsi="Arial" w:cs="Arial"/>
          <w:bCs/>
          <w:sz w:val="20"/>
        </w:rPr>
        <w:t xml:space="preserve">, the </w:t>
      </w:r>
      <w:proofErr w:type="spellStart"/>
      <w:r w:rsidR="00FB1149">
        <w:rPr>
          <w:rFonts w:ascii="Arial" w:hAnsi="Arial" w:cs="Arial"/>
          <w:bCs/>
          <w:sz w:val="20"/>
        </w:rPr>
        <w:t>literature</w:t>
      </w:r>
      <w:proofErr w:type="spellEnd"/>
      <w:r w:rsidR="00FB1149">
        <w:rPr>
          <w:rFonts w:ascii="Arial" w:hAnsi="Arial" w:cs="Arial"/>
          <w:bCs/>
          <w:sz w:val="20"/>
        </w:rPr>
        <w:t xml:space="preserve"> </w:t>
      </w:r>
      <w:proofErr w:type="spellStart"/>
      <w:r w:rsidR="00FB1149">
        <w:rPr>
          <w:rFonts w:ascii="Arial" w:hAnsi="Arial" w:cs="Arial"/>
          <w:bCs/>
          <w:sz w:val="20"/>
        </w:rPr>
        <w:t>synthesis</w:t>
      </w:r>
      <w:proofErr w:type="spellEnd"/>
      <w:r w:rsidR="00FB1149">
        <w:rPr>
          <w:rFonts w:ascii="Arial" w:hAnsi="Arial" w:cs="Arial"/>
          <w:bCs/>
          <w:sz w:val="20"/>
        </w:rPr>
        <w:t xml:space="preserve"> </w:t>
      </w:r>
      <w:proofErr w:type="spellStart"/>
      <w:r w:rsidR="00FB1149">
        <w:rPr>
          <w:rFonts w:ascii="Arial" w:hAnsi="Arial" w:cs="Arial"/>
          <w:bCs/>
          <w:sz w:val="20"/>
        </w:rPr>
        <w:t>reveals</w:t>
      </w:r>
      <w:proofErr w:type="spellEnd"/>
      <w:r w:rsidR="00FB1149">
        <w:rPr>
          <w:rFonts w:ascii="Arial" w:hAnsi="Arial" w:cs="Arial"/>
          <w:bCs/>
          <w:sz w:val="20"/>
        </w:rPr>
        <w:t xml:space="preserve"> </w:t>
      </w:r>
      <w:proofErr w:type="spellStart"/>
      <w:r w:rsidR="00FB1149">
        <w:rPr>
          <w:rFonts w:ascii="Arial" w:hAnsi="Arial" w:cs="Arial"/>
          <w:bCs/>
          <w:sz w:val="20"/>
        </w:rPr>
        <w:t>that</w:t>
      </w:r>
      <w:proofErr w:type="spellEnd"/>
      <w:r w:rsidR="00FB1149">
        <w:rPr>
          <w:rFonts w:ascii="Arial" w:hAnsi="Arial" w:cs="Arial"/>
          <w:bCs/>
          <w:sz w:val="20"/>
        </w:rPr>
        <w:t xml:space="preserve"> </w:t>
      </w:r>
      <w:proofErr w:type="spellStart"/>
      <w:r w:rsidR="00FB1149">
        <w:rPr>
          <w:rFonts w:ascii="Arial" w:hAnsi="Arial" w:cs="Arial"/>
          <w:bCs/>
          <w:sz w:val="20"/>
        </w:rPr>
        <w:t>Islamic</w:t>
      </w:r>
      <w:proofErr w:type="spellEnd"/>
      <w:r w:rsidR="00FB1149">
        <w:rPr>
          <w:rFonts w:ascii="Arial" w:hAnsi="Arial" w:cs="Arial"/>
          <w:bCs/>
          <w:sz w:val="20"/>
        </w:rPr>
        <w:t xml:space="preserve"> </w:t>
      </w:r>
      <w:proofErr w:type="spellStart"/>
      <w:r w:rsidR="00FB1149">
        <w:rPr>
          <w:rFonts w:ascii="Arial" w:hAnsi="Arial" w:cs="Arial"/>
          <w:bCs/>
          <w:sz w:val="20"/>
        </w:rPr>
        <w:t>religious</w:t>
      </w:r>
      <w:proofErr w:type="spellEnd"/>
      <w:r w:rsidR="00FB1149">
        <w:rPr>
          <w:rFonts w:ascii="Arial" w:hAnsi="Arial" w:cs="Arial"/>
          <w:bCs/>
          <w:sz w:val="20"/>
        </w:rPr>
        <w:t xml:space="preserve"> </w:t>
      </w:r>
      <w:proofErr w:type="spellStart"/>
      <w:r w:rsidR="00FB1149">
        <w:rPr>
          <w:rFonts w:ascii="Arial" w:hAnsi="Arial" w:cs="Arial"/>
          <w:bCs/>
          <w:sz w:val="20"/>
        </w:rPr>
        <w:t>education</w:t>
      </w:r>
      <w:proofErr w:type="spellEnd"/>
      <w:r w:rsidR="00FB1149">
        <w:rPr>
          <w:rFonts w:ascii="Arial" w:hAnsi="Arial" w:cs="Arial"/>
          <w:bCs/>
          <w:sz w:val="20"/>
        </w:rPr>
        <w:t xml:space="preserve"> </w:t>
      </w:r>
      <w:proofErr w:type="spellStart"/>
      <w:r w:rsidR="00FB1149">
        <w:rPr>
          <w:rFonts w:ascii="Arial" w:hAnsi="Arial" w:cs="Arial"/>
          <w:bCs/>
          <w:sz w:val="20"/>
        </w:rPr>
        <w:t>teachers</w:t>
      </w:r>
      <w:proofErr w:type="spellEnd"/>
      <w:r w:rsidR="00FB1149">
        <w:rPr>
          <w:rFonts w:ascii="Arial" w:hAnsi="Arial" w:cs="Arial"/>
          <w:bCs/>
          <w:sz w:val="20"/>
        </w:rPr>
        <w:t xml:space="preserve"> </w:t>
      </w:r>
      <w:proofErr w:type="spellStart"/>
      <w:r w:rsidR="00FB1149">
        <w:rPr>
          <w:rFonts w:ascii="Arial" w:hAnsi="Arial" w:cs="Arial"/>
          <w:bCs/>
          <w:sz w:val="20"/>
        </w:rPr>
        <w:t>occupy</w:t>
      </w:r>
      <w:proofErr w:type="spellEnd"/>
      <w:r w:rsidR="00FB1149">
        <w:rPr>
          <w:rFonts w:ascii="Arial" w:hAnsi="Arial" w:cs="Arial"/>
          <w:bCs/>
          <w:sz w:val="20"/>
        </w:rPr>
        <w:t xml:space="preserve"> a position as the main </w:t>
      </w:r>
      <w:proofErr w:type="spellStart"/>
      <w:r w:rsidR="00FB1149">
        <w:rPr>
          <w:rFonts w:ascii="Arial" w:hAnsi="Arial" w:cs="Arial"/>
          <w:bCs/>
          <w:sz w:val="20"/>
        </w:rPr>
        <w:t>actors</w:t>
      </w:r>
      <w:proofErr w:type="spellEnd"/>
      <w:r w:rsidR="00FB1149">
        <w:rPr>
          <w:rFonts w:ascii="Arial" w:hAnsi="Arial" w:cs="Arial"/>
          <w:bCs/>
          <w:sz w:val="20"/>
        </w:rPr>
        <w:t xml:space="preserve"> in the process of </w:t>
      </w:r>
      <w:proofErr w:type="spellStart"/>
      <w:r w:rsidR="00FB1149">
        <w:rPr>
          <w:rFonts w:ascii="Arial" w:hAnsi="Arial" w:cs="Arial"/>
          <w:bCs/>
          <w:sz w:val="20"/>
        </w:rPr>
        <w:t>internalizing</w:t>
      </w:r>
      <w:proofErr w:type="spellEnd"/>
      <w:r w:rsidR="00FB1149">
        <w:rPr>
          <w:rFonts w:ascii="Arial" w:hAnsi="Arial" w:cs="Arial"/>
          <w:bCs/>
          <w:sz w:val="20"/>
        </w:rPr>
        <w:t xml:space="preserve"> </w:t>
      </w:r>
      <w:proofErr w:type="spellStart"/>
      <w:r w:rsidR="00FB1149">
        <w:rPr>
          <w:rFonts w:ascii="Arial" w:hAnsi="Arial" w:cs="Arial"/>
          <w:bCs/>
          <w:sz w:val="20"/>
        </w:rPr>
        <w:t>Quranic</w:t>
      </w:r>
      <w:proofErr w:type="spellEnd"/>
      <w:r w:rsidR="00FB1149">
        <w:rPr>
          <w:rFonts w:ascii="Arial" w:hAnsi="Arial" w:cs="Arial"/>
          <w:bCs/>
          <w:sz w:val="20"/>
        </w:rPr>
        <w:t xml:space="preserve"> values, </w:t>
      </w:r>
      <w:proofErr w:type="spellStart"/>
      <w:r w:rsidR="00FB1149">
        <w:rPr>
          <w:rFonts w:ascii="Arial" w:hAnsi="Arial" w:cs="Arial"/>
          <w:bCs/>
          <w:sz w:val="20"/>
        </w:rPr>
        <w:t>especially</w:t>
      </w:r>
      <w:proofErr w:type="spellEnd"/>
      <w:r w:rsidR="00FB1149">
        <w:rPr>
          <w:rFonts w:ascii="Arial" w:hAnsi="Arial" w:cs="Arial"/>
          <w:bCs/>
          <w:sz w:val="20"/>
        </w:rPr>
        <w:t xml:space="preserve"> for </w:t>
      </w:r>
      <w:proofErr w:type="spellStart"/>
      <w:r w:rsidR="00FB1149">
        <w:rPr>
          <w:rFonts w:ascii="Arial" w:hAnsi="Arial" w:cs="Arial"/>
          <w:bCs/>
          <w:sz w:val="20"/>
        </w:rPr>
        <w:t>students</w:t>
      </w:r>
      <w:proofErr w:type="spellEnd"/>
      <w:r w:rsidR="00FB1149">
        <w:rPr>
          <w:rFonts w:ascii="Arial" w:hAnsi="Arial" w:cs="Arial"/>
          <w:bCs/>
          <w:sz w:val="20"/>
        </w:rPr>
        <w:t xml:space="preserve"> </w:t>
      </w:r>
      <w:proofErr w:type="spellStart"/>
      <w:r w:rsidR="00FB1149">
        <w:rPr>
          <w:rFonts w:ascii="Arial" w:hAnsi="Arial" w:cs="Arial"/>
          <w:bCs/>
          <w:sz w:val="20"/>
        </w:rPr>
        <w:t>with</w:t>
      </w:r>
      <w:proofErr w:type="spellEnd"/>
      <w:r w:rsidR="00FB1149">
        <w:rPr>
          <w:rFonts w:ascii="Arial" w:hAnsi="Arial" w:cs="Arial"/>
          <w:bCs/>
          <w:sz w:val="20"/>
        </w:rPr>
        <w:t xml:space="preserve"> </w:t>
      </w:r>
      <w:proofErr w:type="spellStart"/>
      <w:r w:rsidR="00FB1149">
        <w:rPr>
          <w:rFonts w:ascii="Arial" w:hAnsi="Arial" w:cs="Arial"/>
          <w:bCs/>
          <w:sz w:val="20"/>
        </w:rPr>
        <w:t>special</w:t>
      </w:r>
      <w:proofErr w:type="spellEnd"/>
      <w:r w:rsidR="00FB1149">
        <w:rPr>
          <w:rFonts w:ascii="Arial" w:hAnsi="Arial" w:cs="Arial"/>
          <w:bCs/>
          <w:sz w:val="20"/>
        </w:rPr>
        <w:t xml:space="preserve"> </w:t>
      </w:r>
      <w:proofErr w:type="spellStart"/>
      <w:r w:rsidR="00FB1149">
        <w:rPr>
          <w:rFonts w:ascii="Arial" w:hAnsi="Arial" w:cs="Arial"/>
          <w:bCs/>
          <w:sz w:val="20"/>
        </w:rPr>
        <w:t>needs</w:t>
      </w:r>
      <w:proofErr w:type="spellEnd"/>
      <w:r w:rsidR="00FB1149">
        <w:rPr>
          <w:rFonts w:ascii="Arial" w:hAnsi="Arial" w:cs="Arial"/>
          <w:bCs/>
          <w:sz w:val="20"/>
        </w:rPr>
        <w:t xml:space="preserve">. </w:t>
      </w:r>
      <w:r w:rsidR="00FB1149">
        <w:rPr>
          <w:rFonts w:ascii="Arial" w:hAnsi="Arial" w:cs="Arial"/>
          <w:bCs/>
          <w:sz w:val="20"/>
        </w:rPr>
        <w:fldChar w:fldCharType="begin" w:fldLock="1"/>
      </w:r>
      <w:r w:rsidR="00FB1149">
        <w:rPr>
          <w:rFonts w:ascii="Arial" w:hAnsi="Arial" w:cs="Arial"/>
          <w:bCs/>
          <w:sz w:val="20"/>
        </w:rPr>
        <w:instrText>ADDIN CSL_CITATION {"citationItems":[{"id":"ITEM-1","itemData":{"author":[{"dropping-particle":"","family":"Jaya Bhaharuddin Yusuf","given":"","non-dropping-particle":"","parse-names":false,"suffix":""}],"id":"ITEM-1","issued":{"date-parts":[["2024"]]},"title":"No Title","type":"article-journal"},"uris":["http://www.mendeley.com/documents/?uuid=3610e759-71db-4804-be63-2b77b0a0e4bc"]}],"mendeley":{"formattedCitation":"(Jaya Bhaharuddin Yusuf, 2024)","plainTextFormattedCitation":"(Jaya Bhaharuddin Yusuf, 2024)","previouslyFormattedCitation":"(Jaya Bhaharuddin Yusuf, 2024)"},"properties":{"noteIndex":0},"schema":"https://github.com/citation-style-language/schema/raw/master/csl-citation.json"}</w:instrText>
      </w:r>
      <w:r w:rsidR="00FB1149">
        <w:rPr>
          <w:rFonts w:ascii="Arial" w:hAnsi="Arial" w:cs="Arial"/>
          <w:bCs/>
          <w:sz w:val="20"/>
        </w:rPr>
        <w:fldChar w:fldCharType="separate"/>
      </w:r>
      <w:r w:rsidR="00FB1149" w:rsidRPr="00FB1149">
        <w:rPr>
          <w:rFonts w:ascii="Arial" w:hAnsi="Arial" w:cs="Arial"/>
          <w:bCs/>
          <w:noProof/>
          <w:sz w:val="20"/>
        </w:rPr>
        <w:t>(Jaya Bhaharuddin Yusuf, 2024)</w:t>
      </w:r>
      <w:r w:rsidR="00FB1149">
        <w:rPr>
          <w:rFonts w:ascii="Arial" w:hAnsi="Arial" w:cs="Arial"/>
          <w:bCs/>
          <w:sz w:val="20"/>
        </w:rPr>
        <w:fldChar w:fldCharType="end"/>
      </w:r>
      <w:r w:rsidR="00FB1149" w:rsidRPr="00FB1149">
        <w:rPr>
          <w:rFonts w:ascii="Arial" w:hAnsi="Arial" w:cs="Arial"/>
          <w:bCs/>
          <w:sz w:val="20"/>
        </w:rPr>
        <w:t xml:space="preserve"> </w:t>
      </w:r>
      <w:proofErr w:type="spellStart"/>
      <w:r w:rsidR="00FB1149" w:rsidRPr="00FB1149">
        <w:rPr>
          <w:rFonts w:ascii="Arial" w:hAnsi="Arial" w:cs="Arial"/>
          <w:bCs/>
          <w:sz w:val="20"/>
        </w:rPr>
        <w:t>emphasizing</w:t>
      </w:r>
      <w:proofErr w:type="spellEnd"/>
      <w:r w:rsidR="00FB1149" w:rsidRPr="00FB1149">
        <w:rPr>
          <w:rFonts w:ascii="Arial" w:hAnsi="Arial" w:cs="Arial"/>
          <w:bCs/>
          <w:sz w:val="20"/>
        </w:rPr>
        <w:t xml:space="preserve"> the </w:t>
      </w:r>
      <w:proofErr w:type="spellStart"/>
      <w:r w:rsidR="00FB1149" w:rsidRPr="00FB1149">
        <w:rPr>
          <w:rFonts w:ascii="Arial" w:hAnsi="Arial" w:cs="Arial"/>
          <w:bCs/>
          <w:sz w:val="20"/>
        </w:rPr>
        <w:t>role</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learning</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Islamic</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religious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education</w:t>
      </w:r>
      <w:proofErr w:type="spellEnd"/>
      <w:r w:rsidR="00FB1149" w:rsidRPr="00FB1149">
        <w:rPr>
          <w:rFonts w:ascii="Arial" w:hAnsi="Arial" w:cs="Arial"/>
          <w:bCs/>
          <w:sz w:val="20"/>
        </w:rPr>
        <w:t xml:space="preserve"> in </w:t>
      </w:r>
      <w:proofErr w:type="spellStart"/>
      <w:r w:rsidR="00FB1149" w:rsidRPr="00FB1149">
        <w:rPr>
          <w:rFonts w:ascii="Arial" w:hAnsi="Arial" w:cs="Arial"/>
          <w:bCs/>
          <w:sz w:val="20"/>
        </w:rPr>
        <w:t>shaping</w:t>
      </w:r>
      <w:proofErr w:type="spellEnd"/>
      <w:r w:rsidR="00FB1149" w:rsidRPr="00FB1149">
        <w:rPr>
          <w:rFonts w:ascii="Arial" w:hAnsi="Arial" w:cs="Arial"/>
          <w:bCs/>
          <w:sz w:val="20"/>
        </w:rPr>
        <w:t xml:space="preserve"> the </w:t>
      </w:r>
      <w:proofErr w:type="spellStart"/>
      <w:r w:rsidR="00FB1149" w:rsidRPr="00FB1149">
        <w:rPr>
          <w:rFonts w:ascii="Arial" w:hAnsi="Arial" w:cs="Arial"/>
          <w:bCs/>
          <w:sz w:val="20"/>
        </w:rPr>
        <w:t>character</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students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However</w:t>
      </w:r>
      <w:proofErr w:type="spellEnd"/>
      <w:r w:rsidR="00FB1149" w:rsidRPr="00FB1149">
        <w:rPr>
          <w:rFonts w:ascii="Arial" w:hAnsi="Arial" w:cs="Arial"/>
          <w:bCs/>
          <w:sz w:val="20"/>
        </w:rPr>
        <w:t xml:space="preserve">, the </w:t>
      </w:r>
      <w:proofErr w:type="spellStart"/>
      <w:r w:rsidR="00FB1149" w:rsidRPr="00FB1149">
        <w:rPr>
          <w:rFonts w:ascii="Arial" w:hAnsi="Arial" w:cs="Arial"/>
          <w:bCs/>
          <w:sz w:val="20"/>
        </w:rPr>
        <w:t>results</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this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study</w:t>
      </w:r>
      <w:proofErr w:type="spellEnd"/>
      <w:r w:rsidR="00FB1149" w:rsidRPr="00FB1149">
        <w:rPr>
          <w:rFonts w:ascii="Arial" w:hAnsi="Arial" w:cs="Arial"/>
          <w:bCs/>
          <w:sz w:val="20"/>
        </w:rPr>
        <w:t xml:space="preserve"> show </w:t>
      </w:r>
      <w:proofErr w:type="spellStart"/>
      <w:r w:rsidR="00FB1149" w:rsidRPr="00FB1149">
        <w:rPr>
          <w:rFonts w:ascii="Arial" w:hAnsi="Arial" w:cs="Arial"/>
          <w:bCs/>
          <w:sz w:val="20"/>
        </w:rPr>
        <w:t>that</w:t>
      </w:r>
      <w:proofErr w:type="spellEnd"/>
      <w:r w:rsidR="00FB1149" w:rsidRPr="00FB1149">
        <w:rPr>
          <w:rFonts w:ascii="Arial" w:hAnsi="Arial" w:cs="Arial"/>
          <w:bCs/>
          <w:sz w:val="20"/>
        </w:rPr>
        <w:t xml:space="preserve"> the </w:t>
      </w:r>
      <w:proofErr w:type="spellStart"/>
      <w:r w:rsidR="00FB1149" w:rsidRPr="00FB1149">
        <w:rPr>
          <w:rFonts w:ascii="Arial" w:hAnsi="Arial" w:cs="Arial"/>
          <w:bCs/>
          <w:sz w:val="20"/>
        </w:rPr>
        <w:t>function</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teachers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cannot</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be</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limited</w:t>
      </w:r>
      <w:proofErr w:type="spellEnd"/>
      <w:r w:rsidR="00FB1149" w:rsidRPr="00FB1149">
        <w:rPr>
          <w:rFonts w:ascii="Arial" w:hAnsi="Arial" w:cs="Arial"/>
          <w:bCs/>
          <w:sz w:val="20"/>
        </w:rPr>
        <w:t xml:space="preserve"> to the </w:t>
      </w:r>
      <w:proofErr w:type="spellStart"/>
      <w:r w:rsidR="00FB1149" w:rsidRPr="00FB1149">
        <w:rPr>
          <w:rFonts w:ascii="Arial" w:hAnsi="Arial" w:cs="Arial"/>
          <w:bCs/>
          <w:sz w:val="20"/>
        </w:rPr>
        <w:t>delivery</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teaching</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materials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alone</w:t>
      </w:r>
      <w:proofErr w:type="spellEnd"/>
      <w:r w:rsidR="00FB1149" w:rsidRPr="00FB1149">
        <w:rPr>
          <w:rFonts w:ascii="Arial" w:hAnsi="Arial" w:cs="Arial"/>
          <w:bCs/>
          <w:sz w:val="20"/>
        </w:rPr>
        <w:t xml:space="preserve">, but </w:t>
      </w:r>
      <w:proofErr w:type="spellStart"/>
      <w:r w:rsidR="00FB1149" w:rsidRPr="00FB1149">
        <w:rPr>
          <w:rFonts w:ascii="Arial" w:hAnsi="Arial" w:cs="Arial"/>
          <w:bCs/>
          <w:sz w:val="20"/>
        </w:rPr>
        <w:t>needs</w:t>
      </w:r>
      <w:proofErr w:type="spellEnd"/>
      <w:r w:rsidR="00FB1149" w:rsidRPr="00FB1149">
        <w:rPr>
          <w:rFonts w:ascii="Arial" w:hAnsi="Arial" w:cs="Arial"/>
          <w:bCs/>
          <w:sz w:val="20"/>
        </w:rPr>
        <w:t xml:space="preserve"> to </w:t>
      </w:r>
      <w:proofErr w:type="spellStart"/>
      <w:r w:rsidR="00FB1149" w:rsidRPr="00FB1149">
        <w:rPr>
          <w:rFonts w:ascii="Arial" w:hAnsi="Arial" w:cs="Arial"/>
          <w:bCs/>
          <w:sz w:val="20"/>
        </w:rPr>
        <w:t>be</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developed</w:t>
      </w:r>
      <w:proofErr w:type="spellEnd"/>
      <w:r w:rsidR="00FB1149" w:rsidRPr="00FB1149">
        <w:rPr>
          <w:rFonts w:ascii="Arial" w:hAnsi="Arial" w:cs="Arial"/>
          <w:bCs/>
          <w:sz w:val="20"/>
        </w:rPr>
        <w:t xml:space="preserve"> as moral </w:t>
      </w:r>
      <w:proofErr w:type="spellStart"/>
      <w:r w:rsidR="00FB1149" w:rsidRPr="00FB1149">
        <w:rPr>
          <w:rFonts w:ascii="Arial" w:hAnsi="Arial" w:cs="Arial"/>
          <w:bCs/>
          <w:sz w:val="20"/>
        </w:rPr>
        <w:t>companions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who</w:t>
      </w:r>
      <w:proofErr w:type="spellEnd"/>
      <w:r w:rsidR="00FB1149" w:rsidRPr="00FB1149">
        <w:rPr>
          <w:rFonts w:ascii="Arial" w:hAnsi="Arial" w:cs="Arial"/>
          <w:bCs/>
          <w:sz w:val="20"/>
        </w:rPr>
        <w:t xml:space="preserve"> have an </w:t>
      </w:r>
      <w:proofErr w:type="spellStart"/>
      <w:r w:rsidR="00FB1149" w:rsidRPr="00FB1149">
        <w:rPr>
          <w:rFonts w:ascii="Arial" w:hAnsi="Arial" w:cs="Arial"/>
          <w:bCs/>
          <w:sz w:val="20"/>
        </w:rPr>
        <w:t>understanding</w:t>
      </w:r>
      <w:proofErr w:type="spellEnd"/>
      <w:r w:rsidR="00FB1149" w:rsidRPr="00FB1149">
        <w:rPr>
          <w:rFonts w:ascii="Arial" w:hAnsi="Arial" w:cs="Arial"/>
          <w:bCs/>
          <w:sz w:val="20"/>
        </w:rPr>
        <w:t xml:space="preserve"> of the </w:t>
      </w:r>
      <w:proofErr w:type="spellStart"/>
      <w:r w:rsidR="00FB1149" w:rsidRPr="00FB1149">
        <w:rPr>
          <w:rFonts w:ascii="Arial" w:hAnsi="Arial" w:cs="Arial"/>
          <w:bCs/>
          <w:sz w:val="20"/>
        </w:rPr>
        <w:t>psychological</w:t>
      </w:r>
      <w:proofErr w:type="spellEnd"/>
      <w:r w:rsidR="00FB1149" w:rsidRPr="00FB1149">
        <w:rPr>
          <w:rFonts w:ascii="Arial" w:hAnsi="Arial" w:cs="Arial"/>
          <w:bCs/>
          <w:sz w:val="20"/>
        </w:rPr>
        <w:t xml:space="preserve"> conditions and </w:t>
      </w:r>
      <w:proofErr w:type="spellStart"/>
      <w:r w:rsidR="00FB1149" w:rsidRPr="00FB1149">
        <w:rPr>
          <w:rFonts w:ascii="Arial" w:hAnsi="Arial" w:cs="Arial"/>
          <w:bCs/>
          <w:sz w:val="20"/>
        </w:rPr>
        <w:t>individual</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needs</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students</w:t>
      </w:r>
      <w:proofErr w:type="spellEnd"/>
      <w:r w:rsidR="00FB1149" w:rsidRPr="00FB1149">
        <w:rPr>
          <w:rFonts w:ascii="Arial" w:hAnsi="Arial" w:cs="Arial"/>
          <w:bCs/>
          <w:sz w:val="20"/>
        </w:rPr>
        <w:t xml:space="preserve">. With </w:t>
      </w:r>
      <w:proofErr w:type="spellStart"/>
      <w:r w:rsidR="00FB1149" w:rsidRPr="00FB1149">
        <w:rPr>
          <w:rFonts w:ascii="Arial" w:hAnsi="Arial" w:cs="Arial"/>
          <w:bCs/>
          <w:sz w:val="20"/>
        </w:rPr>
        <w:t>this</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approach</w:t>
      </w:r>
      <w:proofErr w:type="spellEnd"/>
      <w:r w:rsidR="00FB1149" w:rsidRPr="00FB1149">
        <w:rPr>
          <w:rFonts w:ascii="Arial" w:hAnsi="Arial" w:cs="Arial"/>
          <w:bCs/>
          <w:sz w:val="20"/>
        </w:rPr>
        <w:t xml:space="preserve">, the </w:t>
      </w:r>
      <w:proofErr w:type="spellStart"/>
      <w:r w:rsidR="00FB1149" w:rsidRPr="00FB1149">
        <w:rPr>
          <w:rFonts w:ascii="Arial" w:hAnsi="Arial" w:cs="Arial"/>
          <w:bCs/>
          <w:sz w:val="20"/>
        </w:rPr>
        <w:t>internalization</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Islamic</w:t>
      </w:r>
      <w:proofErr w:type="spellEnd"/>
      <w:r w:rsidR="00FB1149" w:rsidRPr="00FB1149">
        <w:rPr>
          <w:rFonts w:ascii="Arial" w:hAnsi="Arial" w:cs="Arial"/>
          <w:bCs/>
          <w:sz w:val="20"/>
        </w:rPr>
        <w:t xml:space="preserve"> values can </w:t>
      </w:r>
      <w:proofErr w:type="spellStart"/>
      <w:r w:rsidR="00FB1149" w:rsidRPr="00FB1149">
        <w:rPr>
          <w:rFonts w:ascii="Arial" w:hAnsi="Arial" w:cs="Arial"/>
          <w:bCs/>
          <w:sz w:val="20"/>
        </w:rPr>
        <w:t>take</w:t>
      </w:r>
      <w:proofErr w:type="spellEnd"/>
      <w:r w:rsidR="00FB1149" w:rsidRPr="00FB1149">
        <w:rPr>
          <w:rFonts w:ascii="Arial" w:hAnsi="Arial" w:cs="Arial"/>
          <w:bCs/>
          <w:sz w:val="20"/>
        </w:rPr>
        <w:t xml:space="preserve"> place more </w:t>
      </w:r>
      <w:proofErr w:type="spellStart"/>
      <w:r w:rsidR="00FB1149" w:rsidRPr="00FB1149">
        <w:rPr>
          <w:rFonts w:ascii="Arial" w:hAnsi="Arial" w:cs="Arial"/>
          <w:bCs/>
          <w:sz w:val="20"/>
        </w:rPr>
        <w:t>effectively</w:t>
      </w:r>
      <w:proofErr w:type="spellEnd"/>
      <w:r w:rsidR="00FB1149" w:rsidRPr="00FB1149">
        <w:rPr>
          <w:rFonts w:ascii="Arial" w:hAnsi="Arial" w:cs="Arial"/>
          <w:bCs/>
          <w:sz w:val="20"/>
        </w:rPr>
        <w:t xml:space="preserve"> and </w:t>
      </w:r>
      <w:proofErr w:type="spellStart"/>
      <w:r w:rsidR="00FB1149" w:rsidRPr="00FB1149">
        <w:rPr>
          <w:rFonts w:ascii="Arial" w:hAnsi="Arial" w:cs="Arial"/>
          <w:bCs/>
          <w:sz w:val="20"/>
        </w:rPr>
        <w:t>contextually</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according</w:t>
      </w:r>
      <w:proofErr w:type="spellEnd"/>
      <w:r w:rsidR="00FB1149" w:rsidRPr="00FB1149">
        <w:rPr>
          <w:rFonts w:ascii="Arial" w:hAnsi="Arial" w:cs="Arial"/>
          <w:bCs/>
          <w:sz w:val="20"/>
        </w:rPr>
        <w:t xml:space="preserve"> to the </w:t>
      </w:r>
      <w:proofErr w:type="spellStart"/>
      <w:r w:rsidR="00FB1149" w:rsidRPr="00FB1149">
        <w:rPr>
          <w:rFonts w:ascii="Arial" w:hAnsi="Arial" w:cs="Arial"/>
          <w:bCs/>
          <w:sz w:val="20"/>
        </w:rPr>
        <w:t>characteristics</w:t>
      </w:r>
      <w:proofErr w:type="spellEnd"/>
      <w:r w:rsidR="00FB1149" w:rsidRPr="00FB1149">
        <w:rPr>
          <w:rFonts w:ascii="Arial" w:hAnsi="Arial" w:cs="Arial"/>
          <w:bCs/>
          <w:sz w:val="20"/>
        </w:rPr>
        <w:t xml:space="preserve"> of </w:t>
      </w:r>
      <w:proofErr w:type="spellStart"/>
      <w:r w:rsidR="00FB1149" w:rsidRPr="00FB1149">
        <w:rPr>
          <w:rFonts w:ascii="Arial" w:hAnsi="Arial" w:cs="Arial"/>
          <w:bCs/>
          <w:sz w:val="20"/>
        </w:rPr>
        <w:t>students</w:t>
      </w:r>
      <w:proofErr w:type="spellEnd"/>
      <w:r w:rsidR="00FB1149" w:rsidRPr="00FB1149">
        <w:rPr>
          <w:rFonts w:ascii="Arial" w:hAnsi="Arial" w:cs="Arial"/>
          <w:bCs/>
          <w:sz w:val="20"/>
        </w:rPr>
        <w:t xml:space="preserve"> in inclusive </w:t>
      </w:r>
      <w:proofErr w:type="spellStart"/>
      <w:r w:rsidR="00FB1149" w:rsidRPr="00FB1149">
        <w:rPr>
          <w:rFonts w:ascii="Arial" w:hAnsi="Arial" w:cs="Arial"/>
          <w:bCs/>
          <w:sz w:val="20"/>
        </w:rPr>
        <w:t>Islamic</w:t>
      </w:r>
      <w:proofErr w:type="spellEnd"/>
      <w:r w:rsidR="00FB1149" w:rsidRPr="00FB1149">
        <w:rPr>
          <w:rFonts w:ascii="Arial" w:hAnsi="Arial" w:cs="Arial"/>
          <w:bCs/>
          <w:sz w:val="20"/>
        </w:rPr>
        <w:t xml:space="preserve"> </w:t>
      </w:r>
      <w:proofErr w:type="spellStart"/>
      <w:r w:rsidR="00FB1149" w:rsidRPr="00FB1149">
        <w:rPr>
          <w:rFonts w:ascii="Arial" w:hAnsi="Arial" w:cs="Arial"/>
          <w:bCs/>
          <w:sz w:val="20"/>
        </w:rPr>
        <w:t>education</w:t>
      </w:r>
      <w:proofErr w:type="spellEnd"/>
      <w:r w:rsidR="00FB1149" w:rsidRPr="00FB1149">
        <w:rPr>
          <w:rFonts w:ascii="Arial" w:hAnsi="Arial" w:cs="Arial"/>
          <w:bCs/>
          <w:sz w:val="20"/>
        </w:rPr>
        <w:t>.</w:t>
      </w:r>
    </w:p>
    <w:p w14:paraId="097776CB" w14:textId="77777777" w:rsidR="00FB1149" w:rsidRDefault="00FB1149" w:rsidP="00FB1149">
      <w:pPr>
        <w:spacing w:before="360" w:after="160"/>
        <w:jc w:val="both"/>
        <w:rPr>
          <w:rFonts w:ascii="Arial" w:hAnsi="Arial" w:cs="Arial"/>
          <w:bCs/>
          <w:sz w:val="20"/>
        </w:rPr>
      </w:pPr>
    </w:p>
    <w:p w14:paraId="21500931" w14:textId="7843BFB8" w:rsidR="000D25ED" w:rsidRDefault="000D25ED" w:rsidP="000D25ED">
      <w:pPr>
        <w:spacing w:before="360" w:after="160"/>
        <w:jc w:val="both"/>
        <w:rPr>
          <w:rFonts w:asciiTheme="minorBidi" w:hAnsiTheme="minorBidi" w:cstheme="minorBidi"/>
          <w:b/>
          <w:bCs/>
          <w:sz w:val="20"/>
        </w:rPr>
      </w:pPr>
      <w:proofErr w:type="spellStart"/>
      <w:r>
        <w:rPr>
          <w:rFonts w:ascii="Arial" w:hAnsi="Arial" w:cs="Arial"/>
          <w:b/>
          <w:sz w:val="20"/>
        </w:rPr>
        <w:t>Characteristics</w:t>
      </w:r>
      <w:proofErr w:type="spellEnd"/>
      <w:r>
        <w:rPr>
          <w:rFonts w:ascii="Arial" w:hAnsi="Arial" w:cs="Arial"/>
          <w:b/>
          <w:sz w:val="20"/>
        </w:rPr>
        <w:t xml:space="preserve"> of </w:t>
      </w:r>
      <w:proofErr w:type="spellStart"/>
      <w:r>
        <w:rPr>
          <w:rFonts w:ascii="Arial" w:hAnsi="Arial" w:cs="Arial"/>
          <w:b/>
          <w:sz w:val="20"/>
        </w:rPr>
        <w:t>Children</w:t>
      </w:r>
      <w:proofErr w:type="spellEnd"/>
      <w:r>
        <w:rPr>
          <w:rFonts w:ascii="Arial" w:hAnsi="Arial" w:cs="Arial"/>
          <w:b/>
          <w:sz w:val="20"/>
        </w:rPr>
        <w:t xml:space="preserve"> </w:t>
      </w:r>
      <w:proofErr w:type="spellStart"/>
      <w:r>
        <w:rPr>
          <w:rFonts w:ascii="Arial" w:hAnsi="Arial" w:cs="Arial"/>
          <w:b/>
          <w:sz w:val="20"/>
        </w:rPr>
        <w:t>with</w:t>
      </w:r>
      <w:proofErr w:type="spellEnd"/>
      <w:r>
        <w:rPr>
          <w:rFonts w:ascii="Arial" w:hAnsi="Arial" w:cs="Arial"/>
          <w:b/>
          <w:sz w:val="20"/>
        </w:rPr>
        <w:t xml:space="preserve"> Special Needs </w:t>
      </w:r>
      <w:r w:rsidR="00D40BBF" w:rsidRPr="00D40BBF">
        <w:rPr>
          <w:rFonts w:asciiTheme="minorBidi" w:hAnsiTheme="minorBidi" w:cstheme="minorBidi"/>
          <w:b/>
          <w:bCs/>
          <w:i/>
          <w:iCs/>
          <w:sz w:val="20"/>
        </w:rPr>
        <w:t xml:space="preserve">Attention </w:t>
      </w:r>
      <w:proofErr w:type="spellStart"/>
      <w:r w:rsidR="00D40BBF" w:rsidRPr="00D40BBF">
        <w:rPr>
          <w:rFonts w:asciiTheme="minorBidi" w:hAnsiTheme="minorBidi" w:cstheme="minorBidi"/>
          <w:b/>
          <w:bCs/>
          <w:i/>
          <w:iCs/>
          <w:sz w:val="20"/>
        </w:rPr>
        <w:t>Deficit</w:t>
      </w:r>
      <w:proofErr w:type="spellEnd"/>
      <w:r w:rsidR="00D40BBF" w:rsidRPr="00D40BBF">
        <w:rPr>
          <w:rFonts w:asciiTheme="minorBidi" w:hAnsiTheme="minorBidi" w:cstheme="minorBidi"/>
          <w:b/>
          <w:bCs/>
          <w:i/>
          <w:iCs/>
          <w:sz w:val="20"/>
        </w:rPr>
        <w:t xml:space="preserve"> </w:t>
      </w:r>
      <w:proofErr w:type="spellStart"/>
      <w:r w:rsidR="00D40BBF" w:rsidRPr="00D40BBF">
        <w:rPr>
          <w:rFonts w:asciiTheme="minorBidi" w:hAnsiTheme="minorBidi" w:cstheme="minorBidi"/>
          <w:b/>
          <w:bCs/>
          <w:i/>
          <w:iCs/>
          <w:sz w:val="20"/>
        </w:rPr>
        <w:t>Hyperactivity</w:t>
      </w:r>
      <w:proofErr w:type="spellEnd"/>
      <w:r w:rsidR="00D40BBF" w:rsidRPr="00D40BBF">
        <w:rPr>
          <w:rFonts w:asciiTheme="minorBidi" w:hAnsiTheme="minorBidi" w:cstheme="minorBidi"/>
          <w:b/>
          <w:bCs/>
          <w:i/>
          <w:iCs/>
          <w:sz w:val="20"/>
        </w:rPr>
        <w:t xml:space="preserve"> </w:t>
      </w:r>
      <w:proofErr w:type="spellStart"/>
      <w:r w:rsidR="00D40BBF" w:rsidRPr="00D40BBF">
        <w:rPr>
          <w:rFonts w:asciiTheme="minorBidi" w:hAnsiTheme="minorBidi" w:cstheme="minorBidi"/>
          <w:b/>
          <w:bCs/>
          <w:i/>
          <w:iCs/>
          <w:sz w:val="20"/>
        </w:rPr>
        <w:t>Disorder</w:t>
      </w:r>
      <w:proofErr w:type="spellEnd"/>
      <w:r w:rsidR="00D40BBF" w:rsidRPr="00D40BBF">
        <w:rPr>
          <w:rFonts w:asciiTheme="minorBidi" w:hAnsiTheme="minorBidi" w:cstheme="minorBidi"/>
          <w:b/>
          <w:bCs/>
          <w:sz w:val="20"/>
        </w:rPr>
        <w:t xml:space="preserve"> (ADHD)</w:t>
      </w:r>
    </w:p>
    <w:p w14:paraId="709FE864" w14:textId="7E762917" w:rsidR="00D368B7" w:rsidRDefault="000B5F32" w:rsidP="000D25ED">
      <w:pPr>
        <w:spacing w:before="360" w:after="160"/>
        <w:jc w:val="both"/>
        <w:rPr>
          <w:rFonts w:ascii="Arial" w:hAnsi="Arial" w:cs="Arial"/>
          <w:sz w:val="20"/>
          <w:lang w:val="en-GB"/>
        </w:rPr>
      </w:pPr>
      <w:r>
        <w:rPr>
          <w:rFonts w:ascii="Arial" w:hAnsi="Arial" w:cs="Arial"/>
          <w:i/>
          <w:iCs/>
          <w:sz w:val="20"/>
        </w:rPr>
        <w:tab/>
      </w:r>
      <w:r w:rsidR="00795A79" w:rsidRPr="000B5F32">
        <w:rPr>
          <w:rFonts w:ascii="Arial" w:hAnsi="Arial" w:cs="Arial"/>
          <w:sz w:val="20"/>
        </w:rPr>
        <w:t xml:space="preserve">Attention </w:t>
      </w:r>
      <w:proofErr w:type="spellStart"/>
      <w:r w:rsidR="00795A79" w:rsidRPr="000B5F32">
        <w:rPr>
          <w:rFonts w:ascii="Arial" w:hAnsi="Arial" w:cs="Arial"/>
          <w:sz w:val="20"/>
        </w:rPr>
        <w:t>Deficit</w:t>
      </w:r>
      <w:proofErr w:type="spellEnd"/>
      <w:r w:rsidR="00795A79" w:rsidRPr="000B5F32">
        <w:rPr>
          <w:rFonts w:ascii="Arial" w:hAnsi="Arial" w:cs="Arial"/>
          <w:sz w:val="20"/>
        </w:rPr>
        <w:t xml:space="preserve"> </w:t>
      </w:r>
      <w:proofErr w:type="spellStart"/>
      <w:r w:rsidR="00795A79" w:rsidRPr="000B5F32">
        <w:rPr>
          <w:rFonts w:ascii="Arial" w:hAnsi="Arial" w:cs="Arial"/>
          <w:sz w:val="20"/>
        </w:rPr>
        <w:t>Hyperactivity</w:t>
      </w:r>
      <w:proofErr w:type="spellEnd"/>
      <w:r w:rsidR="00795A79" w:rsidRPr="000B5F32">
        <w:rPr>
          <w:rFonts w:ascii="Arial" w:hAnsi="Arial" w:cs="Arial"/>
          <w:sz w:val="20"/>
        </w:rPr>
        <w:t xml:space="preserve"> </w:t>
      </w:r>
      <w:proofErr w:type="spellStart"/>
      <w:r w:rsidR="00795A79" w:rsidRPr="000B5F32">
        <w:rPr>
          <w:rFonts w:ascii="Arial" w:hAnsi="Arial" w:cs="Arial"/>
          <w:sz w:val="20"/>
        </w:rPr>
        <w:t>Disorder</w:t>
      </w:r>
      <w:proofErr w:type="spellEnd"/>
      <w:r w:rsidR="00795A79" w:rsidRPr="000B5F32">
        <w:rPr>
          <w:rFonts w:ascii="Arial" w:hAnsi="Arial" w:cs="Arial"/>
          <w:sz w:val="20"/>
        </w:rPr>
        <w:t xml:space="preserve"> (ADHD) </w:t>
      </w:r>
      <w:proofErr w:type="spellStart"/>
      <w:r w:rsidR="00795A79" w:rsidRPr="000B5F32">
        <w:rPr>
          <w:rFonts w:ascii="Arial" w:hAnsi="Arial" w:cs="Arial"/>
          <w:sz w:val="20"/>
        </w:rPr>
        <w:t>is</w:t>
      </w:r>
      <w:proofErr w:type="spellEnd"/>
      <w:r w:rsidR="00795A79" w:rsidRPr="000B5F32">
        <w:rPr>
          <w:rFonts w:ascii="Arial" w:hAnsi="Arial" w:cs="Arial"/>
          <w:sz w:val="20"/>
        </w:rPr>
        <w:t xml:space="preserve"> a </w:t>
      </w:r>
      <w:proofErr w:type="spellStart"/>
      <w:r w:rsidR="00795A79" w:rsidRPr="000B5F32">
        <w:rPr>
          <w:rFonts w:ascii="Arial" w:hAnsi="Arial" w:cs="Arial"/>
          <w:sz w:val="20"/>
        </w:rPr>
        <w:t>term</w:t>
      </w:r>
      <w:proofErr w:type="spellEnd"/>
      <w:r w:rsidR="00795A79" w:rsidRPr="000B5F32">
        <w:rPr>
          <w:rFonts w:ascii="Arial" w:hAnsi="Arial" w:cs="Arial"/>
          <w:sz w:val="20"/>
        </w:rPr>
        <w:t xml:space="preserve"> </w:t>
      </w:r>
      <w:proofErr w:type="spellStart"/>
      <w:r w:rsidR="00795A79" w:rsidRPr="000B5F32">
        <w:rPr>
          <w:rFonts w:ascii="Arial" w:hAnsi="Arial" w:cs="Arial"/>
          <w:sz w:val="20"/>
        </w:rPr>
        <w:t>used</w:t>
      </w:r>
      <w:proofErr w:type="spellEnd"/>
      <w:r w:rsidR="00795A79" w:rsidRPr="000B5F32">
        <w:rPr>
          <w:rFonts w:ascii="Arial" w:hAnsi="Arial" w:cs="Arial"/>
          <w:sz w:val="20"/>
        </w:rPr>
        <w:t xml:space="preserve"> to </w:t>
      </w:r>
      <w:proofErr w:type="spellStart"/>
      <w:r w:rsidR="00795A79" w:rsidRPr="000B5F32">
        <w:rPr>
          <w:rFonts w:ascii="Arial" w:hAnsi="Arial" w:cs="Arial"/>
          <w:sz w:val="20"/>
        </w:rPr>
        <w:t>describe</w:t>
      </w:r>
      <w:proofErr w:type="spellEnd"/>
      <w:r w:rsidR="00795A79" w:rsidRPr="000B5F32">
        <w:rPr>
          <w:rFonts w:ascii="Arial" w:hAnsi="Arial" w:cs="Arial"/>
          <w:sz w:val="20"/>
        </w:rPr>
        <w:t xml:space="preserve"> attention </w:t>
      </w:r>
      <w:proofErr w:type="spellStart"/>
      <w:r w:rsidR="00795A79" w:rsidRPr="000B5F32">
        <w:rPr>
          <w:rFonts w:ascii="Arial" w:hAnsi="Arial" w:cs="Arial"/>
          <w:sz w:val="20"/>
        </w:rPr>
        <w:t>deficit</w:t>
      </w:r>
      <w:proofErr w:type="spellEnd"/>
      <w:r w:rsidR="00795A79" w:rsidRPr="000B5F32">
        <w:rPr>
          <w:rFonts w:ascii="Arial" w:hAnsi="Arial" w:cs="Arial"/>
          <w:sz w:val="20"/>
        </w:rPr>
        <w:t xml:space="preserve"> </w:t>
      </w:r>
      <w:proofErr w:type="spellStart"/>
      <w:r w:rsidR="00795A79" w:rsidRPr="000B5F32">
        <w:rPr>
          <w:rFonts w:ascii="Arial" w:hAnsi="Arial" w:cs="Arial"/>
          <w:sz w:val="20"/>
        </w:rPr>
        <w:t>disorders</w:t>
      </w:r>
      <w:proofErr w:type="spellEnd"/>
      <w:r w:rsidR="00795A79" w:rsidRPr="000B5F32">
        <w:rPr>
          <w:rFonts w:ascii="Arial" w:hAnsi="Arial" w:cs="Arial"/>
          <w:sz w:val="20"/>
        </w:rPr>
        <w:t xml:space="preserve"> and hyperactive </w:t>
      </w:r>
      <w:proofErr w:type="spellStart"/>
      <w:r w:rsidR="00795A79" w:rsidRPr="000B5F32">
        <w:rPr>
          <w:rFonts w:ascii="Arial" w:hAnsi="Arial" w:cs="Arial"/>
          <w:sz w:val="20"/>
        </w:rPr>
        <w:t>behavior</w:t>
      </w:r>
      <w:proofErr w:type="spellEnd"/>
      <w:r w:rsidR="00795A79" w:rsidRPr="000B5F32">
        <w:rPr>
          <w:rFonts w:ascii="Arial" w:hAnsi="Arial" w:cs="Arial"/>
          <w:sz w:val="20"/>
        </w:rPr>
        <w:t xml:space="preserve">. This </w:t>
      </w:r>
      <w:proofErr w:type="spellStart"/>
      <w:r w:rsidR="00795A79" w:rsidRPr="000B5F32">
        <w:rPr>
          <w:rFonts w:ascii="Arial" w:hAnsi="Arial" w:cs="Arial"/>
          <w:sz w:val="20"/>
        </w:rPr>
        <w:t>term</w:t>
      </w:r>
      <w:proofErr w:type="spellEnd"/>
      <w:r w:rsidR="00795A79" w:rsidRPr="000B5F32">
        <w:rPr>
          <w:rFonts w:ascii="Arial" w:hAnsi="Arial" w:cs="Arial"/>
          <w:sz w:val="20"/>
        </w:rPr>
        <w:t xml:space="preserve"> </w:t>
      </w:r>
      <w:proofErr w:type="spellStart"/>
      <w:r w:rsidR="00795A79" w:rsidRPr="000B5F32">
        <w:rPr>
          <w:rFonts w:ascii="Arial" w:hAnsi="Arial" w:cs="Arial"/>
          <w:sz w:val="20"/>
        </w:rPr>
        <w:t>comes</w:t>
      </w:r>
      <w:proofErr w:type="spellEnd"/>
      <w:r w:rsidR="00795A79" w:rsidRPr="000B5F32">
        <w:rPr>
          <w:rFonts w:ascii="Arial" w:hAnsi="Arial" w:cs="Arial"/>
          <w:sz w:val="20"/>
        </w:rPr>
        <w:t xml:space="preserve"> </w:t>
      </w:r>
      <w:proofErr w:type="spellStart"/>
      <w:r w:rsidR="00795A79" w:rsidRPr="000B5F32">
        <w:rPr>
          <w:rFonts w:ascii="Arial" w:hAnsi="Arial" w:cs="Arial"/>
          <w:sz w:val="20"/>
        </w:rPr>
        <w:t>from</w:t>
      </w:r>
      <w:proofErr w:type="spellEnd"/>
      <w:r w:rsidR="00795A79" w:rsidRPr="000B5F32">
        <w:rPr>
          <w:rFonts w:ascii="Arial" w:hAnsi="Arial" w:cs="Arial"/>
          <w:sz w:val="20"/>
        </w:rPr>
        <w:t xml:space="preserve"> </w:t>
      </w:r>
      <w:proofErr w:type="spellStart"/>
      <w:r w:rsidR="00795A79" w:rsidRPr="000B5F32">
        <w:rPr>
          <w:rFonts w:ascii="Arial" w:hAnsi="Arial" w:cs="Arial"/>
          <w:sz w:val="20"/>
        </w:rPr>
        <w:t>several</w:t>
      </w:r>
      <w:proofErr w:type="spellEnd"/>
      <w:r w:rsidR="00795A79" w:rsidRPr="000B5F32">
        <w:rPr>
          <w:rFonts w:ascii="Arial" w:hAnsi="Arial" w:cs="Arial"/>
          <w:sz w:val="20"/>
        </w:rPr>
        <w:t xml:space="preserve"> </w:t>
      </w:r>
      <w:proofErr w:type="spellStart"/>
      <w:r w:rsidR="00795A79" w:rsidRPr="000B5F32">
        <w:rPr>
          <w:rFonts w:ascii="Arial" w:hAnsi="Arial" w:cs="Arial"/>
          <w:sz w:val="20"/>
        </w:rPr>
        <w:t>words</w:t>
      </w:r>
      <w:proofErr w:type="spellEnd"/>
      <w:r w:rsidR="00795A79" w:rsidRPr="000B5F32">
        <w:rPr>
          <w:rFonts w:ascii="Arial" w:hAnsi="Arial" w:cs="Arial"/>
          <w:sz w:val="20"/>
        </w:rPr>
        <w:t xml:space="preserve">, </w:t>
      </w:r>
      <w:proofErr w:type="spellStart"/>
      <w:r w:rsidR="00795A79" w:rsidRPr="000B5F32">
        <w:rPr>
          <w:rFonts w:ascii="Arial" w:hAnsi="Arial" w:cs="Arial"/>
          <w:sz w:val="20"/>
        </w:rPr>
        <w:t>namely</w:t>
      </w:r>
      <w:proofErr w:type="spellEnd"/>
      <w:r w:rsidR="00795A79" w:rsidRPr="000B5F32">
        <w:rPr>
          <w:rFonts w:ascii="Arial" w:hAnsi="Arial" w:cs="Arial"/>
          <w:sz w:val="20"/>
        </w:rPr>
        <w:t xml:space="preserve"> </w:t>
      </w:r>
      <w:r w:rsidR="00795A79" w:rsidRPr="00795A79">
        <w:rPr>
          <w:rFonts w:ascii="Arial" w:hAnsi="Arial" w:cs="Arial"/>
          <w:i/>
          <w:iCs/>
          <w:sz w:val="20"/>
        </w:rPr>
        <w:t>attention</w:t>
      </w:r>
      <w:r w:rsidR="00795A79" w:rsidRPr="00795A79">
        <w:rPr>
          <w:rFonts w:ascii="Arial" w:hAnsi="Arial" w:cs="Arial"/>
          <w:sz w:val="20"/>
        </w:rPr>
        <w:t xml:space="preserve"> </w:t>
      </w:r>
      <w:proofErr w:type="spellStart"/>
      <w:r w:rsidR="00795A79" w:rsidRPr="00795A79">
        <w:rPr>
          <w:rFonts w:ascii="Arial" w:hAnsi="Arial" w:cs="Arial"/>
          <w:sz w:val="20"/>
        </w:rPr>
        <w:t>which</w:t>
      </w:r>
      <w:proofErr w:type="spellEnd"/>
      <w:r w:rsidR="00795A79" w:rsidRPr="00795A79">
        <w:rPr>
          <w:rFonts w:ascii="Arial" w:hAnsi="Arial" w:cs="Arial"/>
          <w:sz w:val="20"/>
        </w:rPr>
        <w:t xml:space="preserve"> </w:t>
      </w:r>
      <w:proofErr w:type="spellStart"/>
      <w:r w:rsidR="00795A79" w:rsidRPr="00795A79">
        <w:rPr>
          <w:rFonts w:ascii="Arial" w:hAnsi="Arial" w:cs="Arial"/>
          <w:sz w:val="20"/>
        </w:rPr>
        <w:t>means</w:t>
      </w:r>
      <w:proofErr w:type="spellEnd"/>
      <w:r w:rsidR="00795A79" w:rsidRPr="00795A79">
        <w:rPr>
          <w:rFonts w:ascii="Arial" w:hAnsi="Arial" w:cs="Arial"/>
          <w:sz w:val="20"/>
        </w:rPr>
        <w:t xml:space="preserve"> attention, </w:t>
      </w:r>
      <w:proofErr w:type="spellStart"/>
      <w:r w:rsidR="00795A79" w:rsidRPr="00795A79">
        <w:rPr>
          <w:rFonts w:ascii="Arial" w:hAnsi="Arial" w:cs="Arial"/>
          <w:i/>
          <w:iCs/>
          <w:sz w:val="20"/>
        </w:rPr>
        <w:t>Deficit</w:t>
      </w:r>
      <w:proofErr w:type="spellEnd"/>
      <w:r w:rsidR="00795A79" w:rsidRPr="00795A79">
        <w:rPr>
          <w:rFonts w:ascii="Arial" w:hAnsi="Arial" w:cs="Arial"/>
          <w:sz w:val="20"/>
        </w:rPr>
        <w:t xml:space="preserve"> </w:t>
      </w:r>
      <w:proofErr w:type="spellStart"/>
      <w:r w:rsidR="00795A79" w:rsidRPr="00795A79">
        <w:rPr>
          <w:rFonts w:ascii="Arial" w:hAnsi="Arial" w:cs="Arial"/>
          <w:sz w:val="20"/>
        </w:rPr>
        <w:t>that</w:t>
      </w:r>
      <w:proofErr w:type="spellEnd"/>
      <w:r w:rsidR="00795A79" w:rsidRPr="00795A79">
        <w:rPr>
          <w:rFonts w:ascii="Arial" w:hAnsi="Arial" w:cs="Arial"/>
          <w:sz w:val="20"/>
        </w:rPr>
        <w:t xml:space="preserve"> show </w:t>
      </w:r>
      <w:proofErr w:type="spellStart"/>
      <w:r w:rsidR="00795A79" w:rsidRPr="00795A79">
        <w:rPr>
          <w:rFonts w:ascii="Arial" w:hAnsi="Arial" w:cs="Arial"/>
          <w:sz w:val="20"/>
        </w:rPr>
        <w:t>deficiencies</w:t>
      </w:r>
      <w:proofErr w:type="spellEnd"/>
      <w:r w:rsidR="00795A79" w:rsidRPr="00795A79">
        <w:rPr>
          <w:rFonts w:ascii="Arial" w:hAnsi="Arial" w:cs="Arial"/>
          <w:sz w:val="20"/>
        </w:rPr>
        <w:t xml:space="preserve">, </w:t>
      </w:r>
      <w:proofErr w:type="spellStart"/>
      <w:r w:rsidR="00795A79" w:rsidRPr="00795A79">
        <w:rPr>
          <w:rFonts w:ascii="Arial" w:hAnsi="Arial" w:cs="Arial"/>
          <w:i/>
          <w:iCs/>
          <w:sz w:val="20"/>
        </w:rPr>
        <w:t>hyperactivity</w:t>
      </w:r>
      <w:proofErr w:type="spellEnd"/>
      <w:r w:rsidR="00795A79" w:rsidRPr="00795A79">
        <w:rPr>
          <w:rFonts w:ascii="Arial" w:hAnsi="Arial" w:cs="Arial"/>
          <w:sz w:val="20"/>
        </w:rPr>
        <w:t xml:space="preserve"> </w:t>
      </w:r>
      <w:proofErr w:type="spellStart"/>
      <w:r w:rsidR="00795A79" w:rsidRPr="00795A79">
        <w:rPr>
          <w:rFonts w:ascii="Arial" w:hAnsi="Arial" w:cs="Arial"/>
          <w:sz w:val="20"/>
        </w:rPr>
        <w:t>which</w:t>
      </w:r>
      <w:proofErr w:type="spellEnd"/>
      <w:r w:rsidR="00795A79" w:rsidRPr="00795A79">
        <w:rPr>
          <w:rFonts w:ascii="Arial" w:hAnsi="Arial" w:cs="Arial"/>
          <w:sz w:val="20"/>
        </w:rPr>
        <w:t xml:space="preserve"> </w:t>
      </w:r>
      <w:proofErr w:type="spellStart"/>
      <w:r w:rsidR="00795A79" w:rsidRPr="00795A79">
        <w:rPr>
          <w:rFonts w:ascii="Arial" w:hAnsi="Arial" w:cs="Arial"/>
          <w:sz w:val="20"/>
        </w:rPr>
        <w:t>refers</w:t>
      </w:r>
      <w:proofErr w:type="spellEnd"/>
      <w:r w:rsidR="00795A79" w:rsidRPr="00795A79">
        <w:rPr>
          <w:rFonts w:ascii="Arial" w:hAnsi="Arial" w:cs="Arial"/>
          <w:sz w:val="20"/>
        </w:rPr>
        <w:t xml:space="preserve"> to excessive </w:t>
      </w:r>
      <w:proofErr w:type="spellStart"/>
      <w:r w:rsidR="00795A79" w:rsidRPr="00795A79">
        <w:rPr>
          <w:rFonts w:ascii="Arial" w:hAnsi="Arial" w:cs="Arial"/>
          <w:sz w:val="20"/>
        </w:rPr>
        <w:t>activity</w:t>
      </w:r>
      <w:proofErr w:type="spellEnd"/>
      <w:r w:rsidR="00795A79" w:rsidRPr="00795A79">
        <w:rPr>
          <w:rFonts w:ascii="Arial" w:hAnsi="Arial" w:cs="Arial"/>
          <w:sz w:val="20"/>
        </w:rPr>
        <w:t xml:space="preserve">, and </w:t>
      </w:r>
      <w:proofErr w:type="spellStart"/>
      <w:r w:rsidR="00795A79" w:rsidRPr="00795A79">
        <w:rPr>
          <w:rFonts w:ascii="Arial" w:hAnsi="Arial" w:cs="Arial"/>
          <w:i/>
          <w:iCs/>
          <w:sz w:val="20"/>
        </w:rPr>
        <w:t>disorder</w:t>
      </w:r>
      <w:proofErr w:type="spellEnd"/>
      <w:r w:rsidR="00795A79" w:rsidRPr="00795A79">
        <w:rPr>
          <w:rFonts w:ascii="Arial" w:hAnsi="Arial" w:cs="Arial"/>
          <w:sz w:val="20"/>
        </w:rPr>
        <w:t xml:space="preserve"> </w:t>
      </w:r>
      <w:proofErr w:type="spellStart"/>
      <w:r w:rsidR="00795A79" w:rsidRPr="00795A79">
        <w:rPr>
          <w:rFonts w:ascii="Arial" w:hAnsi="Arial" w:cs="Arial"/>
          <w:sz w:val="20"/>
        </w:rPr>
        <w:t>which</w:t>
      </w:r>
      <w:proofErr w:type="spellEnd"/>
      <w:r w:rsidR="00795A79" w:rsidRPr="00795A79">
        <w:rPr>
          <w:rFonts w:ascii="Arial" w:hAnsi="Arial" w:cs="Arial"/>
          <w:sz w:val="20"/>
        </w:rPr>
        <w:t xml:space="preserve"> </w:t>
      </w:r>
      <w:proofErr w:type="spellStart"/>
      <w:r w:rsidR="00795A79" w:rsidRPr="00795A79">
        <w:rPr>
          <w:rFonts w:ascii="Arial" w:hAnsi="Arial" w:cs="Arial"/>
          <w:sz w:val="20"/>
        </w:rPr>
        <w:t>means</w:t>
      </w:r>
      <w:proofErr w:type="spellEnd"/>
      <w:r w:rsidR="00795A79" w:rsidRPr="00795A79">
        <w:rPr>
          <w:rFonts w:ascii="Arial" w:hAnsi="Arial" w:cs="Arial"/>
          <w:sz w:val="20"/>
        </w:rPr>
        <w:t xml:space="preserve"> distraction. The concept of ADHD </w:t>
      </w:r>
      <w:proofErr w:type="spellStart"/>
      <w:r w:rsidR="00795A79" w:rsidRPr="00795A79">
        <w:rPr>
          <w:rFonts w:ascii="Arial" w:hAnsi="Arial" w:cs="Arial"/>
          <w:sz w:val="20"/>
        </w:rPr>
        <w:t>was</w:t>
      </w:r>
      <w:proofErr w:type="spellEnd"/>
      <w:r w:rsidR="00795A79" w:rsidRPr="00795A79">
        <w:rPr>
          <w:rFonts w:ascii="Arial" w:hAnsi="Arial" w:cs="Arial"/>
          <w:sz w:val="20"/>
        </w:rPr>
        <w:t xml:space="preserve"> </w:t>
      </w:r>
      <w:proofErr w:type="spellStart"/>
      <w:r w:rsidR="00795A79" w:rsidRPr="00795A79">
        <w:rPr>
          <w:rFonts w:ascii="Arial" w:hAnsi="Arial" w:cs="Arial"/>
          <w:sz w:val="20"/>
        </w:rPr>
        <w:t>initially</w:t>
      </w:r>
      <w:proofErr w:type="spellEnd"/>
      <w:r w:rsidR="00795A79" w:rsidRPr="00795A79">
        <w:rPr>
          <w:rFonts w:ascii="Arial" w:hAnsi="Arial" w:cs="Arial"/>
          <w:sz w:val="20"/>
        </w:rPr>
        <w:t xml:space="preserve"> </w:t>
      </w:r>
      <w:proofErr w:type="spellStart"/>
      <w:r w:rsidR="00795A79" w:rsidRPr="00795A79">
        <w:rPr>
          <w:rFonts w:ascii="Arial" w:hAnsi="Arial" w:cs="Arial"/>
          <w:sz w:val="20"/>
        </w:rPr>
        <w:t>widely</w:t>
      </w:r>
      <w:proofErr w:type="spellEnd"/>
      <w:r w:rsidR="00795A79" w:rsidRPr="00795A79">
        <w:rPr>
          <w:rFonts w:ascii="Arial" w:hAnsi="Arial" w:cs="Arial"/>
          <w:sz w:val="20"/>
        </w:rPr>
        <w:t xml:space="preserve"> </w:t>
      </w:r>
      <w:proofErr w:type="spellStart"/>
      <w:r w:rsidR="00795A79" w:rsidRPr="00795A79">
        <w:rPr>
          <w:rFonts w:ascii="Arial" w:hAnsi="Arial" w:cs="Arial"/>
          <w:sz w:val="20"/>
        </w:rPr>
        <w:t>used</w:t>
      </w:r>
      <w:proofErr w:type="spellEnd"/>
      <w:r w:rsidR="00795A79" w:rsidRPr="00795A79">
        <w:rPr>
          <w:rFonts w:ascii="Arial" w:hAnsi="Arial" w:cs="Arial"/>
          <w:sz w:val="20"/>
        </w:rPr>
        <w:t xml:space="preserve"> in the </w:t>
      </w:r>
      <w:proofErr w:type="spellStart"/>
      <w:r w:rsidR="00795A79" w:rsidRPr="00795A79">
        <w:rPr>
          <w:rFonts w:ascii="Arial" w:hAnsi="Arial" w:cs="Arial"/>
          <w:sz w:val="20"/>
        </w:rPr>
        <w:t>medical</w:t>
      </w:r>
      <w:proofErr w:type="spellEnd"/>
      <w:r w:rsidR="00795A79" w:rsidRPr="00795A79">
        <w:rPr>
          <w:rFonts w:ascii="Arial" w:hAnsi="Arial" w:cs="Arial"/>
          <w:sz w:val="20"/>
        </w:rPr>
        <w:t xml:space="preserve"> </w:t>
      </w:r>
      <w:proofErr w:type="spellStart"/>
      <w:r w:rsidR="00795A79" w:rsidRPr="00795A79">
        <w:rPr>
          <w:rFonts w:ascii="Arial" w:hAnsi="Arial" w:cs="Arial"/>
          <w:sz w:val="20"/>
        </w:rPr>
        <w:t>field</w:t>
      </w:r>
      <w:proofErr w:type="spellEnd"/>
      <w:r w:rsidR="00795A79" w:rsidRPr="00795A79">
        <w:rPr>
          <w:rFonts w:ascii="Arial" w:hAnsi="Arial" w:cs="Arial"/>
          <w:sz w:val="20"/>
        </w:rPr>
        <w:t xml:space="preserve">, but as </w:t>
      </w:r>
      <w:proofErr w:type="spellStart"/>
      <w:r w:rsidR="00795A79" w:rsidRPr="00795A79">
        <w:rPr>
          <w:rFonts w:ascii="Arial" w:hAnsi="Arial" w:cs="Arial"/>
          <w:sz w:val="20"/>
        </w:rPr>
        <w:t>it</w:t>
      </w:r>
      <w:proofErr w:type="spellEnd"/>
      <w:r w:rsidR="00795A79" w:rsidRPr="00795A79">
        <w:rPr>
          <w:rFonts w:ascii="Arial" w:hAnsi="Arial" w:cs="Arial"/>
          <w:sz w:val="20"/>
        </w:rPr>
        <w:t xml:space="preserve"> </w:t>
      </w:r>
      <w:proofErr w:type="spellStart"/>
      <w:r w:rsidR="00795A79" w:rsidRPr="00795A79">
        <w:rPr>
          <w:rFonts w:ascii="Arial" w:hAnsi="Arial" w:cs="Arial"/>
          <w:sz w:val="20"/>
        </w:rPr>
        <w:t>developed</w:t>
      </w:r>
      <w:proofErr w:type="spellEnd"/>
      <w:r w:rsidR="00795A79" w:rsidRPr="00795A79">
        <w:rPr>
          <w:rFonts w:ascii="Arial" w:hAnsi="Arial" w:cs="Arial"/>
          <w:sz w:val="20"/>
        </w:rPr>
        <w:t xml:space="preserve">, the </w:t>
      </w:r>
      <w:proofErr w:type="spellStart"/>
      <w:r w:rsidR="00795A79" w:rsidRPr="00795A79">
        <w:rPr>
          <w:rFonts w:ascii="Arial" w:hAnsi="Arial" w:cs="Arial"/>
          <w:sz w:val="20"/>
        </w:rPr>
        <w:t>study</w:t>
      </w:r>
      <w:proofErr w:type="spellEnd"/>
      <w:r w:rsidR="00795A79" w:rsidRPr="00795A79">
        <w:rPr>
          <w:rFonts w:ascii="Arial" w:hAnsi="Arial" w:cs="Arial"/>
          <w:sz w:val="20"/>
        </w:rPr>
        <w:t xml:space="preserve"> of ADHD </w:t>
      </w:r>
      <w:proofErr w:type="spellStart"/>
      <w:r w:rsidR="00795A79" w:rsidRPr="00795A79">
        <w:rPr>
          <w:rFonts w:ascii="Arial" w:hAnsi="Arial" w:cs="Arial"/>
          <w:sz w:val="20"/>
        </w:rPr>
        <w:t>also</w:t>
      </w:r>
      <w:proofErr w:type="spellEnd"/>
      <w:r w:rsidR="00795A79" w:rsidRPr="00795A79">
        <w:rPr>
          <w:rFonts w:ascii="Arial" w:hAnsi="Arial" w:cs="Arial"/>
          <w:sz w:val="20"/>
        </w:rPr>
        <w:t xml:space="preserve"> </w:t>
      </w:r>
      <w:proofErr w:type="spellStart"/>
      <w:r w:rsidR="00795A79" w:rsidRPr="00795A79">
        <w:rPr>
          <w:rFonts w:ascii="Arial" w:hAnsi="Arial" w:cs="Arial"/>
          <w:sz w:val="20"/>
        </w:rPr>
        <w:t>became</w:t>
      </w:r>
      <w:proofErr w:type="spellEnd"/>
      <w:r w:rsidR="00795A79" w:rsidRPr="00795A79">
        <w:rPr>
          <w:rFonts w:ascii="Arial" w:hAnsi="Arial" w:cs="Arial"/>
          <w:sz w:val="20"/>
        </w:rPr>
        <w:t xml:space="preserve"> a </w:t>
      </w:r>
      <w:proofErr w:type="spellStart"/>
      <w:r w:rsidR="00795A79" w:rsidRPr="00795A79">
        <w:rPr>
          <w:rFonts w:ascii="Arial" w:hAnsi="Arial" w:cs="Arial"/>
          <w:sz w:val="20"/>
        </w:rPr>
        <w:t>concern</w:t>
      </w:r>
      <w:proofErr w:type="spellEnd"/>
      <w:r w:rsidR="00795A79" w:rsidRPr="00795A79">
        <w:rPr>
          <w:rFonts w:ascii="Arial" w:hAnsi="Arial" w:cs="Arial"/>
          <w:sz w:val="20"/>
        </w:rPr>
        <w:t xml:space="preserve"> in the </w:t>
      </w:r>
      <w:proofErr w:type="spellStart"/>
      <w:r w:rsidR="00795A79" w:rsidRPr="00795A79">
        <w:rPr>
          <w:rFonts w:ascii="Arial" w:hAnsi="Arial" w:cs="Arial"/>
          <w:sz w:val="20"/>
        </w:rPr>
        <w:t>fields</w:t>
      </w:r>
      <w:proofErr w:type="spellEnd"/>
      <w:r w:rsidR="00795A79" w:rsidRPr="00795A79">
        <w:rPr>
          <w:rFonts w:ascii="Arial" w:hAnsi="Arial" w:cs="Arial"/>
          <w:sz w:val="20"/>
        </w:rPr>
        <w:t xml:space="preserve"> of </w:t>
      </w:r>
      <w:proofErr w:type="spellStart"/>
      <w:r w:rsidR="00795A79" w:rsidRPr="00795A79">
        <w:rPr>
          <w:rFonts w:ascii="Arial" w:hAnsi="Arial" w:cs="Arial"/>
          <w:sz w:val="20"/>
        </w:rPr>
        <w:t>education</w:t>
      </w:r>
      <w:proofErr w:type="spellEnd"/>
      <w:r w:rsidR="00795A79" w:rsidRPr="00795A79">
        <w:rPr>
          <w:rFonts w:ascii="Arial" w:hAnsi="Arial" w:cs="Arial"/>
          <w:sz w:val="20"/>
        </w:rPr>
        <w:t xml:space="preserve"> and </w:t>
      </w:r>
      <w:proofErr w:type="spellStart"/>
      <w:r w:rsidR="00795A79" w:rsidRPr="00795A79">
        <w:rPr>
          <w:rFonts w:ascii="Arial" w:hAnsi="Arial" w:cs="Arial"/>
          <w:sz w:val="20"/>
        </w:rPr>
        <w:t>psychology</w:t>
      </w:r>
      <w:proofErr w:type="spellEnd"/>
      <w:r w:rsidR="00795A79" w:rsidRPr="00795A79">
        <w:rPr>
          <w:rFonts w:ascii="Arial" w:hAnsi="Arial" w:cs="Arial"/>
          <w:sz w:val="20"/>
        </w:rPr>
        <w:t xml:space="preserve">. In </w:t>
      </w:r>
      <w:proofErr w:type="spellStart"/>
      <w:r w:rsidR="00795A79" w:rsidRPr="00795A79">
        <w:rPr>
          <w:rFonts w:ascii="Arial" w:hAnsi="Arial" w:cs="Arial"/>
          <w:sz w:val="20"/>
        </w:rPr>
        <w:t>general</w:t>
      </w:r>
      <w:proofErr w:type="spellEnd"/>
      <w:r w:rsidR="00795A79" w:rsidRPr="00795A79">
        <w:rPr>
          <w:rFonts w:ascii="Arial" w:hAnsi="Arial" w:cs="Arial"/>
          <w:sz w:val="20"/>
        </w:rPr>
        <w:t xml:space="preserve">, ADHD </w:t>
      </w:r>
      <w:proofErr w:type="spellStart"/>
      <w:r w:rsidR="00795A79" w:rsidRPr="00795A79">
        <w:rPr>
          <w:rFonts w:ascii="Arial" w:hAnsi="Arial" w:cs="Arial"/>
          <w:sz w:val="20"/>
        </w:rPr>
        <w:t>refers</w:t>
      </w:r>
      <w:proofErr w:type="spellEnd"/>
      <w:r w:rsidR="00795A79" w:rsidRPr="00795A79">
        <w:rPr>
          <w:rFonts w:ascii="Arial" w:hAnsi="Arial" w:cs="Arial"/>
          <w:sz w:val="20"/>
        </w:rPr>
        <w:t xml:space="preserve"> to a condition of </w:t>
      </w:r>
      <w:proofErr w:type="spellStart"/>
      <w:r w:rsidR="00795A79" w:rsidRPr="00795A79">
        <w:rPr>
          <w:rFonts w:ascii="Arial" w:hAnsi="Arial" w:cs="Arial"/>
          <w:sz w:val="20"/>
        </w:rPr>
        <w:t>children</w:t>
      </w:r>
      <w:proofErr w:type="spellEnd"/>
      <w:r w:rsidR="00795A79" w:rsidRPr="00795A79">
        <w:rPr>
          <w:rFonts w:ascii="Arial" w:hAnsi="Arial" w:cs="Arial"/>
          <w:sz w:val="20"/>
        </w:rPr>
        <w:t xml:space="preserve"> </w:t>
      </w:r>
      <w:proofErr w:type="spellStart"/>
      <w:r w:rsidR="00795A79" w:rsidRPr="00795A79">
        <w:rPr>
          <w:rFonts w:ascii="Arial" w:hAnsi="Arial" w:cs="Arial"/>
          <w:sz w:val="20"/>
        </w:rPr>
        <w:t>who</w:t>
      </w:r>
      <w:proofErr w:type="spellEnd"/>
      <w:r w:rsidR="00795A79" w:rsidRPr="00795A79">
        <w:rPr>
          <w:rFonts w:ascii="Arial" w:hAnsi="Arial" w:cs="Arial"/>
          <w:sz w:val="20"/>
        </w:rPr>
        <w:t xml:space="preserve"> show </w:t>
      </w:r>
      <w:proofErr w:type="spellStart"/>
      <w:r w:rsidR="00795A79" w:rsidRPr="00795A79">
        <w:rPr>
          <w:rFonts w:ascii="Arial" w:hAnsi="Arial" w:cs="Arial"/>
          <w:sz w:val="20"/>
        </w:rPr>
        <w:t>difficulty</w:t>
      </w:r>
      <w:proofErr w:type="spellEnd"/>
      <w:r w:rsidR="00795A79" w:rsidRPr="00795A79">
        <w:rPr>
          <w:rFonts w:ascii="Arial" w:hAnsi="Arial" w:cs="Arial"/>
          <w:sz w:val="20"/>
        </w:rPr>
        <w:t xml:space="preserve"> in </w:t>
      </w:r>
      <w:proofErr w:type="spellStart"/>
      <w:r w:rsidR="00795A79" w:rsidRPr="00795A79">
        <w:rPr>
          <w:rFonts w:ascii="Arial" w:hAnsi="Arial" w:cs="Arial"/>
          <w:sz w:val="20"/>
        </w:rPr>
        <w:t>maintaining</w:t>
      </w:r>
      <w:proofErr w:type="spellEnd"/>
      <w:r w:rsidR="00795A79" w:rsidRPr="00795A79">
        <w:rPr>
          <w:rFonts w:ascii="Arial" w:hAnsi="Arial" w:cs="Arial"/>
          <w:sz w:val="20"/>
        </w:rPr>
        <w:t xml:space="preserve"> focus, hyperactive </w:t>
      </w:r>
      <w:proofErr w:type="spellStart"/>
      <w:r w:rsidR="00795A79" w:rsidRPr="00795A79">
        <w:rPr>
          <w:rFonts w:ascii="Arial" w:hAnsi="Arial" w:cs="Arial"/>
          <w:sz w:val="20"/>
        </w:rPr>
        <w:t>tendencies</w:t>
      </w:r>
      <w:proofErr w:type="spellEnd"/>
      <w:r w:rsidR="00795A79" w:rsidRPr="00795A79">
        <w:rPr>
          <w:rFonts w:ascii="Arial" w:hAnsi="Arial" w:cs="Arial"/>
          <w:sz w:val="20"/>
        </w:rPr>
        <w:t xml:space="preserve">, and impulsive </w:t>
      </w:r>
      <w:proofErr w:type="spellStart"/>
      <w:r w:rsidR="00795A79" w:rsidRPr="00795A79">
        <w:rPr>
          <w:rFonts w:ascii="Arial" w:hAnsi="Arial" w:cs="Arial"/>
          <w:sz w:val="20"/>
        </w:rPr>
        <w:t>behavior</w:t>
      </w:r>
      <w:proofErr w:type="spellEnd"/>
      <w:r w:rsidR="00795A79" w:rsidRPr="00795A79">
        <w:rPr>
          <w:rFonts w:ascii="Arial" w:hAnsi="Arial" w:cs="Arial"/>
          <w:sz w:val="20"/>
        </w:rPr>
        <w:t xml:space="preserve">, </w:t>
      </w:r>
      <w:proofErr w:type="spellStart"/>
      <w:r w:rsidR="00795A79" w:rsidRPr="00795A79">
        <w:rPr>
          <w:rFonts w:ascii="Arial" w:hAnsi="Arial" w:cs="Arial"/>
          <w:sz w:val="20"/>
        </w:rPr>
        <w:t>thus</w:t>
      </w:r>
      <w:proofErr w:type="spellEnd"/>
      <w:r w:rsidR="00795A79" w:rsidRPr="00795A79">
        <w:rPr>
          <w:rFonts w:ascii="Arial" w:hAnsi="Arial" w:cs="Arial"/>
          <w:sz w:val="20"/>
        </w:rPr>
        <w:t xml:space="preserve"> </w:t>
      </w:r>
      <w:proofErr w:type="spellStart"/>
      <w:r w:rsidR="00795A79" w:rsidRPr="00795A79">
        <w:rPr>
          <w:rFonts w:ascii="Arial" w:hAnsi="Arial" w:cs="Arial"/>
          <w:sz w:val="20"/>
        </w:rPr>
        <w:t>impacting</w:t>
      </w:r>
      <w:proofErr w:type="spellEnd"/>
      <w:r w:rsidR="00795A79" w:rsidRPr="00795A79">
        <w:rPr>
          <w:rFonts w:ascii="Arial" w:hAnsi="Arial" w:cs="Arial"/>
          <w:sz w:val="20"/>
        </w:rPr>
        <w:t xml:space="preserve"> </w:t>
      </w:r>
      <w:proofErr w:type="spellStart"/>
      <w:r w:rsidR="00795A79" w:rsidRPr="00795A79">
        <w:rPr>
          <w:rFonts w:ascii="Arial" w:hAnsi="Arial" w:cs="Arial"/>
          <w:sz w:val="20"/>
        </w:rPr>
        <w:t>their</w:t>
      </w:r>
      <w:proofErr w:type="spellEnd"/>
      <w:r w:rsidR="00795A79" w:rsidRPr="00795A79">
        <w:rPr>
          <w:rFonts w:ascii="Arial" w:hAnsi="Arial" w:cs="Arial"/>
          <w:sz w:val="20"/>
        </w:rPr>
        <w:t xml:space="preserve"> </w:t>
      </w:r>
      <w:proofErr w:type="spellStart"/>
      <w:r w:rsidR="00795A79" w:rsidRPr="00795A79">
        <w:rPr>
          <w:rFonts w:ascii="Arial" w:hAnsi="Arial" w:cs="Arial"/>
          <w:sz w:val="20"/>
        </w:rPr>
        <w:t>daily</w:t>
      </w:r>
      <w:proofErr w:type="spellEnd"/>
      <w:r w:rsidR="00795A79" w:rsidRPr="00795A79">
        <w:rPr>
          <w:rFonts w:ascii="Arial" w:hAnsi="Arial" w:cs="Arial"/>
          <w:sz w:val="20"/>
        </w:rPr>
        <w:t xml:space="preserve"> </w:t>
      </w:r>
      <w:proofErr w:type="spellStart"/>
      <w:r w:rsidR="00795A79" w:rsidRPr="00795A79">
        <w:rPr>
          <w:rFonts w:ascii="Arial" w:hAnsi="Arial" w:cs="Arial"/>
          <w:sz w:val="20"/>
        </w:rPr>
        <w:t>activities</w:t>
      </w:r>
      <w:proofErr w:type="spellEnd"/>
      <w:r w:rsidR="00795A79" w:rsidRPr="00795A79">
        <w:rPr>
          <w:rFonts w:ascii="Arial" w:hAnsi="Arial" w:cs="Arial"/>
          <w:sz w:val="20"/>
        </w:rPr>
        <w:t xml:space="preserve"> and </w:t>
      </w:r>
      <w:proofErr w:type="spellStart"/>
      <w:r w:rsidR="00795A79" w:rsidRPr="00795A79">
        <w:rPr>
          <w:rFonts w:ascii="Arial" w:hAnsi="Arial" w:cs="Arial"/>
          <w:sz w:val="20"/>
        </w:rPr>
        <w:t>functions</w:t>
      </w:r>
      <w:proofErr w:type="spellEnd"/>
      <w:r w:rsidR="00795A79" w:rsidRPr="00795A79">
        <w:rPr>
          <w:rFonts w:ascii="Arial" w:hAnsi="Arial" w:cs="Arial"/>
          <w:sz w:val="20"/>
        </w:rPr>
        <w:t xml:space="preserve"> </w:t>
      </w:r>
      <w:r w:rsidR="00795A79">
        <w:rPr>
          <w:rFonts w:ascii="Arial" w:hAnsi="Arial" w:cs="Arial"/>
          <w:sz w:val="20"/>
        </w:rPr>
        <w:fldChar w:fldCharType="begin" w:fldLock="1"/>
      </w:r>
      <w:r w:rsidR="00F8353C">
        <w:rPr>
          <w:rFonts w:ascii="Arial" w:hAnsi="Arial" w:cs="Arial"/>
          <w:sz w:val="20"/>
        </w:rPr>
        <w:instrText>ADDIN CSL_CITATION {"citationItems":[{"id":"ITEM-1","itemData":{"DOI":"10.31943/afkarjournal.v8i2.1393.Handling","author":[{"dropping-particle":"","family":"Wulandari","given":"Sofia Putri","non-dropping-particle":"","parse-names":false,"suffix":""},{"dropping-particle":"","family":"Muhid","given":"Abdul","non-dropping-particle":"","parse-names":false,"suffix":""},{"dropping-particle":"","family":"Wulandari","given":"Sofia Putri","non-dropping-particle":"","parse-names":false,"suffix":""},{"dropping-particle":"","family":"Muhid","given":"Abdul","non-dropping-particle":"","parse-names":false,"suffix":""}],"id":"ITEM-1","issue":"2","issued":{"date-parts":[["2025"]]},"page":"30-42","title":"AL-AFKAR : Journal for Islamic Studies Penanganan Anak dengan Attention Deficit Hyperactivity Disorder ( ADHD ) Perspektif Psikologi dan Islam","type":"article-journal","volume":"8"},"uris":["http://www.mendeley.com/documents/?uuid=73823d19-479b-4af6-822a-80a9a8817ed5"]}],"mendeley":{"formattedCitation":"(Wulandari et al., 2025)","plainTextFormattedCitation":"(Wulandari et al., 2025)","previouslyFormattedCitation":"(Wulandari et al., 2025)"},"properties":{"noteIndex":0},"schema":"https://github.com/citation-style-language/schema/raw/master/csl-citation.json"}</w:instrText>
      </w:r>
      <w:r w:rsidR="00795A79">
        <w:rPr>
          <w:rFonts w:ascii="Arial" w:hAnsi="Arial" w:cs="Arial"/>
          <w:sz w:val="20"/>
        </w:rPr>
        <w:fldChar w:fldCharType="separate"/>
      </w:r>
      <w:r w:rsidR="00795A79" w:rsidRPr="00795A79">
        <w:rPr>
          <w:rFonts w:ascii="Arial" w:hAnsi="Arial" w:cs="Arial"/>
          <w:noProof/>
          <w:sz w:val="20"/>
        </w:rPr>
        <w:t>(Wulandari et al., 2025)</w:t>
      </w:r>
      <w:r w:rsidR="00795A79">
        <w:rPr>
          <w:rFonts w:ascii="Arial" w:hAnsi="Arial" w:cs="Arial"/>
          <w:sz w:val="20"/>
        </w:rPr>
        <w:fldChar w:fldCharType="end"/>
      </w:r>
      <w:r w:rsidR="00795A79">
        <w:rPr>
          <w:rFonts w:ascii="Arial" w:hAnsi="Arial" w:cs="Arial"/>
          <w:sz w:val="20"/>
        </w:rPr>
        <w:t>.</w:t>
      </w:r>
    </w:p>
    <w:p w14:paraId="510F885A" w14:textId="161349EC" w:rsidR="00FB1149" w:rsidRDefault="000B5F32" w:rsidP="00FB1149">
      <w:pPr>
        <w:spacing w:before="360" w:after="160"/>
        <w:jc w:val="both"/>
        <w:rPr>
          <w:rFonts w:ascii="Arial" w:hAnsi="Arial" w:cs="Arial"/>
          <w:sz w:val="20"/>
          <w:lang w:val="en-GB"/>
        </w:rPr>
      </w:pPr>
      <w:r>
        <w:rPr>
          <w:rFonts w:ascii="Arial" w:hAnsi="Arial" w:cs="Arial"/>
          <w:sz w:val="20"/>
        </w:rPr>
        <w:tab/>
      </w:r>
      <w:proofErr w:type="spellStart"/>
      <w:r w:rsidR="00F8353C" w:rsidRPr="00F8353C">
        <w:rPr>
          <w:rFonts w:ascii="Arial" w:hAnsi="Arial" w:cs="Arial"/>
          <w:sz w:val="20"/>
        </w:rPr>
        <w:t>Children</w:t>
      </w:r>
      <w:proofErr w:type="spellEnd"/>
      <w:r w:rsidR="00F8353C" w:rsidRPr="00F8353C">
        <w:rPr>
          <w:rFonts w:ascii="Arial" w:hAnsi="Arial" w:cs="Arial"/>
          <w:sz w:val="20"/>
        </w:rPr>
        <w:t xml:space="preserve"> </w:t>
      </w:r>
      <w:proofErr w:type="spellStart"/>
      <w:r w:rsidR="00F8353C" w:rsidRPr="00F8353C">
        <w:rPr>
          <w:rFonts w:ascii="Arial" w:hAnsi="Arial" w:cs="Arial"/>
          <w:sz w:val="20"/>
        </w:rPr>
        <w:t>with</w:t>
      </w:r>
      <w:proofErr w:type="spellEnd"/>
      <w:r w:rsidR="00F8353C" w:rsidRPr="00F8353C">
        <w:rPr>
          <w:rFonts w:ascii="Arial" w:hAnsi="Arial" w:cs="Arial"/>
          <w:sz w:val="20"/>
        </w:rPr>
        <w:t xml:space="preserve"> ADHD </w:t>
      </w:r>
      <w:proofErr w:type="spellStart"/>
      <w:r w:rsidR="00F8353C" w:rsidRPr="00F8353C">
        <w:rPr>
          <w:rFonts w:ascii="Arial" w:hAnsi="Arial" w:cs="Arial"/>
          <w:sz w:val="20"/>
        </w:rPr>
        <w:t>often</w:t>
      </w:r>
      <w:proofErr w:type="spellEnd"/>
      <w:r w:rsidR="00F8353C" w:rsidRPr="00F8353C">
        <w:rPr>
          <w:rFonts w:ascii="Arial" w:hAnsi="Arial" w:cs="Arial"/>
          <w:sz w:val="20"/>
        </w:rPr>
        <w:t xml:space="preserve"> have </w:t>
      </w:r>
      <w:proofErr w:type="spellStart"/>
      <w:r w:rsidR="00F8353C" w:rsidRPr="00F8353C">
        <w:rPr>
          <w:rFonts w:ascii="Arial" w:hAnsi="Arial" w:cs="Arial"/>
          <w:sz w:val="20"/>
        </w:rPr>
        <w:t>difficulty</w:t>
      </w:r>
      <w:proofErr w:type="spellEnd"/>
      <w:r w:rsidR="00F8353C" w:rsidRPr="00F8353C">
        <w:rPr>
          <w:rFonts w:ascii="Arial" w:hAnsi="Arial" w:cs="Arial"/>
          <w:sz w:val="20"/>
        </w:rPr>
        <w:t xml:space="preserve"> </w:t>
      </w:r>
      <w:proofErr w:type="spellStart"/>
      <w:r w:rsidR="00F8353C" w:rsidRPr="00F8353C">
        <w:rPr>
          <w:rFonts w:ascii="Arial" w:hAnsi="Arial" w:cs="Arial"/>
          <w:sz w:val="20"/>
        </w:rPr>
        <w:t>understanding</w:t>
      </w:r>
      <w:proofErr w:type="spellEnd"/>
      <w:r w:rsidR="00F8353C" w:rsidRPr="00F8353C">
        <w:rPr>
          <w:rFonts w:ascii="Arial" w:hAnsi="Arial" w:cs="Arial"/>
          <w:sz w:val="20"/>
        </w:rPr>
        <w:t xml:space="preserve"> instructions, </w:t>
      </w:r>
      <w:proofErr w:type="spellStart"/>
      <w:r w:rsidR="00F8353C" w:rsidRPr="00F8353C">
        <w:rPr>
          <w:rFonts w:ascii="Arial" w:hAnsi="Arial" w:cs="Arial"/>
          <w:sz w:val="20"/>
        </w:rPr>
        <w:t>remembering</w:t>
      </w:r>
      <w:proofErr w:type="spellEnd"/>
      <w:r w:rsidR="00F8353C" w:rsidRPr="00F8353C">
        <w:rPr>
          <w:rFonts w:ascii="Arial" w:hAnsi="Arial" w:cs="Arial"/>
          <w:sz w:val="20"/>
        </w:rPr>
        <w:t xml:space="preserve"> </w:t>
      </w:r>
      <w:proofErr w:type="spellStart"/>
      <w:r w:rsidR="00F8353C" w:rsidRPr="00F8353C">
        <w:rPr>
          <w:rFonts w:ascii="Arial" w:hAnsi="Arial" w:cs="Arial"/>
          <w:sz w:val="20"/>
        </w:rPr>
        <w:t>tasks</w:t>
      </w:r>
      <w:proofErr w:type="spellEnd"/>
      <w:r w:rsidR="00F8353C" w:rsidRPr="00F8353C">
        <w:rPr>
          <w:rFonts w:ascii="Arial" w:hAnsi="Arial" w:cs="Arial"/>
          <w:sz w:val="20"/>
        </w:rPr>
        <w:t xml:space="preserve">, </w:t>
      </w:r>
      <w:proofErr w:type="spellStart"/>
      <w:r w:rsidR="00F8353C" w:rsidRPr="00F8353C">
        <w:rPr>
          <w:rFonts w:ascii="Arial" w:hAnsi="Arial" w:cs="Arial"/>
          <w:sz w:val="20"/>
        </w:rPr>
        <w:t>interacting</w:t>
      </w:r>
      <w:proofErr w:type="spellEnd"/>
      <w:r w:rsidR="00F8353C" w:rsidRPr="00F8353C">
        <w:rPr>
          <w:rFonts w:ascii="Arial" w:hAnsi="Arial" w:cs="Arial"/>
          <w:sz w:val="20"/>
        </w:rPr>
        <w:t xml:space="preserve"> </w:t>
      </w:r>
      <w:proofErr w:type="spellStart"/>
      <w:r w:rsidR="00F8353C" w:rsidRPr="00F8353C">
        <w:rPr>
          <w:rFonts w:ascii="Arial" w:hAnsi="Arial" w:cs="Arial"/>
          <w:sz w:val="20"/>
        </w:rPr>
        <w:t>positively</w:t>
      </w:r>
      <w:proofErr w:type="spellEnd"/>
      <w:r w:rsidR="00F8353C" w:rsidRPr="00F8353C">
        <w:rPr>
          <w:rFonts w:ascii="Arial" w:hAnsi="Arial" w:cs="Arial"/>
          <w:sz w:val="20"/>
        </w:rPr>
        <w:t xml:space="preserve"> </w:t>
      </w:r>
      <w:proofErr w:type="spellStart"/>
      <w:r w:rsidR="00F8353C" w:rsidRPr="00F8353C">
        <w:rPr>
          <w:rFonts w:ascii="Arial" w:hAnsi="Arial" w:cs="Arial"/>
          <w:sz w:val="20"/>
        </w:rPr>
        <w:t>with</w:t>
      </w:r>
      <w:proofErr w:type="spellEnd"/>
      <w:r w:rsidR="00F8353C" w:rsidRPr="00F8353C">
        <w:rPr>
          <w:rFonts w:ascii="Arial" w:hAnsi="Arial" w:cs="Arial"/>
          <w:sz w:val="20"/>
        </w:rPr>
        <w:t xml:space="preserve"> siblings or </w:t>
      </w:r>
      <w:proofErr w:type="spellStart"/>
      <w:r w:rsidR="00F8353C" w:rsidRPr="00F8353C">
        <w:rPr>
          <w:rFonts w:ascii="Arial" w:hAnsi="Arial" w:cs="Arial"/>
          <w:sz w:val="20"/>
        </w:rPr>
        <w:t>peers</w:t>
      </w:r>
      <w:proofErr w:type="spellEnd"/>
      <w:r w:rsidR="00F8353C" w:rsidRPr="00F8353C">
        <w:rPr>
          <w:rFonts w:ascii="Arial" w:hAnsi="Arial" w:cs="Arial"/>
          <w:sz w:val="20"/>
        </w:rPr>
        <w:t xml:space="preserve">, and </w:t>
      </w:r>
      <w:proofErr w:type="spellStart"/>
      <w:r w:rsidR="00F8353C" w:rsidRPr="00F8353C">
        <w:rPr>
          <w:rFonts w:ascii="Arial" w:hAnsi="Arial" w:cs="Arial"/>
          <w:sz w:val="20"/>
        </w:rPr>
        <w:t>obeying</w:t>
      </w:r>
      <w:proofErr w:type="spellEnd"/>
      <w:r w:rsidR="00F8353C" w:rsidRPr="00F8353C">
        <w:rPr>
          <w:rFonts w:ascii="Arial" w:hAnsi="Arial" w:cs="Arial"/>
          <w:sz w:val="20"/>
        </w:rPr>
        <w:t xml:space="preserve"> applicable </w:t>
      </w:r>
      <w:proofErr w:type="spellStart"/>
      <w:r w:rsidR="00F8353C" w:rsidRPr="00F8353C">
        <w:rPr>
          <w:rFonts w:ascii="Arial" w:hAnsi="Arial" w:cs="Arial"/>
          <w:sz w:val="20"/>
        </w:rPr>
        <w:t>rules</w:t>
      </w:r>
      <w:proofErr w:type="spellEnd"/>
      <w:r w:rsidR="00F8353C" w:rsidRPr="00F8353C">
        <w:rPr>
          <w:rFonts w:ascii="Arial" w:hAnsi="Arial" w:cs="Arial"/>
          <w:sz w:val="20"/>
        </w:rPr>
        <w:t xml:space="preserve">. This condition causes </w:t>
      </w:r>
      <w:proofErr w:type="spellStart"/>
      <w:r w:rsidR="00F8353C" w:rsidRPr="00F8353C">
        <w:rPr>
          <w:rFonts w:ascii="Arial" w:hAnsi="Arial" w:cs="Arial"/>
          <w:sz w:val="20"/>
        </w:rPr>
        <w:t>them</w:t>
      </w:r>
      <w:proofErr w:type="spellEnd"/>
      <w:r w:rsidR="00F8353C" w:rsidRPr="00F8353C">
        <w:rPr>
          <w:rFonts w:ascii="Arial" w:hAnsi="Arial" w:cs="Arial"/>
          <w:sz w:val="20"/>
        </w:rPr>
        <w:t xml:space="preserve"> to </w:t>
      </w:r>
      <w:proofErr w:type="spellStart"/>
      <w:r w:rsidR="00F8353C" w:rsidRPr="00F8353C">
        <w:rPr>
          <w:rFonts w:ascii="Arial" w:hAnsi="Arial" w:cs="Arial"/>
          <w:sz w:val="20"/>
        </w:rPr>
        <w:t>often</w:t>
      </w:r>
      <w:proofErr w:type="spellEnd"/>
      <w:r w:rsidR="00F8353C" w:rsidRPr="00F8353C">
        <w:rPr>
          <w:rFonts w:ascii="Arial" w:hAnsi="Arial" w:cs="Arial"/>
          <w:sz w:val="20"/>
        </w:rPr>
        <w:t xml:space="preserve"> face obstacles in </w:t>
      </w:r>
      <w:proofErr w:type="spellStart"/>
      <w:r w:rsidR="00F8353C" w:rsidRPr="00F8353C">
        <w:rPr>
          <w:rFonts w:ascii="Arial" w:hAnsi="Arial" w:cs="Arial"/>
          <w:sz w:val="20"/>
        </w:rPr>
        <w:t>participating</w:t>
      </w:r>
      <w:proofErr w:type="spellEnd"/>
      <w:r w:rsidR="00F8353C" w:rsidRPr="00F8353C">
        <w:rPr>
          <w:rFonts w:ascii="Arial" w:hAnsi="Arial" w:cs="Arial"/>
          <w:sz w:val="20"/>
        </w:rPr>
        <w:t xml:space="preserve"> in group </w:t>
      </w:r>
      <w:proofErr w:type="spellStart"/>
      <w:r w:rsidR="00F8353C" w:rsidRPr="00F8353C">
        <w:rPr>
          <w:rFonts w:ascii="Arial" w:hAnsi="Arial" w:cs="Arial"/>
          <w:sz w:val="20"/>
        </w:rPr>
        <w:t>activities</w:t>
      </w:r>
      <w:proofErr w:type="spellEnd"/>
      <w:r w:rsidR="00F8353C" w:rsidRPr="00F8353C">
        <w:rPr>
          <w:rFonts w:ascii="Arial" w:hAnsi="Arial" w:cs="Arial"/>
          <w:sz w:val="20"/>
        </w:rPr>
        <w:t xml:space="preserve"> or </w:t>
      </w:r>
      <w:proofErr w:type="spellStart"/>
      <w:r w:rsidR="00F8353C" w:rsidRPr="00F8353C">
        <w:rPr>
          <w:rFonts w:ascii="Arial" w:hAnsi="Arial" w:cs="Arial"/>
          <w:sz w:val="20"/>
        </w:rPr>
        <w:t>maintaining</w:t>
      </w:r>
      <w:proofErr w:type="spellEnd"/>
      <w:r w:rsidR="00F8353C" w:rsidRPr="00F8353C">
        <w:rPr>
          <w:rFonts w:ascii="Arial" w:hAnsi="Arial" w:cs="Arial"/>
          <w:sz w:val="20"/>
        </w:rPr>
        <w:t xml:space="preserve"> </w:t>
      </w:r>
      <w:proofErr w:type="spellStart"/>
      <w:r w:rsidR="00F8353C" w:rsidRPr="00F8353C">
        <w:rPr>
          <w:rFonts w:ascii="Arial" w:hAnsi="Arial" w:cs="Arial"/>
          <w:sz w:val="20"/>
        </w:rPr>
        <w:t>calm</w:t>
      </w:r>
      <w:proofErr w:type="spellEnd"/>
      <w:r w:rsidR="00F8353C" w:rsidRPr="00F8353C">
        <w:rPr>
          <w:rFonts w:ascii="Arial" w:hAnsi="Arial" w:cs="Arial"/>
          <w:sz w:val="20"/>
        </w:rPr>
        <w:t xml:space="preserve"> </w:t>
      </w:r>
      <w:proofErr w:type="spellStart"/>
      <w:r w:rsidR="00F8353C" w:rsidRPr="00F8353C">
        <w:rPr>
          <w:rFonts w:ascii="Arial" w:hAnsi="Arial" w:cs="Arial"/>
          <w:sz w:val="20"/>
        </w:rPr>
        <w:t>behavior</w:t>
      </w:r>
      <w:proofErr w:type="spellEnd"/>
      <w:r w:rsidR="00F8353C" w:rsidRPr="00F8353C">
        <w:rPr>
          <w:rFonts w:ascii="Arial" w:hAnsi="Arial" w:cs="Arial"/>
          <w:sz w:val="20"/>
        </w:rPr>
        <w:t xml:space="preserve"> in the </w:t>
      </w:r>
      <w:proofErr w:type="spellStart"/>
      <w:r w:rsidR="00F8353C" w:rsidRPr="00F8353C">
        <w:rPr>
          <w:rFonts w:ascii="Arial" w:hAnsi="Arial" w:cs="Arial"/>
          <w:sz w:val="20"/>
        </w:rPr>
        <w:t>classroom</w:t>
      </w:r>
      <w:proofErr w:type="spellEnd"/>
      <w:r w:rsidR="00F8353C" w:rsidRPr="00F8353C">
        <w:rPr>
          <w:rFonts w:ascii="Arial" w:hAnsi="Arial" w:cs="Arial"/>
          <w:sz w:val="20"/>
        </w:rPr>
        <w:t xml:space="preserve">, </w:t>
      </w:r>
      <w:proofErr w:type="spellStart"/>
      <w:r w:rsidR="00F8353C" w:rsidRPr="00F8353C">
        <w:rPr>
          <w:rFonts w:ascii="Arial" w:hAnsi="Arial" w:cs="Arial"/>
          <w:sz w:val="20"/>
        </w:rPr>
        <w:t>so</w:t>
      </w:r>
      <w:proofErr w:type="spellEnd"/>
      <w:r w:rsidR="00F8353C" w:rsidRPr="00F8353C">
        <w:rPr>
          <w:rFonts w:ascii="Arial" w:hAnsi="Arial" w:cs="Arial"/>
          <w:sz w:val="20"/>
        </w:rPr>
        <w:t xml:space="preserve"> </w:t>
      </w:r>
      <w:proofErr w:type="spellStart"/>
      <w:r w:rsidR="00F8353C" w:rsidRPr="00F8353C">
        <w:rPr>
          <w:rFonts w:ascii="Arial" w:hAnsi="Arial" w:cs="Arial"/>
          <w:sz w:val="20"/>
        </w:rPr>
        <w:t>they</w:t>
      </w:r>
      <w:proofErr w:type="spellEnd"/>
      <w:r w:rsidR="00F8353C" w:rsidRPr="00F8353C">
        <w:rPr>
          <w:rFonts w:ascii="Arial" w:hAnsi="Arial" w:cs="Arial"/>
          <w:sz w:val="20"/>
        </w:rPr>
        <w:t xml:space="preserve"> </w:t>
      </w:r>
      <w:proofErr w:type="spellStart"/>
      <w:r w:rsidR="00F8353C" w:rsidRPr="00F8353C">
        <w:rPr>
          <w:rFonts w:ascii="Arial" w:hAnsi="Arial" w:cs="Arial"/>
          <w:sz w:val="20"/>
        </w:rPr>
        <w:t>often</w:t>
      </w:r>
      <w:proofErr w:type="spellEnd"/>
      <w:r w:rsidR="00F8353C" w:rsidRPr="00F8353C">
        <w:rPr>
          <w:rFonts w:ascii="Arial" w:hAnsi="Arial" w:cs="Arial"/>
          <w:sz w:val="20"/>
        </w:rPr>
        <w:t xml:space="preserve"> </w:t>
      </w:r>
      <w:proofErr w:type="spellStart"/>
      <w:r w:rsidR="00F8353C" w:rsidRPr="00F8353C">
        <w:rPr>
          <w:rFonts w:ascii="Arial" w:hAnsi="Arial" w:cs="Arial"/>
          <w:sz w:val="20"/>
        </w:rPr>
        <w:t>receive</w:t>
      </w:r>
      <w:proofErr w:type="spellEnd"/>
      <w:r w:rsidR="00F8353C" w:rsidRPr="00F8353C">
        <w:rPr>
          <w:rFonts w:ascii="Arial" w:hAnsi="Arial" w:cs="Arial"/>
          <w:sz w:val="20"/>
        </w:rPr>
        <w:t xml:space="preserve"> </w:t>
      </w:r>
      <w:proofErr w:type="spellStart"/>
      <w:r w:rsidR="00F8353C" w:rsidRPr="00F8353C">
        <w:rPr>
          <w:rFonts w:ascii="Arial" w:hAnsi="Arial" w:cs="Arial"/>
          <w:sz w:val="20"/>
        </w:rPr>
        <w:t>negative</w:t>
      </w:r>
      <w:proofErr w:type="spellEnd"/>
      <w:r w:rsidR="00F8353C" w:rsidRPr="00F8353C">
        <w:rPr>
          <w:rFonts w:ascii="Arial" w:hAnsi="Arial" w:cs="Arial"/>
          <w:sz w:val="20"/>
        </w:rPr>
        <w:t xml:space="preserve"> labels. In addition, </w:t>
      </w:r>
      <w:proofErr w:type="spellStart"/>
      <w:r w:rsidR="00F8353C" w:rsidRPr="00F8353C">
        <w:rPr>
          <w:rFonts w:ascii="Arial" w:hAnsi="Arial" w:cs="Arial"/>
          <w:sz w:val="20"/>
        </w:rPr>
        <w:t>some</w:t>
      </w:r>
      <w:proofErr w:type="spellEnd"/>
      <w:r w:rsidR="00F8353C" w:rsidRPr="00F8353C">
        <w:rPr>
          <w:rFonts w:ascii="Arial" w:hAnsi="Arial" w:cs="Arial"/>
          <w:sz w:val="20"/>
        </w:rPr>
        <w:t xml:space="preserve"> </w:t>
      </w:r>
      <w:proofErr w:type="spellStart"/>
      <w:r w:rsidR="00F8353C" w:rsidRPr="00F8353C">
        <w:rPr>
          <w:rFonts w:ascii="Arial" w:hAnsi="Arial" w:cs="Arial"/>
          <w:sz w:val="20"/>
        </w:rPr>
        <w:t>children</w:t>
      </w:r>
      <w:proofErr w:type="spellEnd"/>
      <w:r w:rsidR="00F8353C" w:rsidRPr="00F8353C">
        <w:rPr>
          <w:rFonts w:ascii="Arial" w:hAnsi="Arial" w:cs="Arial"/>
          <w:sz w:val="20"/>
        </w:rPr>
        <w:t xml:space="preserve"> </w:t>
      </w:r>
      <w:proofErr w:type="spellStart"/>
      <w:r w:rsidR="00F8353C" w:rsidRPr="00F8353C">
        <w:rPr>
          <w:rFonts w:ascii="Arial" w:hAnsi="Arial" w:cs="Arial"/>
          <w:sz w:val="20"/>
        </w:rPr>
        <w:t>with</w:t>
      </w:r>
      <w:proofErr w:type="spellEnd"/>
      <w:r w:rsidR="00F8353C" w:rsidRPr="00F8353C">
        <w:rPr>
          <w:rFonts w:ascii="Arial" w:hAnsi="Arial" w:cs="Arial"/>
          <w:sz w:val="20"/>
        </w:rPr>
        <w:t xml:space="preserve"> ADHD </w:t>
      </w:r>
      <w:proofErr w:type="spellStart"/>
      <w:r w:rsidR="00F8353C" w:rsidRPr="00F8353C">
        <w:rPr>
          <w:rFonts w:ascii="Arial" w:hAnsi="Arial" w:cs="Arial"/>
          <w:sz w:val="20"/>
        </w:rPr>
        <w:t>also</w:t>
      </w:r>
      <w:proofErr w:type="spellEnd"/>
      <w:r w:rsidR="00F8353C" w:rsidRPr="00F8353C">
        <w:rPr>
          <w:rFonts w:ascii="Arial" w:hAnsi="Arial" w:cs="Arial"/>
          <w:sz w:val="20"/>
        </w:rPr>
        <w:t xml:space="preserve"> have </w:t>
      </w:r>
      <w:proofErr w:type="spellStart"/>
      <w:r w:rsidR="00F8353C" w:rsidRPr="00F8353C">
        <w:rPr>
          <w:rFonts w:ascii="Arial" w:hAnsi="Arial" w:cs="Arial"/>
          <w:sz w:val="20"/>
        </w:rPr>
        <w:t>difficulty</w:t>
      </w:r>
      <w:proofErr w:type="spellEnd"/>
      <w:r w:rsidR="00F8353C" w:rsidRPr="00F8353C">
        <w:rPr>
          <w:rFonts w:ascii="Arial" w:hAnsi="Arial" w:cs="Arial"/>
          <w:sz w:val="20"/>
        </w:rPr>
        <w:t xml:space="preserve"> in </w:t>
      </w:r>
      <w:proofErr w:type="spellStart"/>
      <w:r w:rsidR="00F8353C" w:rsidRPr="00F8353C">
        <w:rPr>
          <w:rFonts w:ascii="Arial" w:hAnsi="Arial" w:cs="Arial"/>
          <w:sz w:val="20"/>
        </w:rPr>
        <w:t>establishing</w:t>
      </w:r>
      <w:proofErr w:type="spellEnd"/>
      <w:r w:rsidR="00F8353C" w:rsidRPr="00F8353C">
        <w:rPr>
          <w:rFonts w:ascii="Arial" w:hAnsi="Arial" w:cs="Arial"/>
          <w:sz w:val="20"/>
        </w:rPr>
        <w:t xml:space="preserve"> and </w:t>
      </w:r>
      <w:proofErr w:type="spellStart"/>
      <w:r w:rsidR="00F8353C" w:rsidRPr="00F8353C">
        <w:rPr>
          <w:rFonts w:ascii="Arial" w:hAnsi="Arial" w:cs="Arial"/>
          <w:sz w:val="20"/>
        </w:rPr>
        <w:t>maintaining</w:t>
      </w:r>
      <w:proofErr w:type="spellEnd"/>
      <w:r w:rsidR="00F8353C" w:rsidRPr="00F8353C">
        <w:rPr>
          <w:rFonts w:ascii="Arial" w:hAnsi="Arial" w:cs="Arial"/>
          <w:sz w:val="20"/>
        </w:rPr>
        <w:t xml:space="preserve"> </w:t>
      </w:r>
      <w:proofErr w:type="spellStart"/>
      <w:r w:rsidR="00F8353C" w:rsidRPr="00F8353C">
        <w:rPr>
          <w:rFonts w:ascii="Arial" w:hAnsi="Arial" w:cs="Arial"/>
          <w:sz w:val="20"/>
        </w:rPr>
        <w:t>friendship</w:t>
      </w:r>
      <w:proofErr w:type="spellEnd"/>
      <w:r w:rsidR="00F8353C" w:rsidRPr="00F8353C">
        <w:rPr>
          <w:rFonts w:ascii="Arial" w:hAnsi="Arial" w:cs="Arial"/>
          <w:sz w:val="20"/>
        </w:rPr>
        <w:t xml:space="preserve"> </w:t>
      </w:r>
      <w:proofErr w:type="spellStart"/>
      <w:r w:rsidR="00F8353C" w:rsidRPr="00F8353C">
        <w:rPr>
          <w:rFonts w:ascii="Arial" w:hAnsi="Arial" w:cs="Arial"/>
          <w:sz w:val="20"/>
        </w:rPr>
        <w:t>relationships</w:t>
      </w:r>
      <w:proofErr w:type="spellEnd"/>
      <w:r w:rsidR="00F8353C" w:rsidRPr="00F8353C">
        <w:rPr>
          <w:rFonts w:ascii="Arial" w:hAnsi="Arial" w:cs="Arial"/>
          <w:sz w:val="20"/>
        </w:rPr>
        <w:t xml:space="preserve"> </w:t>
      </w:r>
      <w:r w:rsidR="00F8353C">
        <w:rPr>
          <w:rFonts w:ascii="Arial" w:hAnsi="Arial" w:cs="Arial"/>
          <w:sz w:val="20"/>
        </w:rPr>
        <w:fldChar w:fldCharType="begin" w:fldLock="1"/>
      </w:r>
      <w:r w:rsidR="004F1A28">
        <w:rPr>
          <w:rFonts w:ascii="Arial" w:hAnsi="Arial" w:cs="Arial"/>
          <w:sz w:val="20"/>
        </w:rPr>
        <w:instrText>ADDIN CSL_CITATION {"citationItems":[{"id":"ITEM-1","itemData":{"DOI":"10.51849/sl.v1i2.35","abstract":"Menurut Wiyani (2014) anak ADHD selalu memiliki tiga komponen karakteristik utama yang sama, yaitu inattention (kurangnya rentang perhatian), impulsivitas berlebihan, dan hiperaktif. Tujuan dari kurangnya perhatian adalah agar anak-anak dengan ADHD tampak mengalami kesulitan dalam memperhatikan. Anak ADHD sangat mudah terganggu oleh rangsangan yang tiba-tiba diterima oleh panca inderanya atau oleh perasaan yang muncul saat itu. Hal ini akan mempengaruhi proses penerimaan informasi dari lingkungan. Kemudian, impulsivitas adalah gangguan perilaku berupa tindakan yang tidak disertai dengan pikiran. Anak-anak dengan ADHD sangat dikendalikan oleh perasaan mereka sehingga mereka bereaksi dengan cepat. Perilaku ini akan menyulitkan anak dengan gangguan ADHD dan lingkungannya. Sedangkan hiperaktif adalah gerakan yang berlebihan di luar gerakan anak-anak seusianya pada umumnya.","author":[{"dropping-particle":"","family":"Fachrian","given":"Arif","non-dropping-particle":"","parse-names":false,"suffix":""}],"container-title":"JURNAL SOCIAL LIBRARY","id":"ITEM-1","issue":"2","issued":{"date-parts":[["2021","10","22"]]},"page":"54-57","publisher":"Mata Pena Madani","title":"Gambaran Psikologis Anak ADHD","type":"article-journal","volume":"1"},"uris":["http://www.mendeley.com/documents/?uuid=07680c29-335a-3f62-af0b-4043dd40a12e"]}],"mendeley":{"formattedCitation":"(Fachrian, 2021)","plainTextFormattedCitation":"(Fachrian, 2021)","previouslyFormattedCitation":"(Fachrian, 2021)"},"properties":{"noteIndex":0},"schema":"https://github.com/citation-style-language/schema/raw/master/csl-citation.json"}</w:instrText>
      </w:r>
      <w:r w:rsidR="00F8353C">
        <w:rPr>
          <w:rFonts w:ascii="Arial" w:hAnsi="Arial" w:cs="Arial"/>
          <w:sz w:val="20"/>
        </w:rPr>
        <w:fldChar w:fldCharType="separate"/>
      </w:r>
      <w:r w:rsidR="00F8353C" w:rsidRPr="00F8353C">
        <w:rPr>
          <w:rFonts w:ascii="Arial" w:hAnsi="Arial" w:cs="Arial"/>
          <w:noProof/>
          <w:sz w:val="20"/>
        </w:rPr>
        <w:t>(Fachrian, 2021)</w:t>
      </w:r>
      <w:r w:rsidR="00F8353C">
        <w:rPr>
          <w:rFonts w:ascii="Arial" w:hAnsi="Arial" w:cs="Arial"/>
          <w:sz w:val="20"/>
        </w:rPr>
        <w:fldChar w:fldCharType="end"/>
      </w:r>
      <w:r w:rsidR="00F8353C">
        <w:rPr>
          <w:rFonts w:ascii="Arial" w:hAnsi="Arial" w:cs="Arial"/>
          <w:sz w:val="20"/>
        </w:rPr>
        <w:t xml:space="preserve">. The cause of ADHD </w:t>
      </w:r>
      <w:proofErr w:type="spellStart"/>
      <w:r w:rsidR="00F8353C">
        <w:rPr>
          <w:rFonts w:ascii="Arial" w:hAnsi="Arial" w:cs="Arial"/>
          <w:sz w:val="20"/>
        </w:rPr>
        <w:t>is</w:t>
      </w:r>
      <w:proofErr w:type="spellEnd"/>
      <w:r w:rsidR="00F8353C">
        <w:rPr>
          <w:rFonts w:ascii="Arial" w:hAnsi="Arial" w:cs="Arial"/>
          <w:sz w:val="20"/>
        </w:rPr>
        <w:t xml:space="preserve"> </w:t>
      </w:r>
      <w:proofErr w:type="spellStart"/>
      <w:r w:rsidR="00F8353C">
        <w:rPr>
          <w:rFonts w:ascii="Arial" w:hAnsi="Arial" w:cs="Arial"/>
          <w:sz w:val="20"/>
        </w:rPr>
        <w:t>related</w:t>
      </w:r>
      <w:proofErr w:type="spellEnd"/>
      <w:r w:rsidR="00F8353C">
        <w:rPr>
          <w:rFonts w:ascii="Arial" w:hAnsi="Arial" w:cs="Arial"/>
          <w:sz w:val="20"/>
        </w:rPr>
        <w:t xml:space="preserve"> to </w:t>
      </w:r>
      <w:proofErr w:type="spellStart"/>
      <w:r w:rsidR="00F8353C">
        <w:rPr>
          <w:rFonts w:ascii="Arial" w:hAnsi="Arial" w:cs="Arial"/>
          <w:sz w:val="20"/>
        </w:rPr>
        <w:t>disturbances</w:t>
      </w:r>
      <w:proofErr w:type="spellEnd"/>
      <w:r w:rsidR="00F8353C">
        <w:rPr>
          <w:rFonts w:ascii="Arial" w:hAnsi="Arial" w:cs="Arial"/>
          <w:sz w:val="20"/>
        </w:rPr>
        <w:t xml:space="preserve"> in </w:t>
      </w:r>
      <w:proofErr w:type="spellStart"/>
      <w:r w:rsidR="00F8353C">
        <w:rPr>
          <w:rFonts w:ascii="Arial" w:hAnsi="Arial" w:cs="Arial"/>
          <w:sz w:val="20"/>
        </w:rPr>
        <w:t>three</w:t>
      </w:r>
      <w:proofErr w:type="spellEnd"/>
      <w:r w:rsidR="00F8353C">
        <w:rPr>
          <w:rFonts w:ascii="Arial" w:hAnsi="Arial" w:cs="Arial"/>
          <w:sz w:val="20"/>
        </w:rPr>
        <w:t xml:space="preserve"> basic </w:t>
      </w:r>
      <w:proofErr w:type="spellStart"/>
      <w:r w:rsidR="00F8353C">
        <w:rPr>
          <w:rFonts w:ascii="Arial" w:hAnsi="Arial" w:cs="Arial"/>
          <w:sz w:val="20"/>
        </w:rPr>
        <w:t>functions</w:t>
      </w:r>
      <w:proofErr w:type="spellEnd"/>
      <w:r w:rsidR="00F8353C">
        <w:rPr>
          <w:rFonts w:ascii="Arial" w:hAnsi="Arial" w:cs="Arial"/>
          <w:sz w:val="20"/>
        </w:rPr>
        <w:t xml:space="preserve"> </w:t>
      </w:r>
      <w:proofErr w:type="spellStart"/>
      <w:r w:rsidR="00F8353C">
        <w:rPr>
          <w:rFonts w:ascii="Arial" w:hAnsi="Arial" w:cs="Arial"/>
          <w:sz w:val="20"/>
        </w:rPr>
        <w:t>that</w:t>
      </w:r>
      <w:proofErr w:type="spellEnd"/>
      <w:r w:rsidR="00F8353C">
        <w:rPr>
          <w:rFonts w:ascii="Arial" w:hAnsi="Arial" w:cs="Arial"/>
          <w:sz w:val="20"/>
        </w:rPr>
        <w:t xml:space="preserve"> have an impact on </w:t>
      </w:r>
      <w:proofErr w:type="spellStart"/>
      <w:r w:rsidR="00F8353C">
        <w:rPr>
          <w:rFonts w:ascii="Arial" w:hAnsi="Arial" w:cs="Arial"/>
          <w:sz w:val="20"/>
        </w:rPr>
        <w:t>individual</w:t>
      </w:r>
      <w:proofErr w:type="spellEnd"/>
      <w:r w:rsidR="00F8353C">
        <w:rPr>
          <w:rFonts w:ascii="Arial" w:hAnsi="Arial" w:cs="Arial"/>
          <w:sz w:val="20"/>
        </w:rPr>
        <w:t xml:space="preserve"> cognitive and </w:t>
      </w:r>
      <w:proofErr w:type="spellStart"/>
      <w:r w:rsidR="00F8353C">
        <w:rPr>
          <w:rFonts w:ascii="Arial" w:hAnsi="Arial" w:cs="Arial"/>
          <w:sz w:val="20"/>
        </w:rPr>
        <w:t>behavioral</w:t>
      </w:r>
      <w:proofErr w:type="spellEnd"/>
      <w:r w:rsidR="00F8353C">
        <w:rPr>
          <w:rFonts w:ascii="Arial" w:hAnsi="Arial" w:cs="Arial"/>
          <w:sz w:val="20"/>
        </w:rPr>
        <w:t xml:space="preserve"> aspects, </w:t>
      </w:r>
      <w:proofErr w:type="spellStart"/>
      <w:r w:rsidR="00F8353C">
        <w:rPr>
          <w:rFonts w:ascii="Arial" w:hAnsi="Arial" w:cs="Arial"/>
          <w:sz w:val="20"/>
        </w:rPr>
        <w:t>namely</w:t>
      </w:r>
      <w:proofErr w:type="spellEnd"/>
      <w:r w:rsidR="00F8353C">
        <w:rPr>
          <w:rFonts w:ascii="Arial" w:hAnsi="Arial" w:cs="Arial"/>
          <w:sz w:val="20"/>
        </w:rPr>
        <w:t xml:space="preserve"> attention </w:t>
      </w:r>
      <w:proofErr w:type="spellStart"/>
      <w:r w:rsidR="00F8353C">
        <w:rPr>
          <w:rFonts w:ascii="Arial" w:hAnsi="Arial" w:cs="Arial"/>
          <w:sz w:val="20"/>
        </w:rPr>
        <w:t>disorders</w:t>
      </w:r>
      <w:proofErr w:type="spellEnd"/>
      <w:r w:rsidR="00F8353C">
        <w:rPr>
          <w:rFonts w:ascii="Arial" w:hAnsi="Arial" w:cs="Arial"/>
          <w:sz w:val="20"/>
        </w:rPr>
        <w:t xml:space="preserve">, </w:t>
      </w:r>
      <w:proofErr w:type="spellStart"/>
      <w:r w:rsidR="00F8353C">
        <w:rPr>
          <w:rFonts w:ascii="Arial" w:hAnsi="Arial" w:cs="Arial"/>
          <w:sz w:val="20"/>
        </w:rPr>
        <w:t>hyperactivity</w:t>
      </w:r>
      <w:proofErr w:type="spellEnd"/>
      <w:r w:rsidR="00F8353C">
        <w:rPr>
          <w:rFonts w:ascii="Arial" w:hAnsi="Arial" w:cs="Arial"/>
          <w:sz w:val="20"/>
        </w:rPr>
        <w:t xml:space="preserve">, and </w:t>
      </w:r>
      <w:proofErr w:type="spellStart"/>
      <w:r w:rsidR="00F8353C">
        <w:rPr>
          <w:rFonts w:ascii="Arial" w:hAnsi="Arial" w:cs="Arial"/>
          <w:sz w:val="20"/>
        </w:rPr>
        <w:t>impulsivity</w:t>
      </w:r>
      <w:proofErr w:type="spellEnd"/>
      <w:r w:rsidR="00F8353C">
        <w:rPr>
          <w:rFonts w:ascii="Arial" w:hAnsi="Arial" w:cs="Arial"/>
          <w:sz w:val="20"/>
        </w:rPr>
        <w:t xml:space="preserve">. Attention </w:t>
      </w:r>
      <w:proofErr w:type="spellStart"/>
      <w:r w:rsidR="00F8353C">
        <w:rPr>
          <w:rFonts w:ascii="Arial" w:hAnsi="Arial" w:cs="Arial"/>
          <w:sz w:val="20"/>
        </w:rPr>
        <w:t>is</w:t>
      </w:r>
      <w:proofErr w:type="spellEnd"/>
      <w:r w:rsidR="00F8353C">
        <w:rPr>
          <w:rFonts w:ascii="Arial" w:hAnsi="Arial" w:cs="Arial"/>
          <w:sz w:val="20"/>
        </w:rPr>
        <w:t xml:space="preserve"> </w:t>
      </w:r>
      <w:proofErr w:type="spellStart"/>
      <w:r w:rsidR="00F8353C">
        <w:rPr>
          <w:rFonts w:ascii="Arial" w:hAnsi="Arial" w:cs="Arial"/>
          <w:sz w:val="20"/>
        </w:rPr>
        <w:t>understood</w:t>
      </w:r>
      <w:proofErr w:type="spellEnd"/>
      <w:r w:rsidR="00F8353C">
        <w:rPr>
          <w:rFonts w:ascii="Arial" w:hAnsi="Arial" w:cs="Arial"/>
          <w:sz w:val="20"/>
        </w:rPr>
        <w:t xml:space="preserve"> as a </w:t>
      </w:r>
      <w:proofErr w:type="spellStart"/>
      <w:r w:rsidR="00F8353C">
        <w:rPr>
          <w:rFonts w:ascii="Arial" w:hAnsi="Arial" w:cs="Arial"/>
          <w:sz w:val="20"/>
        </w:rPr>
        <w:t>multidimensional</w:t>
      </w:r>
      <w:proofErr w:type="spellEnd"/>
      <w:r w:rsidR="00F8353C">
        <w:rPr>
          <w:rFonts w:ascii="Arial" w:hAnsi="Arial" w:cs="Arial"/>
          <w:sz w:val="20"/>
        </w:rPr>
        <w:t xml:space="preserve"> </w:t>
      </w:r>
      <w:proofErr w:type="spellStart"/>
      <w:r w:rsidR="00F8353C">
        <w:rPr>
          <w:rFonts w:ascii="Arial" w:hAnsi="Arial" w:cs="Arial"/>
          <w:sz w:val="20"/>
        </w:rPr>
        <w:t>construct</w:t>
      </w:r>
      <w:proofErr w:type="spellEnd"/>
      <w:r w:rsidR="00F8353C">
        <w:rPr>
          <w:rFonts w:ascii="Arial" w:hAnsi="Arial" w:cs="Arial"/>
          <w:sz w:val="20"/>
        </w:rPr>
        <w:t xml:space="preserve"> </w:t>
      </w:r>
      <w:proofErr w:type="spellStart"/>
      <w:r w:rsidR="00F8353C">
        <w:rPr>
          <w:rFonts w:ascii="Arial" w:hAnsi="Arial" w:cs="Arial"/>
          <w:sz w:val="20"/>
        </w:rPr>
        <w:t>that</w:t>
      </w:r>
      <w:proofErr w:type="spellEnd"/>
      <w:r w:rsidR="00F8353C">
        <w:rPr>
          <w:rFonts w:ascii="Arial" w:hAnsi="Arial" w:cs="Arial"/>
          <w:sz w:val="20"/>
        </w:rPr>
        <w:t xml:space="preserve"> </w:t>
      </w:r>
      <w:proofErr w:type="spellStart"/>
      <w:r w:rsidR="00F8353C">
        <w:rPr>
          <w:rFonts w:ascii="Arial" w:hAnsi="Arial" w:cs="Arial"/>
          <w:sz w:val="20"/>
        </w:rPr>
        <w:t>includes</w:t>
      </w:r>
      <w:proofErr w:type="spellEnd"/>
      <w:r w:rsidR="00F8353C">
        <w:rPr>
          <w:rFonts w:ascii="Arial" w:hAnsi="Arial" w:cs="Arial"/>
          <w:sz w:val="20"/>
        </w:rPr>
        <w:t xml:space="preserve"> </w:t>
      </w:r>
      <w:proofErr w:type="spellStart"/>
      <w:r w:rsidR="00F8353C">
        <w:rPr>
          <w:rFonts w:ascii="Arial" w:hAnsi="Arial" w:cs="Arial"/>
          <w:sz w:val="20"/>
        </w:rPr>
        <w:t>executive</w:t>
      </w:r>
      <w:proofErr w:type="spellEnd"/>
      <w:r w:rsidR="00F8353C">
        <w:rPr>
          <w:rFonts w:ascii="Arial" w:hAnsi="Arial" w:cs="Arial"/>
          <w:sz w:val="20"/>
        </w:rPr>
        <w:t xml:space="preserve"> and non-</w:t>
      </w:r>
      <w:proofErr w:type="spellStart"/>
      <w:r w:rsidR="00F8353C">
        <w:rPr>
          <w:rFonts w:ascii="Arial" w:hAnsi="Arial" w:cs="Arial"/>
          <w:sz w:val="20"/>
        </w:rPr>
        <w:t>executive</w:t>
      </w:r>
      <w:proofErr w:type="spellEnd"/>
      <w:r w:rsidR="00F8353C">
        <w:rPr>
          <w:rFonts w:ascii="Arial" w:hAnsi="Arial" w:cs="Arial"/>
          <w:sz w:val="20"/>
        </w:rPr>
        <w:t xml:space="preserve"> </w:t>
      </w:r>
      <w:proofErr w:type="spellStart"/>
      <w:r w:rsidR="00F8353C">
        <w:rPr>
          <w:rFonts w:ascii="Arial" w:hAnsi="Arial" w:cs="Arial"/>
          <w:sz w:val="20"/>
        </w:rPr>
        <w:t>functions</w:t>
      </w:r>
      <w:proofErr w:type="spellEnd"/>
      <w:r w:rsidR="00F8353C">
        <w:rPr>
          <w:rFonts w:ascii="Arial" w:hAnsi="Arial" w:cs="Arial"/>
          <w:sz w:val="20"/>
        </w:rPr>
        <w:t xml:space="preserve">, </w:t>
      </w:r>
      <w:proofErr w:type="spellStart"/>
      <w:r w:rsidR="00F8353C">
        <w:rPr>
          <w:rFonts w:ascii="Arial" w:hAnsi="Arial" w:cs="Arial"/>
          <w:sz w:val="20"/>
        </w:rPr>
        <w:t>including</w:t>
      </w:r>
      <w:proofErr w:type="spellEnd"/>
      <w:r w:rsidR="00F8353C">
        <w:rPr>
          <w:rFonts w:ascii="Arial" w:hAnsi="Arial" w:cs="Arial"/>
          <w:sz w:val="20"/>
        </w:rPr>
        <w:t xml:space="preserve"> </w:t>
      </w:r>
      <w:proofErr w:type="spellStart"/>
      <w:r w:rsidR="00F8353C">
        <w:rPr>
          <w:rFonts w:ascii="Arial" w:hAnsi="Arial" w:cs="Arial"/>
          <w:sz w:val="20"/>
        </w:rPr>
        <w:t>alertness</w:t>
      </w:r>
      <w:proofErr w:type="spellEnd"/>
      <w:r w:rsidR="00F8353C">
        <w:rPr>
          <w:rFonts w:ascii="Arial" w:hAnsi="Arial" w:cs="Arial"/>
          <w:sz w:val="20"/>
        </w:rPr>
        <w:t xml:space="preserve">, information </w:t>
      </w:r>
      <w:proofErr w:type="spellStart"/>
      <w:r w:rsidR="00F8353C">
        <w:rPr>
          <w:rFonts w:ascii="Arial" w:hAnsi="Arial" w:cs="Arial"/>
          <w:sz w:val="20"/>
        </w:rPr>
        <w:t>selection</w:t>
      </w:r>
      <w:proofErr w:type="spellEnd"/>
      <w:r w:rsidR="00F8353C">
        <w:rPr>
          <w:rFonts w:ascii="Arial" w:hAnsi="Arial" w:cs="Arial"/>
          <w:sz w:val="20"/>
        </w:rPr>
        <w:t xml:space="preserve">, as </w:t>
      </w:r>
      <w:proofErr w:type="spellStart"/>
      <w:r w:rsidR="00F8353C">
        <w:rPr>
          <w:rFonts w:ascii="Arial" w:hAnsi="Arial" w:cs="Arial"/>
          <w:sz w:val="20"/>
        </w:rPr>
        <w:t>well</w:t>
      </w:r>
      <w:proofErr w:type="spellEnd"/>
      <w:r w:rsidR="00F8353C">
        <w:rPr>
          <w:rFonts w:ascii="Arial" w:hAnsi="Arial" w:cs="Arial"/>
          <w:sz w:val="20"/>
        </w:rPr>
        <w:t xml:space="preserve"> as signal </w:t>
      </w:r>
      <w:proofErr w:type="spellStart"/>
      <w:r w:rsidR="00F8353C">
        <w:rPr>
          <w:rFonts w:ascii="Arial" w:hAnsi="Arial" w:cs="Arial"/>
          <w:sz w:val="20"/>
        </w:rPr>
        <w:t>processing</w:t>
      </w:r>
      <w:proofErr w:type="spellEnd"/>
      <w:r w:rsidR="00F8353C">
        <w:rPr>
          <w:rFonts w:ascii="Arial" w:hAnsi="Arial" w:cs="Arial"/>
          <w:sz w:val="20"/>
        </w:rPr>
        <w:t xml:space="preserve"> </w:t>
      </w:r>
      <w:proofErr w:type="spellStart"/>
      <w:r w:rsidR="00F8353C">
        <w:rPr>
          <w:rFonts w:ascii="Arial" w:hAnsi="Arial" w:cs="Arial"/>
          <w:sz w:val="20"/>
        </w:rPr>
        <w:t>mechanisms</w:t>
      </w:r>
      <w:proofErr w:type="spellEnd"/>
      <w:r w:rsidR="00F8353C">
        <w:rPr>
          <w:rFonts w:ascii="Arial" w:hAnsi="Arial" w:cs="Arial"/>
          <w:sz w:val="20"/>
        </w:rPr>
        <w:t xml:space="preserve">, </w:t>
      </w:r>
      <w:proofErr w:type="spellStart"/>
      <w:r w:rsidR="00F8353C">
        <w:rPr>
          <w:rFonts w:ascii="Arial" w:hAnsi="Arial" w:cs="Arial"/>
          <w:sz w:val="20"/>
        </w:rPr>
        <w:t>which</w:t>
      </w:r>
      <w:proofErr w:type="spellEnd"/>
      <w:r w:rsidR="00F8353C">
        <w:rPr>
          <w:rFonts w:ascii="Arial" w:hAnsi="Arial" w:cs="Arial"/>
          <w:sz w:val="20"/>
        </w:rPr>
        <w:t xml:space="preserve"> </w:t>
      </w:r>
      <w:proofErr w:type="spellStart"/>
      <w:r w:rsidR="00F8353C">
        <w:rPr>
          <w:rFonts w:ascii="Arial" w:hAnsi="Arial" w:cs="Arial"/>
          <w:sz w:val="20"/>
        </w:rPr>
        <w:t>work</w:t>
      </w:r>
      <w:proofErr w:type="spellEnd"/>
      <w:r w:rsidR="00F8353C">
        <w:rPr>
          <w:rFonts w:ascii="Arial" w:hAnsi="Arial" w:cs="Arial"/>
          <w:sz w:val="20"/>
        </w:rPr>
        <w:t xml:space="preserve"> on </w:t>
      </w:r>
      <w:proofErr w:type="spellStart"/>
      <w:r w:rsidR="00F8353C">
        <w:rPr>
          <w:rFonts w:ascii="Arial" w:hAnsi="Arial" w:cs="Arial"/>
          <w:sz w:val="20"/>
        </w:rPr>
        <w:t>both</w:t>
      </w:r>
      <w:proofErr w:type="spellEnd"/>
      <w:r w:rsidR="00F8353C">
        <w:rPr>
          <w:rFonts w:ascii="Arial" w:hAnsi="Arial" w:cs="Arial"/>
          <w:sz w:val="20"/>
        </w:rPr>
        <w:t xml:space="preserve"> </w:t>
      </w:r>
      <w:proofErr w:type="spellStart"/>
      <w:r w:rsidR="00F8353C">
        <w:rPr>
          <w:rFonts w:ascii="Arial" w:hAnsi="Arial" w:cs="Arial"/>
          <w:sz w:val="20"/>
        </w:rPr>
        <w:t>perceptual</w:t>
      </w:r>
      <w:proofErr w:type="spellEnd"/>
      <w:r w:rsidR="00F8353C">
        <w:rPr>
          <w:rFonts w:ascii="Arial" w:hAnsi="Arial" w:cs="Arial"/>
          <w:sz w:val="20"/>
        </w:rPr>
        <w:t xml:space="preserve"> and non-</w:t>
      </w:r>
      <w:proofErr w:type="spellStart"/>
      <w:r w:rsidR="00F8353C">
        <w:rPr>
          <w:rFonts w:ascii="Arial" w:hAnsi="Arial" w:cs="Arial"/>
          <w:sz w:val="20"/>
        </w:rPr>
        <w:t>perceptual</w:t>
      </w:r>
      <w:proofErr w:type="spellEnd"/>
      <w:r w:rsidR="00F8353C">
        <w:rPr>
          <w:rFonts w:ascii="Arial" w:hAnsi="Arial" w:cs="Arial"/>
          <w:sz w:val="20"/>
        </w:rPr>
        <w:t xml:space="preserve"> dimensions. </w:t>
      </w:r>
      <w:proofErr w:type="spellStart"/>
      <w:r w:rsidR="00F8353C">
        <w:rPr>
          <w:rFonts w:ascii="Arial" w:hAnsi="Arial" w:cs="Arial"/>
          <w:sz w:val="20"/>
        </w:rPr>
        <w:t>Impairment</w:t>
      </w:r>
      <w:proofErr w:type="spellEnd"/>
      <w:r w:rsidR="00F8353C">
        <w:rPr>
          <w:rFonts w:ascii="Arial" w:hAnsi="Arial" w:cs="Arial"/>
          <w:sz w:val="20"/>
        </w:rPr>
        <w:t xml:space="preserve"> of attention </w:t>
      </w:r>
      <w:proofErr w:type="spellStart"/>
      <w:r w:rsidR="00F8353C">
        <w:rPr>
          <w:rFonts w:ascii="Arial" w:hAnsi="Arial" w:cs="Arial"/>
          <w:sz w:val="20"/>
        </w:rPr>
        <w:t>function</w:t>
      </w:r>
      <w:proofErr w:type="spellEnd"/>
      <w:r w:rsidR="00F8353C">
        <w:rPr>
          <w:rFonts w:ascii="Arial" w:hAnsi="Arial" w:cs="Arial"/>
          <w:sz w:val="20"/>
        </w:rPr>
        <w:t xml:space="preserve"> </w:t>
      </w:r>
      <w:proofErr w:type="spellStart"/>
      <w:r w:rsidR="00F8353C">
        <w:rPr>
          <w:rFonts w:ascii="Arial" w:hAnsi="Arial" w:cs="Arial"/>
          <w:sz w:val="20"/>
        </w:rPr>
        <w:t>is</w:t>
      </w:r>
      <w:proofErr w:type="spellEnd"/>
      <w:r w:rsidR="00F8353C">
        <w:rPr>
          <w:rFonts w:ascii="Arial" w:hAnsi="Arial" w:cs="Arial"/>
          <w:sz w:val="20"/>
        </w:rPr>
        <w:t xml:space="preserve"> one of the main </w:t>
      </w:r>
      <w:proofErr w:type="spellStart"/>
      <w:r w:rsidR="00F8353C">
        <w:rPr>
          <w:rFonts w:ascii="Arial" w:hAnsi="Arial" w:cs="Arial"/>
          <w:sz w:val="20"/>
        </w:rPr>
        <w:t>indicators</w:t>
      </w:r>
      <w:proofErr w:type="spellEnd"/>
      <w:r w:rsidR="00F8353C">
        <w:rPr>
          <w:rFonts w:ascii="Arial" w:hAnsi="Arial" w:cs="Arial"/>
          <w:sz w:val="20"/>
        </w:rPr>
        <w:t xml:space="preserve"> of ADHD, and </w:t>
      </w:r>
      <w:proofErr w:type="spellStart"/>
      <w:r w:rsidR="00F8353C">
        <w:rPr>
          <w:rFonts w:ascii="Arial" w:hAnsi="Arial" w:cs="Arial"/>
          <w:sz w:val="20"/>
        </w:rPr>
        <w:t>is</w:t>
      </w:r>
      <w:proofErr w:type="spellEnd"/>
      <w:r w:rsidR="00F8353C">
        <w:rPr>
          <w:rFonts w:ascii="Arial" w:hAnsi="Arial" w:cs="Arial"/>
          <w:sz w:val="20"/>
        </w:rPr>
        <w:t xml:space="preserve"> </w:t>
      </w:r>
      <w:proofErr w:type="spellStart"/>
      <w:r w:rsidR="00F8353C">
        <w:rPr>
          <w:rFonts w:ascii="Arial" w:hAnsi="Arial" w:cs="Arial"/>
          <w:sz w:val="20"/>
        </w:rPr>
        <w:t>often</w:t>
      </w:r>
      <w:proofErr w:type="spellEnd"/>
      <w:r w:rsidR="00F8353C">
        <w:rPr>
          <w:rFonts w:ascii="Arial" w:hAnsi="Arial" w:cs="Arial"/>
          <w:sz w:val="20"/>
        </w:rPr>
        <w:t xml:space="preserve"> </w:t>
      </w:r>
      <w:proofErr w:type="spellStart"/>
      <w:r w:rsidR="00F8353C">
        <w:rPr>
          <w:rFonts w:ascii="Arial" w:hAnsi="Arial" w:cs="Arial"/>
          <w:sz w:val="20"/>
        </w:rPr>
        <w:t>accompanied</w:t>
      </w:r>
      <w:proofErr w:type="spellEnd"/>
      <w:r w:rsidR="00F8353C">
        <w:rPr>
          <w:rFonts w:ascii="Arial" w:hAnsi="Arial" w:cs="Arial"/>
          <w:sz w:val="20"/>
        </w:rPr>
        <w:t xml:space="preserve"> by limitations in planning, </w:t>
      </w:r>
      <w:proofErr w:type="spellStart"/>
      <w:r w:rsidR="00F8353C">
        <w:rPr>
          <w:rFonts w:ascii="Arial" w:hAnsi="Arial" w:cs="Arial"/>
          <w:sz w:val="20"/>
        </w:rPr>
        <w:t>listening</w:t>
      </w:r>
      <w:proofErr w:type="spellEnd"/>
      <w:r w:rsidR="00F8353C">
        <w:rPr>
          <w:rFonts w:ascii="Arial" w:hAnsi="Arial" w:cs="Arial"/>
          <w:sz w:val="20"/>
        </w:rPr>
        <w:t xml:space="preserve">, </w:t>
      </w:r>
      <w:proofErr w:type="spellStart"/>
      <w:r w:rsidR="00F8353C">
        <w:rPr>
          <w:rFonts w:ascii="Arial" w:hAnsi="Arial" w:cs="Arial"/>
          <w:sz w:val="20"/>
        </w:rPr>
        <w:t>organizing</w:t>
      </w:r>
      <w:proofErr w:type="spellEnd"/>
      <w:r w:rsidR="00F8353C">
        <w:rPr>
          <w:rFonts w:ascii="Arial" w:hAnsi="Arial" w:cs="Arial"/>
          <w:sz w:val="20"/>
        </w:rPr>
        <w:t xml:space="preserve">, and concentration, </w:t>
      </w:r>
      <w:proofErr w:type="spellStart"/>
      <w:r w:rsidR="00F8353C">
        <w:rPr>
          <w:rFonts w:ascii="Arial" w:hAnsi="Arial" w:cs="Arial"/>
          <w:sz w:val="20"/>
        </w:rPr>
        <w:t>which</w:t>
      </w:r>
      <w:proofErr w:type="spellEnd"/>
      <w:r w:rsidR="00F8353C">
        <w:rPr>
          <w:rFonts w:ascii="Arial" w:hAnsi="Arial" w:cs="Arial"/>
          <w:sz w:val="20"/>
        </w:rPr>
        <w:t xml:space="preserve"> causes </w:t>
      </w:r>
      <w:proofErr w:type="spellStart"/>
      <w:r w:rsidR="00F8353C">
        <w:rPr>
          <w:rFonts w:ascii="Arial" w:hAnsi="Arial" w:cs="Arial"/>
          <w:sz w:val="20"/>
        </w:rPr>
        <w:t>individuals</w:t>
      </w:r>
      <w:proofErr w:type="spellEnd"/>
      <w:r w:rsidR="00F8353C">
        <w:rPr>
          <w:rFonts w:ascii="Arial" w:hAnsi="Arial" w:cs="Arial"/>
          <w:sz w:val="20"/>
        </w:rPr>
        <w:t xml:space="preserve"> to </w:t>
      </w:r>
      <w:proofErr w:type="spellStart"/>
      <w:r w:rsidR="00F8353C">
        <w:rPr>
          <w:rFonts w:ascii="Arial" w:hAnsi="Arial" w:cs="Arial"/>
          <w:sz w:val="20"/>
        </w:rPr>
        <w:t>be</w:t>
      </w:r>
      <w:proofErr w:type="spellEnd"/>
      <w:r w:rsidR="00F8353C">
        <w:rPr>
          <w:rFonts w:ascii="Arial" w:hAnsi="Arial" w:cs="Arial"/>
          <w:sz w:val="20"/>
        </w:rPr>
        <w:t xml:space="preserve"> </w:t>
      </w:r>
      <w:proofErr w:type="spellStart"/>
      <w:r w:rsidR="00F8353C">
        <w:rPr>
          <w:rFonts w:ascii="Arial" w:hAnsi="Arial" w:cs="Arial"/>
          <w:sz w:val="20"/>
        </w:rPr>
        <w:t>easily</w:t>
      </w:r>
      <w:proofErr w:type="spellEnd"/>
      <w:r w:rsidR="00F8353C">
        <w:rPr>
          <w:rFonts w:ascii="Arial" w:hAnsi="Arial" w:cs="Arial"/>
          <w:sz w:val="20"/>
        </w:rPr>
        <w:t xml:space="preserve"> </w:t>
      </w:r>
      <w:proofErr w:type="spellStart"/>
      <w:r w:rsidR="00F8353C">
        <w:rPr>
          <w:rFonts w:ascii="Arial" w:hAnsi="Arial" w:cs="Arial"/>
          <w:sz w:val="20"/>
        </w:rPr>
        <w:t>distracted</w:t>
      </w:r>
      <w:proofErr w:type="spellEnd"/>
      <w:r w:rsidR="00F8353C">
        <w:rPr>
          <w:rFonts w:ascii="Arial" w:hAnsi="Arial" w:cs="Arial"/>
          <w:sz w:val="20"/>
        </w:rPr>
        <w:t xml:space="preserve">. </w:t>
      </w:r>
      <w:proofErr w:type="spellStart"/>
      <w:r w:rsidR="00F8353C">
        <w:rPr>
          <w:rFonts w:ascii="Arial" w:hAnsi="Arial" w:cs="Arial"/>
          <w:sz w:val="20"/>
        </w:rPr>
        <w:t>Nonetheless</w:t>
      </w:r>
      <w:proofErr w:type="spellEnd"/>
      <w:r w:rsidR="00F8353C">
        <w:rPr>
          <w:rFonts w:ascii="Arial" w:hAnsi="Arial" w:cs="Arial"/>
          <w:sz w:val="20"/>
        </w:rPr>
        <w:t xml:space="preserve">, </w:t>
      </w:r>
      <w:proofErr w:type="spellStart"/>
      <w:r w:rsidR="00F8353C">
        <w:rPr>
          <w:rFonts w:ascii="Arial" w:hAnsi="Arial" w:cs="Arial"/>
          <w:sz w:val="20"/>
        </w:rPr>
        <w:t>individuals</w:t>
      </w:r>
      <w:proofErr w:type="spellEnd"/>
      <w:r w:rsidR="00F8353C">
        <w:rPr>
          <w:rFonts w:ascii="Arial" w:hAnsi="Arial" w:cs="Arial"/>
          <w:sz w:val="20"/>
        </w:rPr>
        <w:t xml:space="preserve"> </w:t>
      </w:r>
      <w:proofErr w:type="spellStart"/>
      <w:r w:rsidR="00F8353C">
        <w:rPr>
          <w:rFonts w:ascii="Arial" w:hAnsi="Arial" w:cs="Arial"/>
          <w:sz w:val="20"/>
        </w:rPr>
        <w:t>with</w:t>
      </w:r>
      <w:proofErr w:type="spellEnd"/>
      <w:r w:rsidR="00F8353C">
        <w:rPr>
          <w:rFonts w:ascii="Arial" w:hAnsi="Arial" w:cs="Arial"/>
          <w:sz w:val="20"/>
        </w:rPr>
        <w:t xml:space="preserve"> ADHD do not </w:t>
      </w:r>
      <w:proofErr w:type="spellStart"/>
      <w:r w:rsidR="00F8353C">
        <w:rPr>
          <w:rFonts w:ascii="Arial" w:hAnsi="Arial" w:cs="Arial"/>
          <w:sz w:val="20"/>
        </w:rPr>
        <w:t>always</w:t>
      </w:r>
      <w:proofErr w:type="spellEnd"/>
      <w:r w:rsidR="00F8353C">
        <w:rPr>
          <w:rFonts w:ascii="Arial" w:hAnsi="Arial" w:cs="Arial"/>
          <w:sz w:val="20"/>
        </w:rPr>
        <w:t xml:space="preserve"> have </w:t>
      </w:r>
      <w:proofErr w:type="spellStart"/>
      <w:r w:rsidR="00F8353C">
        <w:rPr>
          <w:rFonts w:ascii="Arial" w:hAnsi="Arial" w:cs="Arial"/>
          <w:sz w:val="20"/>
        </w:rPr>
        <w:t>difficulty</w:t>
      </w:r>
      <w:proofErr w:type="spellEnd"/>
      <w:r w:rsidR="00F8353C">
        <w:rPr>
          <w:rFonts w:ascii="Arial" w:hAnsi="Arial" w:cs="Arial"/>
          <w:sz w:val="20"/>
        </w:rPr>
        <w:t xml:space="preserve"> </w:t>
      </w:r>
      <w:proofErr w:type="spellStart"/>
      <w:r w:rsidR="00F8353C">
        <w:rPr>
          <w:rFonts w:ascii="Arial" w:hAnsi="Arial" w:cs="Arial"/>
          <w:sz w:val="20"/>
        </w:rPr>
        <w:t>concentrating</w:t>
      </w:r>
      <w:proofErr w:type="spellEnd"/>
      <w:r w:rsidR="00F8353C">
        <w:rPr>
          <w:rFonts w:ascii="Arial" w:hAnsi="Arial" w:cs="Arial"/>
          <w:sz w:val="20"/>
        </w:rPr>
        <w:t xml:space="preserve"> </w:t>
      </w:r>
      <w:proofErr w:type="spellStart"/>
      <w:r w:rsidR="00F8353C">
        <w:rPr>
          <w:rFonts w:ascii="Arial" w:hAnsi="Arial" w:cs="Arial"/>
          <w:sz w:val="20"/>
        </w:rPr>
        <w:t>overall</w:t>
      </w:r>
      <w:proofErr w:type="spellEnd"/>
      <w:r w:rsidR="00F8353C">
        <w:rPr>
          <w:rFonts w:ascii="Arial" w:hAnsi="Arial" w:cs="Arial"/>
          <w:sz w:val="20"/>
        </w:rPr>
        <w:t xml:space="preserve">, </w:t>
      </w:r>
      <w:proofErr w:type="spellStart"/>
      <w:r w:rsidR="00F8353C">
        <w:rPr>
          <w:rFonts w:ascii="Arial" w:hAnsi="Arial" w:cs="Arial"/>
          <w:sz w:val="20"/>
        </w:rPr>
        <w:t>since</w:t>
      </w:r>
      <w:proofErr w:type="spellEnd"/>
      <w:r w:rsidR="00F8353C">
        <w:rPr>
          <w:rFonts w:ascii="Arial" w:hAnsi="Arial" w:cs="Arial"/>
          <w:sz w:val="20"/>
        </w:rPr>
        <w:t xml:space="preserve"> </w:t>
      </w:r>
      <w:proofErr w:type="spellStart"/>
      <w:r w:rsidR="00F8353C">
        <w:rPr>
          <w:rFonts w:ascii="Arial" w:hAnsi="Arial" w:cs="Arial"/>
          <w:sz w:val="20"/>
        </w:rPr>
        <w:t>under</w:t>
      </w:r>
      <w:proofErr w:type="spellEnd"/>
      <w:r w:rsidR="00F8353C">
        <w:rPr>
          <w:rFonts w:ascii="Arial" w:hAnsi="Arial" w:cs="Arial"/>
          <w:sz w:val="20"/>
        </w:rPr>
        <w:t xml:space="preserve"> certain conditions </w:t>
      </w:r>
      <w:proofErr w:type="spellStart"/>
      <w:r w:rsidR="00F8353C">
        <w:rPr>
          <w:rFonts w:ascii="Arial" w:hAnsi="Arial" w:cs="Arial"/>
          <w:sz w:val="20"/>
        </w:rPr>
        <w:t>they</w:t>
      </w:r>
      <w:proofErr w:type="spellEnd"/>
      <w:r w:rsidR="00F8353C">
        <w:rPr>
          <w:rFonts w:ascii="Arial" w:hAnsi="Arial" w:cs="Arial"/>
          <w:sz w:val="20"/>
        </w:rPr>
        <w:t xml:space="preserve"> are able to </w:t>
      </w:r>
      <w:proofErr w:type="spellStart"/>
      <w:r w:rsidR="00F8353C">
        <w:rPr>
          <w:rFonts w:ascii="Arial" w:hAnsi="Arial" w:cs="Arial"/>
          <w:sz w:val="20"/>
        </w:rPr>
        <w:t>concentrate</w:t>
      </w:r>
      <w:proofErr w:type="spellEnd"/>
      <w:r w:rsidR="00F8353C">
        <w:rPr>
          <w:rFonts w:ascii="Arial" w:hAnsi="Arial" w:cs="Arial"/>
          <w:sz w:val="20"/>
        </w:rPr>
        <w:t xml:space="preserve"> </w:t>
      </w:r>
      <w:proofErr w:type="spellStart"/>
      <w:r w:rsidR="00F8353C">
        <w:rPr>
          <w:rFonts w:ascii="Arial" w:hAnsi="Arial" w:cs="Arial"/>
          <w:sz w:val="20"/>
        </w:rPr>
        <w:t>intensely</w:t>
      </w:r>
      <w:proofErr w:type="spellEnd"/>
      <w:r w:rsidR="00F8353C">
        <w:rPr>
          <w:rFonts w:ascii="Arial" w:hAnsi="Arial" w:cs="Arial"/>
          <w:sz w:val="20"/>
        </w:rPr>
        <w:t xml:space="preserve"> on </w:t>
      </w:r>
      <w:proofErr w:type="spellStart"/>
      <w:r w:rsidR="00F8353C">
        <w:rPr>
          <w:rFonts w:ascii="Arial" w:hAnsi="Arial" w:cs="Arial"/>
          <w:sz w:val="20"/>
        </w:rPr>
        <w:t>activities</w:t>
      </w:r>
      <w:proofErr w:type="spellEnd"/>
      <w:r w:rsidR="00F8353C">
        <w:rPr>
          <w:rFonts w:ascii="Arial" w:hAnsi="Arial" w:cs="Arial"/>
          <w:sz w:val="20"/>
        </w:rPr>
        <w:t xml:space="preserve"> </w:t>
      </w:r>
      <w:proofErr w:type="spellStart"/>
      <w:r w:rsidR="00F8353C">
        <w:rPr>
          <w:rFonts w:ascii="Arial" w:hAnsi="Arial" w:cs="Arial"/>
          <w:sz w:val="20"/>
        </w:rPr>
        <w:t>that</w:t>
      </w:r>
      <w:proofErr w:type="spellEnd"/>
      <w:r w:rsidR="00F8353C">
        <w:rPr>
          <w:rFonts w:ascii="Arial" w:hAnsi="Arial" w:cs="Arial"/>
          <w:sz w:val="20"/>
        </w:rPr>
        <w:t xml:space="preserve"> suit </w:t>
      </w:r>
      <w:proofErr w:type="spellStart"/>
      <w:r w:rsidR="00F8353C">
        <w:rPr>
          <w:rFonts w:ascii="Arial" w:hAnsi="Arial" w:cs="Arial"/>
          <w:sz w:val="20"/>
        </w:rPr>
        <w:t>their</w:t>
      </w:r>
      <w:proofErr w:type="spellEnd"/>
      <w:r w:rsidR="00F8353C">
        <w:rPr>
          <w:rFonts w:ascii="Arial" w:hAnsi="Arial" w:cs="Arial"/>
          <w:sz w:val="20"/>
        </w:rPr>
        <w:t xml:space="preserve"> </w:t>
      </w:r>
      <w:proofErr w:type="spellStart"/>
      <w:r w:rsidR="00F8353C">
        <w:rPr>
          <w:rFonts w:ascii="Arial" w:hAnsi="Arial" w:cs="Arial"/>
          <w:sz w:val="20"/>
        </w:rPr>
        <w:t>interests</w:t>
      </w:r>
      <w:proofErr w:type="spellEnd"/>
      <w:r w:rsidR="00F8353C">
        <w:rPr>
          <w:rFonts w:ascii="Arial" w:hAnsi="Arial" w:cs="Arial"/>
          <w:sz w:val="20"/>
        </w:rPr>
        <w:t xml:space="preserve"> </w:t>
      </w:r>
      <w:r w:rsidR="004F1A28">
        <w:rPr>
          <w:rFonts w:ascii="Arial" w:hAnsi="Arial" w:cs="Arial"/>
          <w:sz w:val="20"/>
        </w:rPr>
        <w:fldChar w:fldCharType="begin" w:fldLock="1"/>
      </w:r>
      <w:r w:rsidR="00584CA5">
        <w:rPr>
          <w:rFonts w:ascii="Arial" w:hAnsi="Arial" w:cs="Arial"/>
          <w:sz w:val="20"/>
        </w:rPr>
        <w:instrText>ADDIN CSL_CITATION {"citationItems":[{"id":"ITEM-1","itemData":{"DOI":"10.3389/fpsyg.2025.1466088","author":[{"dropping-particle":"","family":"Musullulu","given":"Hande","non-dropping-particle":"","parse-names":false,"suffix":""}],"id":"ITEM-1","issue":"February","issued":{"date-parts":[["2025"]]},"page":"1-21","title":"Evaluating attention deficit and hyperactivity disorder ( ADHD ): a review of current methods and issues","type":"article-journal"},"uris":["http://www.mendeley.com/documents/?uuid=912cdf2a-ede8-41bd-9431-bd8a2d843593"]}],"mendeley":{"formattedCitation":"(Musullulu, 2025)","plainTextFormattedCitation":"(Musullulu, 2025)","previouslyFormattedCitation":"(Musullulu, 2025)"},"properties":{"noteIndex":0},"schema":"https://github.com/citation-style-language/schema/raw/master/csl-citation.json"}</w:instrText>
      </w:r>
      <w:r w:rsidR="004F1A28">
        <w:rPr>
          <w:rFonts w:ascii="Arial" w:hAnsi="Arial" w:cs="Arial"/>
          <w:sz w:val="20"/>
        </w:rPr>
        <w:fldChar w:fldCharType="separate"/>
      </w:r>
      <w:r w:rsidR="004F1A28" w:rsidRPr="004F1A28">
        <w:rPr>
          <w:rFonts w:ascii="Arial" w:hAnsi="Arial" w:cs="Arial"/>
          <w:noProof/>
          <w:sz w:val="20"/>
        </w:rPr>
        <w:t>(Musullulu, 2025)</w:t>
      </w:r>
      <w:r w:rsidR="004F1A28">
        <w:rPr>
          <w:rFonts w:ascii="Arial" w:hAnsi="Arial" w:cs="Arial"/>
          <w:sz w:val="20"/>
        </w:rPr>
        <w:fldChar w:fldCharType="end"/>
      </w:r>
      <w:r w:rsidR="004F1A28">
        <w:rPr>
          <w:rFonts w:ascii="Arial" w:hAnsi="Arial" w:cs="Arial"/>
          <w:sz w:val="20"/>
        </w:rPr>
        <w:t>.</w:t>
      </w:r>
    </w:p>
    <w:p w14:paraId="77873AF9" w14:textId="7D07B23B" w:rsidR="004F1A28" w:rsidRDefault="000B5F32" w:rsidP="004F1A28">
      <w:pPr>
        <w:spacing w:before="360" w:after="160"/>
        <w:jc w:val="both"/>
        <w:rPr>
          <w:rFonts w:ascii="Arial" w:hAnsi="Arial" w:cs="Arial"/>
          <w:sz w:val="20"/>
        </w:rPr>
      </w:pPr>
      <w:r>
        <w:rPr>
          <w:rFonts w:ascii="Arial" w:hAnsi="Arial" w:cs="Arial"/>
          <w:sz w:val="20"/>
        </w:rPr>
        <w:tab/>
      </w:r>
      <w:r w:rsidR="004F1A28" w:rsidRPr="004F1A28">
        <w:rPr>
          <w:rFonts w:ascii="Arial" w:hAnsi="Arial" w:cs="Arial"/>
          <w:sz w:val="20"/>
        </w:rPr>
        <w:t xml:space="preserve">In </w:t>
      </w:r>
      <w:proofErr w:type="spellStart"/>
      <w:r w:rsidR="004F1A28" w:rsidRPr="004F1A28">
        <w:rPr>
          <w:rFonts w:ascii="Arial" w:hAnsi="Arial" w:cs="Arial"/>
          <w:sz w:val="20"/>
        </w:rPr>
        <w:t>children</w:t>
      </w:r>
      <w:proofErr w:type="spellEnd"/>
      <w:r w:rsidR="004F1A28" w:rsidRPr="004F1A28">
        <w:rPr>
          <w:rFonts w:ascii="Arial" w:hAnsi="Arial" w:cs="Arial"/>
          <w:sz w:val="20"/>
        </w:rPr>
        <w:t xml:space="preserve"> </w:t>
      </w:r>
      <w:proofErr w:type="spellStart"/>
      <w:r w:rsidR="004F1A28" w:rsidRPr="004F1A28">
        <w:rPr>
          <w:rFonts w:ascii="Arial" w:hAnsi="Arial" w:cs="Arial"/>
          <w:sz w:val="20"/>
        </w:rPr>
        <w:t>with</w:t>
      </w:r>
      <w:proofErr w:type="spellEnd"/>
      <w:r w:rsidR="004F1A28" w:rsidRPr="004F1A28">
        <w:rPr>
          <w:rFonts w:ascii="Arial" w:hAnsi="Arial" w:cs="Arial"/>
          <w:sz w:val="20"/>
        </w:rPr>
        <w:t xml:space="preserve"> ADHD, </w:t>
      </w:r>
      <w:proofErr w:type="spellStart"/>
      <w:r w:rsidR="004F1A28" w:rsidRPr="004F1A28">
        <w:rPr>
          <w:rFonts w:ascii="Arial" w:hAnsi="Arial" w:cs="Arial"/>
          <w:sz w:val="20"/>
        </w:rPr>
        <w:t>hyperactivity</w:t>
      </w:r>
      <w:proofErr w:type="spellEnd"/>
      <w:r w:rsidR="004F1A28" w:rsidRPr="004F1A28">
        <w:rPr>
          <w:rFonts w:ascii="Arial" w:hAnsi="Arial" w:cs="Arial"/>
          <w:sz w:val="20"/>
        </w:rPr>
        <w:t xml:space="preserve"> </w:t>
      </w:r>
      <w:proofErr w:type="spellStart"/>
      <w:r w:rsidR="004F1A28" w:rsidRPr="004F1A28">
        <w:rPr>
          <w:rFonts w:ascii="Arial" w:hAnsi="Arial" w:cs="Arial"/>
          <w:sz w:val="20"/>
        </w:rPr>
        <w:t>manifests</w:t>
      </w:r>
      <w:proofErr w:type="spellEnd"/>
      <w:r w:rsidR="004F1A28" w:rsidRPr="004F1A28">
        <w:rPr>
          <w:rFonts w:ascii="Arial" w:hAnsi="Arial" w:cs="Arial"/>
          <w:sz w:val="20"/>
        </w:rPr>
        <w:t xml:space="preserve"> </w:t>
      </w:r>
      <w:proofErr w:type="spellStart"/>
      <w:r w:rsidR="004F1A28" w:rsidRPr="004F1A28">
        <w:rPr>
          <w:rFonts w:ascii="Arial" w:hAnsi="Arial" w:cs="Arial"/>
          <w:sz w:val="20"/>
        </w:rPr>
        <w:t>through</w:t>
      </w:r>
      <w:proofErr w:type="spellEnd"/>
      <w:r w:rsidR="004F1A28" w:rsidRPr="004F1A28">
        <w:rPr>
          <w:rFonts w:ascii="Arial" w:hAnsi="Arial" w:cs="Arial"/>
          <w:sz w:val="20"/>
        </w:rPr>
        <w:t xml:space="preserve"> </w:t>
      </w:r>
      <w:proofErr w:type="spellStart"/>
      <w:r w:rsidR="004F1A28" w:rsidRPr="004F1A28">
        <w:rPr>
          <w:rFonts w:ascii="Arial" w:hAnsi="Arial" w:cs="Arial"/>
          <w:sz w:val="20"/>
        </w:rPr>
        <w:t>behaviors</w:t>
      </w:r>
      <w:proofErr w:type="spellEnd"/>
      <w:r w:rsidR="004F1A28" w:rsidRPr="004F1A28">
        <w:rPr>
          <w:rFonts w:ascii="Arial" w:hAnsi="Arial" w:cs="Arial"/>
          <w:sz w:val="20"/>
        </w:rPr>
        <w:t xml:space="preserve"> </w:t>
      </w:r>
      <w:proofErr w:type="spellStart"/>
      <w:r w:rsidR="004F1A28" w:rsidRPr="004F1A28">
        <w:rPr>
          <w:rFonts w:ascii="Arial" w:hAnsi="Arial" w:cs="Arial"/>
          <w:sz w:val="20"/>
        </w:rPr>
        <w:t>such</w:t>
      </w:r>
      <w:proofErr w:type="spellEnd"/>
      <w:r w:rsidR="004F1A28" w:rsidRPr="004F1A28">
        <w:rPr>
          <w:rFonts w:ascii="Arial" w:hAnsi="Arial" w:cs="Arial"/>
          <w:sz w:val="20"/>
        </w:rPr>
        <w:t xml:space="preserve"> as impatience </w:t>
      </w:r>
      <w:proofErr w:type="spellStart"/>
      <w:r w:rsidR="004F1A28" w:rsidRPr="004F1A28">
        <w:rPr>
          <w:rFonts w:ascii="Arial" w:hAnsi="Arial" w:cs="Arial"/>
          <w:sz w:val="20"/>
        </w:rPr>
        <w:t>waiting</w:t>
      </w:r>
      <w:proofErr w:type="spellEnd"/>
      <w:r w:rsidR="004F1A28" w:rsidRPr="004F1A28">
        <w:rPr>
          <w:rFonts w:ascii="Arial" w:hAnsi="Arial" w:cs="Arial"/>
          <w:sz w:val="20"/>
        </w:rPr>
        <w:t xml:space="preserve"> for </w:t>
      </w:r>
      <w:proofErr w:type="spellStart"/>
      <w:r w:rsidR="004F1A28" w:rsidRPr="004F1A28">
        <w:rPr>
          <w:rFonts w:ascii="Arial" w:hAnsi="Arial" w:cs="Arial"/>
          <w:sz w:val="20"/>
        </w:rPr>
        <w:t>their</w:t>
      </w:r>
      <w:proofErr w:type="spellEnd"/>
      <w:r w:rsidR="004F1A28" w:rsidRPr="004F1A28">
        <w:rPr>
          <w:rFonts w:ascii="Arial" w:hAnsi="Arial" w:cs="Arial"/>
          <w:sz w:val="20"/>
        </w:rPr>
        <w:t xml:space="preserve"> </w:t>
      </w:r>
      <w:proofErr w:type="spellStart"/>
      <w:r w:rsidR="004F1A28" w:rsidRPr="004F1A28">
        <w:rPr>
          <w:rFonts w:ascii="Arial" w:hAnsi="Arial" w:cs="Arial"/>
          <w:sz w:val="20"/>
        </w:rPr>
        <w:t>turn</w:t>
      </w:r>
      <w:proofErr w:type="spellEnd"/>
      <w:r w:rsidR="004F1A28" w:rsidRPr="004F1A28">
        <w:rPr>
          <w:rFonts w:ascii="Arial" w:hAnsi="Arial" w:cs="Arial"/>
          <w:sz w:val="20"/>
        </w:rPr>
        <w:t xml:space="preserve">, </w:t>
      </w:r>
      <w:proofErr w:type="spellStart"/>
      <w:r w:rsidR="004F1A28" w:rsidRPr="004F1A28">
        <w:rPr>
          <w:rFonts w:ascii="Arial" w:hAnsi="Arial" w:cs="Arial"/>
          <w:sz w:val="20"/>
        </w:rPr>
        <w:t>interrupting</w:t>
      </w:r>
      <w:proofErr w:type="spellEnd"/>
      <w:r w:rsidR="004F1A28" w:rsidRPr="004F1A28">
        <w:rPr>
          <w:rFonts w:ascii="Arial" w:hAnsi="Arial" w:cs="Arial"/>
          <w:sz w:val="20"/>
        </w:rPr>
        <w:t xml:space="preserve"> conversations, </w:t>
      </w:r>
      <w:proofErr w:type="spellStart"/>
      <w:r w:rsidR="004F1A28" w:rsidRPr="004F1A28">
        <w:rPr>
          <w:rFonts w:ascii="Arial" w:hAnsi="Arial" w:cs="Arial"/>
          <w:sz w:val="20"/>
        </w:rPr>
        <w:t>fidgeting</w:t>
      </w:r>
      <w:proofErr w:type="spellEnd"/>
      <w:r w:rsidR="004F1A28" w:rsidRPr="004F1A28">
        <w:rPr>
          <w:rFonts w:ascii="Arial" w:hAnsi="Arial" w:cs="Arial"/>
          <w:sz w:val="20"/>
        </w:rPr>
        <w:t xml:space="preserve"> or </w:t>
      </w:r>
      <w:proofErr w:type="spellStart"/>
      <w:r w:rsidR="004F1A28" w:rsidRPr="004F1A28">
        <w:rPr>
          <w:rFonts w:ascii="Arial" w:hAnsi="Arial" w:cs="Arial"/>
          <w:sz w:val="20"/>
        </w:rPr>
        <w:t>moving</w:t>
      </w:r>
      <w:proofErr w:type="spellEnd"/>
      <w:r w:rsidR="004F1A28" w:rsidRPr="004F1A28">
        <w:rPr>
          <w:rFonts w:ascii="Arial" w:hAnsi="Arial" w:cs="Arial"/>
          <w:sz w:val="20"/>
        </w:rPr>
        <w:t xml:space="preserve"> a lot, as </w:t>
      </w:r>
      <w:proofErr w:type="spellStart"/>
      <w:r w:rsidR="004F1A28" w:rsidRPr="004F1A28">
        <w:rPr>
          <w:rFonts w:ascii="Arial" w:hAnsi="Arial" w:cs="Arial"/>
          <w:sz w:val="20"/>
        </w:rPr>
        <w:t>well</w:t>
      </w:r>
      <w:proofErr w:type="spellEnd"/>
      <w:r w:rsidR="004F1A28" w:rsidRPr="004F1A28">
        <w:rPr>
          <w:rFonts w:ascii="Arial" w:hAnsi="Arial" w:cs="Arial"/>
          <w:sz w:val="20"/>
        </w:rPr>
        <w:t xml:space="preserve"> as excessive </w:t>
      </w:r>
      <w:proofErr w:type="spellStart"/>
      <w:r w:rsidR="004F1A28" w:rsidRPr="004F1A28">
        <w:rPr>
          <w:rFonts w:ascii="Arial" w:hAnsi="Arial" w:cs="Arial"/>
          <w:sz w:val="20"/>
        </w:rPr>
        <w:t>physical</w:t>
      </w:r>
      <w:proofErr w:type="spellEnd"/>
      <w:r w:rsidR="004F1A28" w:rsidRPr="004F1A28">
        <w:rPr>
          <w:rFonts w:ascii="Arial" w:hAnsi="Arial" w:cs="Arial"/>
          <w:sz w:val="20"/>
        </w:rPr>
        <w:t xml:space="preserve"> </w:t>
      </w:r>
      <w:proofErr w:type="spellStart"/>
      <w:r w:rsidR="004F1A28" w:rsidRPr="004F1A28">
        <w:rPr>
          <w:rFonts w:ascii="Arial" w:hAnsi="Arial" w:cs="Arial"/>
          <w:sz w:val="20"/>
        </w:rPr>
        <w:t>activity</w:t>
      </w:r>
      <w:proofErr w:type="spellEnd"/>
      <w:r w:rsidR="004F1A28" w:rsidRPr="004F1A28">
        <w:rPr>
          <w:rFonts w:ascii="Arial" w:hAnsi="Arial" w:cs="Arial"/>
          <w:sz w:val="20"/>
        </w:rPr>
        <w:t xml:space="preserve">. </w:t>
      </w:r>
      <w:proofErr w:type="spellStart"/>
      <w:r w:rsidR="004F1A28" w:rsidRPr="004F1A28">
        <w:rPr>
          <w:rFonts w:ascii="Arial" w:hAnsi="Arial" w:cs="Arial"/>
          <w:sz w:val="20"/>
        </w:rPr>
        <w:t>Meanwhile</w:t>
      </w:r>
      <w:proofErr w:type="spellEnd"/>
      <w:r w:rsidR="004F1A28" w:rsidRPr="004F1A28">
        <w:rPr>
          <w:rFonts w:ascii="Arial" w:hAnsi="Arial" w:cs="Arial"/>
          <w:sz w:val="20"/>
        </w:rPr>
        <w:t xml:space="preserve">, in </w:t>
      </w:r>
      <w:proofErr w:type="spellStart"/>
      <w:r w:rsidR="004F1A28" w:rsidRPr="004F1A28">
        <w:rPr>
          <w:rFonts w:ascii="Arial" w:hAnsi="Arial" w:cs="Arial"/>
          <w:sz w:val="20"/>
        </w:rPr>
        <w:t>adults</w:t>
      </w:r>
      <w:proofErr w:type="spellEnd"/>
      <w:r w:rsidR="004F1A28" w:rsidRPr="004F1A28">
        <w:rPr>
          <w:rFonts w:ascii="Arial" w:hAnsi="Arial" w:cs="Arial"/>
          <w:sz w:val="20"/>
        </w:rPr>
        <w:t xml:space="preserve">, </w:t>
      </w:r>
      <w:proofErr w:type="spellStart"/>
      <w:r w:rsidR="004F1A28" w:rsidRPr="004F1A28">
        <w:rPr>
          <w:rFonts w:ascii="Arial" w:hAnsi="Arial" w:cs="Arial"/>
          <w:sz w:val="20"/>
        </w:rPr>
        <w:t>hyperactivity</w:t>
      </w:r>
      <w:proofErr w:type="spellEnd"/>
      <w:r w:rsidR="004F1A28" w:rsidRPr="004F1A28">
        <w:rPr>
          <w:rFonts w:ascii="Arial" w:hAnsi="Arial" w:cs="Arial"/>
          <w:sz w:val="20"/>
        </w:rPr>
        <w:t xml:space="preserve"> can </w:t>
      </w:r>
      <w:proofErr w:type="spellStart"/>
      <w:r w:rsidR="004F1A28" w:rsidRPr="004F1A28">
        <w:rPr>
          <w:rFonts w:ascii="Arial" w:hAnsi="Arial" w:cs="Arial"/>
          <w:sz w:val="20"/>
        </w:rPr>
        <w:t>appear</w:t>
      </w:r>
      <w:proofErr w:type="spellEnd"/>
      <w:r w:rsidR="004F1A28" w:rsidRPr="004F1A28">
        <w:rPr>
          <w:rFonts w:ascii="Arial" w:hAnsi="Arial" w:cs="Arial"/>
          <w:sz w:val="20"/>
        </w:rPr>
        <w:t xml:space="preserve"> in </w:t>
      </w:r>
      <w:proofErr w:type="spellStart"/>
      <w:r w:rsidR="004F1A28" w:rsidRPr="004F1A28">
        <w:rPr>
          <w:rFonts w:ascii="Arial" w:hAnsi="Arial" w:cs="Arial"/>
          <w:sz w:val="20"/>
        </w:rPr>
        <w:t>different</w:t>
      </w:r>
      <w:proofErr w:type="spellEnd"/>
      <w:r w:rsidR="004F1A28" w:rsidRPr="004F1A28">
        <w:rPr>
          <w:rFonts w:ascii="Arial" w:hAnsi="Arial" w:cs="Arial"/>
          <w:sz w:val="20"/>
        </w:rPr>
        <w:t xml:space="preserve"> </w:t>
      </w:r>
      <w:proofErr w:type="spellStart"/>
      <w:r w:rsidR="004F1A28" w:rsidRPr="004F1A28">
        <w:rPr>
          <w:rFonts w:ascii="Arial" w:hAnsi="Arial" w:cs="Arial"/>
          <w:sz w:val="20"/>
        </w:rPr>
        <w:t>forms</w:t>
      </w:r>
      <w:proofErr w:type="spellEnd"/>
      <w:r w:rsidR="004F1A28" w:rsidRPr="004F1A28">
        <w:rPr>
          <w:rFonts w:ascii="Arial" w:hAnsi="Arial" w:cs="Arial"/>
          <w:sz w:val="20"/>
        </w:rPr>
        <w:t xml:space="preserve">, </w:t>
      </w:r>
      <w:proofErr w:type="spellStart"/>
      <w:r w:rsidR="004F1A28" w:rsidRPr="004F1A28">
        <w:rPr>
          <w:rFonts w:ascii="Arial" w:hAnsi="Arial" w:cs="Arial"/>
          <w:sz w:val="20"/>
        </w:rPr>
        <w:t>such</w:t>
      </w:r>
      <w:proofErr w:type="spellEnd"/>
      <w:r w:rsidR="004F1A28" w:rsidRPr="004F1A28">
        <w:rPr>
          <w:rFonts w:ascii="Arial" w:hAnsi="Arial" w:cs="Arial"/>
          <w:sz w:val="20"/>
        </w:rPr>
        <w:t xml:space="preserve"> as excessive </w:t>
      </w:r>
      <w:proofErr w:type="spellStart"/>
      <w:r w:rsidR="004F1A28" w:rsidRPr="004F1A28">
        <w:rPr>
          <w:rFonts w:ascii="Arial" w:hAnsi="Arial" w:cs="Arial"/>
          <w:sz w:val="20"/>
        </w:rPr>
        <w:t>exercise</w:t>
      </w:r>
      <w:proofErr w:type="spellEnd"/>
      <w:r w:rsidR="004F1A28" w:rsidRPr="004F1A28">
        <w:rPr>
          <w:rFonts w:ascii="Arial" w:hAnsi="Arial" w:cs="Arial"/>
          <w:sz w:val="20"/>
        </w:rPr>
        <w:t xml:space="preserve"> as </w:t>
      </w:r>
      <w:proofErr w:type="spellStart"/>
      <w:r w:rsidR="004F1A28" w:rsidRPr="004F1A28">
        <w:rPr>
          <w:rFonts w:ascii="Arial" w:hAnsi="Arial" w:cs="Arial"/>
          <w:sz w:val="20"/>
        </w:rPr>
        <w:t>well</w:t>
      </w:r>
      <w:proofErr w:type="spellEnd"/>
      <w:r w:rsidR="004F1A28" w:rsidRPr="004F1A28">
        <w:rPr>
          <w:rFonts w:ascii="Arial" w:hAnsi="Arial" w:cs="Arial"/>
          <w:sz w:val="20"/>
        </w:rPr>
        <w:t xml:space="preserve"> as an </w:t>
      </w:r>
      <w:proofErr w:type="spellStart"/>
      <w:r w:rsidR="004F1A28" w:rsidRPr="004F1A28">
        <w:rPr>
          <w:rFonts w:ascii="Arial" w:hAnsi="Arial" w:cs="Arial"/>
          <w:sz w:val="20"/>
        </w:rPr>
        <w:t>inability</w:t>
      </w:r>
      <w:proofErr w:type="spellEnd"/>
      <w:r w:rsidR="004F1A28" w:rsidRPr="004F1A28">
        <w:rPr>
          <w:rFonts w:ascii="Arial" w:hAnsi="Arial" w:cs="Arial"/>
          <w:sz w:val="20"/>
        </w:rPr>
        <w:t xml:space="preserve"> to relax or </w:t>
      </w:r>
      <w:proofErr w:type="spellStart"/>
      <w:r w:rsidR="004F1A28" w:rsidRPr="004F1A28">
        <w:rPr>
          <w:rFonts w:ascii="Arial" w:hAnsi="Arial" w:cs="Arial"/>
          <w:sz w:val="20"/>
        </w:rPr>
        <w:t>sleep</w:t>
      </w:r>
      <w:proofErr w:type="spellEnd"/>
      <w:r w:rsidR="004F1A28" w:rsidRPr="004F1A28">
        <w:rPr>
          <w:rFonts w:ascii="Arial" w:hAnsi="Arial" w:cs="Arial"/>
          <w:sz w:val="20"/>
        </w:rPr>
        <w:t xml:space="preserve">. </w:t>
      </w:r>
      <w:proofErr w:type="spellStart"/>
      <w:r w:rsidR="004F1A28" w:rsidRPr="004F1A28">
        <w:rPr>
          <w:rFonts w:ascii="Arial" w:hAnsi="Arial" w:cs="Arial"/>
          <w:sz w:val="20"/>
        </w:rPr>
        <w:t>Finally</w:t>
      </w:r>
      <w:proofErr w:type="spellEnd"/>
      <w:r w:rsidR="004F1A28" w:rsidRPr="004F1A28">
        <w:rPr>
          <w:rFonts w:ascii="Arial" w:hAnsi="Arial" w:cs="Arial"/>
          <w:sz w:val="20"/>
        </w:rPr>
        <w:t xml:space="preserve">, </w:t>
      </w:r>
      <w:proofErr w:type="spellStart"/>
      <w:r w:rsidR="004F1A28" w:rsidRPr="004F1A28">
        <w:rPr>
          <w:rFonts w:ascii="Arial" w:hAnsi="Arial" w:cs="Arial"/>
          <w:sz w:val="20"/>
        </w:rPr>
        <w:t>impulsivity</w:t>
      </w:r>
      <w:proofErr w:type="spellEnd"/>
      <w:r w:rsidR="004F1A28" w:rsidRPr="004F1A28">
        <w:rPr>
          <w:rFonts w:ascii="Arial" w:hAnsi="Arial" w:cs="Arial"/>
          <w:sz w:val="20"/>
        </w:rPr>
        <w:t xml:space="preserve"> </w:t>
      </w:r>
      <w:proofErr w:type="spellStart"/>
      <w:r w:rsidR="004F1A28" w:rsidRPr="004F1A28">
        <w:rPr>
          <w:rFonts w:ascii="Arial" w:hAnsi="Arial" w:cs="Arial"/>
          <w:sz w:val="20"/>
        </w:rPr>
        <w:t>is</w:t>
      </w:r>
      <w:proofErr w:type="spellEnd"/>
      <w:r w:rsidR="004F1A28" w:rsidRPr="004F1A28">
        <w:rPr>
          <w:rFonts w:ascii="Arial" w:hAnsi="Arial" w:cs="Arial"/>
          <w:sz w:val="20"/>
        </w:rPr>
        <w:t xml:space="preserve"> </w:t>
      </w:r>
      <w:proofErr w:type="spellStart"/>
      <w:r w:rsidR="004F1A28" w:rsidRPr="004F1A28">
        <w:rPr>
          <w:rFonts w:ascii="Arial" w:hAnsi="Arial" w:cs="Arial"/>
          <w:sz w:val="20"/>
        </w:rPr>
        <w:t>characterized</w:t>
      </w:r>
      <w:proofErr w:type="spellEnd"/>
      <w:r w:rsidR="004F1A28" w:rsidRPr="004F1A28">
        <w:rPr>
          <w:rFonts w:ascii="Arial" w:hAnsi="Arial" w:cs="Arial"/>
          <w:sz w:val="20"/>
        </w:rPr>
        <w:t xml:space="preserve"> by </w:t>
      </w:r>
      <w:proofErr w:type="spellStart"/>
      <w:r w:rsidR="004F1A28" w:rsidRPr="004F1A28">
        <w:rPr>
          <w:rFonts w:ascii="Arial" w:hAnsi="Arial" w:cs="Arial"/>
          <w:sz w:val="20"/>
        </w:rPr>
        <w:t>complex</w:t>
      </w:r>
      <w:proofErr w:type="spellEnd"/>
      <w:r w:rsidR="004F1A28" w:rsidRPr="004F1A28">
        <w:rPr>
          <w:rFonts w:ascii="Arial" w:hAnsi="Arial" w:cs="Arial"/>
          <w:sz w:val="20"/>
        </w:rPr>
        <w:t xml:space="preserve"> </w:t>
      </w:r>
      <w:proofErr w:type="spellStart"/>
      <w:r w:rsidR="004F1A28" w:rsidRPr="004F1A28">
        <w:rPr>
          <w:rFonts w:ascii="Arial" w:hAnsi="Arial" w:cs="Arial"/>
          <w:sz w:val="20"/>
        </w:rPr>
        <w:t>factors</w:t>
      </w:r>
      <w:proofErr w:type="spellEnd"/>
      <w:r w:rsidR="004F1A28" w:rsidRPr="004F1A28">
        <w:rPr>
          <w:rFonts w:ascii="Arial" w:hAnsi="Arial" w:cs="Arial"/>
          <w:sz w:val="20"/>
        </w:rPr>
        <w:t xml:space="preserve">, </w:t>
      </w:r>
      <w:proofErr w:type="spellStart"/>
      <w:r w:rsidR="004F1A28" w:rsidRPr="004F1A28">
        <w:rPr>
          <w:rFonts w:ascii="Arial" w:hAnsi="Arial" w:cs="Arial"/>
          <w:sz w:val="20"/>
        </w:rPr>
        <w:t>such</w:t>
      </w:r>
      <w:proofErr w:type="spellEnd"/>
      <w:r w:rsidR="004F1A28" w:rsidRPr="004F1A28">
        <w:rPr>
          <w:rFonts w:ascii="Arial" w:hAnsi="Arial" w:cs="Arial"/>
          <w:sz w:val="20"/>
        </w:rPr>
        <w:t xml:space="preserve"> as a </w:t>
      </w:r>
      <w:proofErr w:type="spellStart"/>
      <w:r w:rsidR="004F1A28" w:rsidRPr="004F1A28">
        <w:rPr>
          <w:rFonts w:ascii="Arial" w:hAnsi="Arial" w:cs="Arial"/>
          <w:sz w:val="20"/>
        </w:rPr>
        <w:t>tendency</w:t>
      </w:r>
      <w:proofErr w:type="spellEnd"/>
      <w:r w:rsidR="004F1A28" w:rsidRPr="004F1A28">
        <w:rPr>
          <w:rFonts w:ascii="Arial" w:hAnsi="Arial" w:cs="Arial"/>
          <w:sz w:val="20"/>
        </w:rPr>
        <w:t xml:space="preserve"> to </w:t>
      </w:r>
      <w:proofErr w:type="spellStart"/>
      <w:r w:rsidR="004F1A28" w:rsidRPr="004F1A28">
        <w:rPr>
          <w:rFonts w:ascii="Arial" w:hAnsi="Arial" w:cs="Arial"/>
          <w:sz w:val="20"/>
        </w:rPr>
        <w:t>seek</w:t>
      </w:r>
      <w:proofErr w:type="spellEnd"/>
      <w:r w:rsidR="004F1A28" w:rsidRPr="004F1A28">
        <w:rPr>
          <w:rFonts w:ascii="Arial" w:hAnsi="Arial" w:cs="Arial"/>
          <w:sz w:val="20"/>
        </w:rPr>
        <w:t xml:space="preserve"> sensations, </w:t>
      </w:r>
      <w:proofErr w:type="spellStart"/>
      <w:r w:rsidR="004F1A28" w:rsidRPr="004F1A28">
        <w:rPr>
          <w:rFonts w:ascii="Arial" w:hAnsi="Arial" w:cs="Arial"/>
          <w:sz w:val="20"/>
        </w:rPr>
        <w:t>difficulty</w:t>
      </w:r>
      <w:proofErr w:type="spellEnd"/>
      <w:r w:rsidR="004F1A28" w:rsidRPr="004F1A28">
        <w:rPr>
          <w:rFonts w:ascii="Arial" w:hAnsi="Arial" w:cs="Arial"/>
          <w:sz w:val="20"/>
        </w:rPr>
        <w:t xml:space="preserve"> in </w:t>
      </w:r>
      <w:proofErr w:type="spellStart"/>
      <w:r w:rsidR="004F1A28" w:rsidRPr="004F1A28">
        <w:rPr>
          <w:rFonts w:ascii="Arial" w:hAnsi="Arial" w:cs="Arial"/>
          <w:sz w:val="20"/>
        </w:rPr>
        <w:t>delaying</w:t>
      </w:r>
      <w:proofErr w:type="spellEnd"/>
      <w:r w:rsidR="004F1A28" w:rsidRPr="004F1A28">
        <w:rPr>
          <w:rFonts w:ascii="Arial" w:hAnsi="Arial" w:cs="Arial"/>
          <w:sz w:val="20"/>
        </w:rPr>
        <w:t xml:space="preserve"> gratification, and acting </w:t>
      </w:r>
      <w:proofErr w:type="spellStart"/>
      <w:r w:rsidR="004F1A28" w:rsidRPr="004F1A28">
        <w:rPr>
          <w:rFonts w:ascii="Arial" w:hAnsi="Arial" w:cs="Arial"/>
          <w:sz w:val="20"/>
        </w:rPr>
        <w:t>with</w:t>
      </w:r>
      <w:proofErr w:type="spellEnd"/>
      <w:r w:rsidR="004F1A28" w:rsidRPr="004F1A28">
        <w:rPr>
          <w:rFonts w:ascii="Arial" w:hAnsi="Arial" w:cs="Arial"/>
          <w:sz w:val="20"/>
        </w:rPr>
        <w:t xml:space="preserve"> </w:t>
      </w:r>
      <w:proofErr w:type="spellStart"/>
      <w:r w:rsidR="004F1A28" w:rsidRPr="004F1A28">
        <w:rPr>
          <w:rFonts w:ascii="Arial" w:hAnsi="Arial" w:cs="Arial"/>
          <w:sz w:val="20"/>
        </w:rPr>
        <w:t>limited</w:t>
      </w:r>
      <w:proofErr w:type="spellEnd"/>
      <w:r w:rsidR="004F1A28" w:rsidRPr="004F1A28">
        <w:rPr>
          <w:rFonts w:ascii="Arial" w:hAnsi="Arial" w:cs="Arial"/>
          <w:sz w:val="20"/>
        </w:rPr>
        <w:t xml:space="preserve"> </w:t>
      </w:r>
      <w:proofErr w:type="spellStart"/>
      <w:r w:rsidR="004F1A28" w:rsidRPr="004F1A28">
        <w:rPr>
          <w:rFonts w:ascii="Arial" w:hAnsi="Arial" w:cs="Arial"/>
          <w:sz w:val="20"/>
        </w:rPr>
        <w:t>consideration</w:t>
      </w:r>
      <w:proofErr w:type="spellEnd"/>
      <w:r w:rsidR="004F1A28" w:rsidRPr="004F1A28">
        <w:rPr>
          <w:rFonts w:ascii="Arial" w:hAnsi="Arial" w:cs="Arial"/>
          <w:sz w:val="20"/>
        </w:rPr>
        <w:t xml:space="preserve">, </w:t>
      </w:r>
      <w:proofErr w:type="spellStart"/>
      <w:r w:rsidR="004F1A28" w:rsidRPr="004F1A28">
        <w:rPr>
          <w:rFonts w:ascii="Arial" w:hAnsi="Arial" w:cs="Arial"/>
          <w:sz w:val="20"/>
        </w:rPr>
        <w:t>which</w:t>
      </w:r>
      <w:proofErr w:type="spellEnd"/>
      <w:r w:rsidR="004F1A28" w:rsidRPr="004F1A28">
        <w:rPr>
          <w:rFonts w:ascii="Arial" w:hAnsi="Arial" w:cs="Arial"/>
          <w:sz w:val="20"/>
        </w:rPr>
        <w:t xml:space="preserve"> are </w:t>
      </w:r>
      <w:proofErr w:type="spellStart"/>
      <w:r w:rsidR="004F1A28" w:rsidRPr="004F1A28">
        <w:rPr>
          <w:rFonts w:ascii="Arial" w:hAnsi="Arial" w:cs="Arial"/>
          <w:sz w:val="20"/>
        </w:rPr>
        <w:t>also</w:t>
      </w:r>
      <w:proofErr w:type="spellEnd"/>
      <w:r w:rsidR="004F1A28" w:rsidRPr="004F1A28">
        <w:rPr>
          <w:rFonts w:ascii="Arial" w:hAnsi="Arial" w:cs="Arial"/>
          <w:sz w:val="20"/>
        </w:rPr>
        <w:t xml:space="preserve"> </w:t>
      </w:r>
      <w:proofErr w:type="spellStart"/>
      <w:r w:rsidR="004F1A28" w:rsidRPr="004F1A28">
        <w:rPr>
          <w:rFonts w:ascii="Arial" w:hAnsi="Arial" w:cs="Arial"/>
          <w:sz w:val="20"/>
        </w:rPr>
        <w:t>found</w:t>
      </w:r>
      <w:proofErr w:type="spellEnd"/>
      <w:r w:rsidR="004F1A28" w:rsidRPr="004F1A28">
        <w:rPr>
          <w:rFonts w:ascii="Arial" w:hAnsi="Arial" w:cs="Arial"/>
          <w:sz w:val="20"/>
        </w:rPr>
        <w:t xml:space="preserve"> in </w:t>
      </w:r>
      <w:proofErr w:type="spellStart"/>
      <w:r w:rsidR="004F1A28" w:rsidRPr="004F1A28">
        <w:rPr>
          <w:rFonts w:ascii="Arial" w:hAnsi="Arial" w:cs="Arial"/>
          <w:sz w:val="20"/>
        </w:rPr>
        <w:t>internalization</w:t>
      </w:r>
      <w:proofErr w:type="spellEnd"/>
      <w:r w:rsidR="004F1A28" w:rsidRPr="004F1A28">
        <w:rPr>
          <w:rFonts w:ascii="Arial" w:hAnsi="Arial" w:cs="Arial"/>
          <w:sz w:val="20"/>
        </w:rPr>
        <w:t xml:space="preserve"> and </w:t>
      </w:r>
      <w:proofErr w:type="spellStart"/>
      <w:r w:rsidR="004F1A28" w:rsidRPr="004F1A28">
        <w:rPr>
          <w:rFonts w:ascii="Arial" w:hAnsi="Arial" w:cs="Arial"/>
          <w:sz w:val="20"/>
        </w:rPr>
        <w:t>externalization</w:t>
      </w:r>
      <w:proofErr w:type="spellEnd"/>
      <w:r w:rsidR="004F1A28" w:rsidRPr="004F1A28">
        <w:rPr>
          <w:rFonts w:ascii="Arial" w:hAnsi="Arial" w:cs="Arial"/>
          <w:sz w:val="20"/>
        </w:rPr>
        <w:t xml:space="preserve"> </w:t>
      </w:r>
      <w:proofErr w:type="spellStart"/>
      <w:r w:rsidR="004F1A28" w:rsidRPr="004F1A28">
        <w:rPr>
          <w:rFonts w:ascii="Arial" w:hAnsi="Arial" w:cs="Arial"/>
          <w:sz w:val="20"/>
        </w:rPr>
        <w:t>disorders</w:t>
      </w:r>
      <w:proofErr w:type="spellEnd"/>
      <w:r w:rsidR="004F1A28" w:rsidRPr="004F1A28">
        <w:rPr>
          <w:rFonts w:ascii="Arial" w:hAnsi="Arial" w:cs="Arial"/>
          <w:sz w:val="20"/>
        </w:rPr>
        <w:t xml:space="preserve"> </w:t>
      </w:r>
      <w:r w:rsidR="00584CA5">
        <w:rPr>
          <w:rFonts w:ascii="Arial" w:hAnsi="Arial" w:cs="Arial"/>
          <w:sz w:val="20"/>
        </w:rPr>
        <w:fldChar w:fldCharType="begin" w:fldLock="1"/>
      </w:r>
      <w:r w:rsidR="00247636">
        <w:rPr>
          <w:rFonts w:ascii="Arial" w:hAnsi="Arial" w:cs="Arial"/>
          <w:sz w:val="20"/>
        </w:rPr>
        <w:instrText>ADDIN CSL_CITATION {"citationItems":[{"id":"ITEM-1","itemData":{"DOI":"10.3389/fpsyg.2025.1466088","author":[{"dropping-particle":"","family":"Musullulu","given":"Hande","non-dropping-particle":"","parse-names":false,"suffix":""}],"id":"ITEM-1","issue":"February","issued":{"date-parts":[["2025"]]},"page":"1-21","title":"Evaluating attention deficit and hyperactivity disorder ( ADHD ): a review of current methods and issues","type":"article-journal"},"uris":["http://www.mendeley.com/documents/?uuid=912cdf2a-ede8-41bd-9431-bd8a2d843593"]}],"mendeley":{"formattedCitation":"(Musullulu, 2025)","plainTextFormattedCitation":"(Musullulu, 2025)","previouslyFormattedCitation":"(Musullulu, 2025)"},"properties":{"noteIndex":0},"schema":"https://github.com/citation-style-language/schema/raw/master/csl-citation.json"}</w:instrText>
      </w:r>
      <w:r w:rsidR="00584CA5">
        <w:rPr>
          <w:rFonts w:ascii="Arial" w:hAnsi="Arial" w:cs="Arial"/>
          <w:sz w:val="20"/>
        </w:rPr>
        <w:fldChar w:fldCharType="separate"/>
      </w:r>
      <w:r w:rsidR="00584CA5" w:rsidRPr="00584CA5">
        <w:rPr>
          <w:rFonts w:ascii="Arial" w:hAnsi="Arial" w:cs="Arial"/>
          <w:noProof/>
          <w:sz w:val="20"/>
        </w:rPr>
        <w:t>(Musullulu, 2025)</w:t>
      </w:r>
      <w:r w:rsidR="00584CA5">
        <w:rPr>
          <w:rFonts w:ascii="Arial" w:hAnsi="Arial" w:cs="Arial"/>
          <w:sz w:val="20"/>
        </w:rPr>
        <w:fldChar w:fldCharType="end"/>
      </w:r>
      <w:r w:rsidR="00584CA5">
        <w:rPr>
          <w:rFonts w:ascii="Arial" w:hAnsi="Arial" w:cs="Arial"/>
          <w:sz w:val="20"/>
        </w:rPr>
        <w:t xml:space="preserve">. </w:t>
      </w:r>
      <w:proofErr w:type="spellStart"/>
      <w:r w:rsidR="00584CA5">
        <w:rPr>
          <w:rFonts w:ascii="Arial" w:hAnsi="Arial" w:cs="Arial"/>
          <w:sz w:val="20"/>
        </w:rPr>
        <w:t>These</w:t>
      </w:r>
      <w:proofErr w:type="spellEnd"/>
      <w:r w:rsidR="00584CA5">
        <w:rPr>
          <w:rFonts w:ascii="Arial" w:hAnsi="Arial" w:cs="Arial"/>
          <w:sz w:val="20"/>
        </w:rPr>
        <w:t xml:space="preserve"> </w:t>
      </w:r>
      <w:proofErr w:type="spellStart"/>
      <w:r w:rsidR="00584CA5">
        <w:rPr>
          <w:rFonts w:ascii="Arial" w:hAnsi="Arial" w:cs="Arial"/>
          <w:sz w:val="20"/>
        </w:rPr>
        <w:t>three</w:t>
      </w:r>
      <w:proofErr w:type="spellEnd"/>
      <w:r w:rsidR="00584CA5">
        <w:rPr>
          <w:rFonts w:ascii="Arial" w:hAnsi="Arial" w:cs="Arial"/>
          <w:sz w:val="20"/>
        </w:rPr>
        <w:t xml:space="preserve"> aspects </w:t>
      </w:r>
      <w:proofErr w:type="spellStart"/>
      <w:r w:rsidR="00584CA5">
        <w:rPr>
          <w:rFonts w:ascii="Arial" w:hAnsi="Arial" w:cs="Arial"/>
          <w:sz w:val="20"/>
        </w:rPr>
        <w:t>contribute</w:t>
      </w:r>
      <w:proofErr w:type="spellEnd"/>
      <w:r w:rsidR="00584CA5">
        <w:rPr>
          <w:rFonts w:ascii="Arial" w:hAnsi="Arial" w:cs="Arial"/>
          <w:sz w:val="20"/>
        </w:rPr>
        <w:t xml:space="preserve"> </w:t>
      </w:r>
      <w:proofErr w:type="spellStart"/>
      <w:r w:rsidR="00584CA5">
        <w:rPr>
          <w:rFonts w:ascii="Arial" w:hAnsi="Arial" w:cs="Arial"/>
          <w:sz w:val="20"/>
        </w:rPr>
        <w:t>significantly</w:t>
      </w:r>
      <w:proofErr w:type="spellEnd"/>
      <w:r w:rsidR="00584CA5">
        <w:rPr>
          <w:rFonts w:ascii="Arial" w:hAnsi="Arial" w:cs="Arial"/>
          <w:sz w:val="20"/>
        </w:rPr>
        <w:t xml:space="preserve"> to the inhibition of </w:t>
      </w:r>
      <w:proofErr w:type="spellStart"/>
      <w:r w:rsidR="00584CA5">
        <w:rPr>
          <w:rFonts w:ascii="Arial" w:hAnsi="Arial" w:cs="Arial"/>
          <w:sz w:val="20"/>
        </w:rPr>
        <w:t>individual</w:t>
      </w:r>
      <w:proofErr w:type="spellEnd"/>
      <w:r w:rsidR="00584CA5">
        <w:rPr>
          <w:rFonts w:ascii="Arial" w:hAnsi="Arial" w:cs="Arial"/>
          <w:sz w:val="20"/>
        </w:rPr>
        <w:t xml:space="preserve"> cognitive </w:t>
      </w:r>
      <w:proofErr w:type="spellStart"/>
      <w:r w:rsidR="00584CA5">
        <w:rPr>
          <w:rFonts w:ascii="Arial" w:hAnsi="Arial" w:cs="Arial"/>
          <w:sz w:val="20"/>
        </w:rPr>
        <w:t>function</w:t>
      </w:r>
      <w:proofErr w:type="spellEnd"/>
      <w:r w:rsidR="00584CA5">
        <w:rPr>
          <w:rFonts w:ascii="Arial" w:hAnsi="Arial" w:cs="Arial"/>
          <w:sz w:val="20"/>
        </w:rPr>
        <w:t xml:space="preserve"> and </w:t>
      </w:r>
      <w:proofErr w:type="spellStart"/>
      <w:r w:rsidR="00584CA5">
        <w:rPr>
          <w:rFonts w:ascii="Arial" w:hAnsi="Arial" w:cs="Arial"/>
          <w:sz w:val="20"/>
        </w:rPr>
        <w:t>behavior</w:t>
      </w:r>
      <w:proofErr w:type="spellEnd"/>
      <w:r w:rsidR="00584CA5">
        <w:rPr>
          <w:rFonts w:ascii="Arial" w:hAnsi="Arial" w:cs="Arial"/>
          <w:sz w:val="20"/>
        </w:rPr>
        <w:t xml:space="preserve"> at </w:t>
      </w:r>
      <w:proofErr w:type="spellStart"/>
      <w:r w:rsidR="00584CA5">
        <w:rPr>
          <w:rFonts w:ascii="Arial" w:hAnsi="Arial" w:cs="Arial"/>
          <w:sz w:val="20"/>
        </w:rPr>
        <w:t>various</w:t>
      </w:r>
      <w:proofErr w:type="spellEnd"/>
      <w:r w:rsidR="00584CA5">
        <w:rPr>
          <w:rFonts w:ascii="Arial" w:hAnsi="Arial" w:cs="Arial"/>
          <w:sz w:val="20"/>
        </w:rPr>
        <w:t xml:space="preserve"> stages of </w:t>
      </w:r>
      <w:proofErr w:type="spellStart"/>
      <w:r w:rsidR="00584CA5">
        <w:rPr>
          <w:rFonts w:ascii="Arial" w:hAnsi="Arial" w:cs="Arial"/>
          <w:sz w:val="20"/>
        </w:rPr>
        <w:t>development</w:t>
      </w:r>
      <w:proofErr w:type="spellEnd"/>
      <w:r w:rsidR="00584CA5">
        <w:rPr>
          <w:rFonts w:ascii="Arial" w:hAnsi="Arial" w:cs="Arial"/>
          <w:sz w:val="20"/>
        </w:rPr>
        <w:t xml:space="preserve">. Attention </w:t>
      </w:r>
      <w:proofErr w:type="spellStart"/>
      <w:r w:rsidR="00584CA5">
        <w:rPr>
          <w:rFonts w:ascii="Arial" w:hAnsi="Arial" w:cs="Arial"/>
          <w:sz w:val="20"/>
        </w:rPr>
        <w:t>disorders</w:t>
      </w:r>
      <w:proofErr w:type="spellEnd"/>
      <w:r w:rsidR="00584CA5">
        <w:rPr>
          <w:rFonts w:ascii="Arial" w:hAnsi="Arial" w:cs="Arial"/>
          <w:sz w:val="20"/>
        </w:rPr>
        <w:t xml:space="preserve"> are </w:t>
      </w:r>
      <w:proofErr w:type="spellStart"/>
      <w:r w:rsidR="00584CA5">
        <w:rPr>
          <w:rFonts w:ascii="Arial" w:hAnsi="Arial" w:cs="Arial"/>
          <w:sz w:val="20"/>
        </w:rPr>
        <w:t>related</w:t>
      </w:r>
      <w:proofErr w:type="spellEnd"/>
      <w:r w:rsidR="00584CA5">
        <w:rPr>
          <w:rFonts w:ascii="Arial" w:hAnsi="Arial" w:cs="Arial"/>
          <w:sz w:val="20"/>
        </w:rPr>
        <w:t xml:space="preserve"> to limitations in information management and cognitive control, </w:t>
      </w:r>
      <w:proofErr w:type="spellStart"/>
      <w:r w:rsidR="00584CA5">
        <w:rPr>
          <w:rFonts w:ascii="Arial" w:hAnsi="Arial" w:cs="Arial"/>
          <w:sz w:val="20"/>
        </w:rPr>
        <w:t>while</w:t>
      </w:r>
      <w:proofErr w:type="spellEnd"/>
      <w:r w:rsidR="00584CA5">
        <w:rPr>
          <w:rFonts w:ascii="Arial" w:hAnsi="Arial" w:cs="Arial"/>
          <w:sz w:val="20"/>
        </w:rPr>
        <w:t xml:space="preserve"> </w:t>
      </w:r>
      <w:proofErr w:type="spellStart"/>
      <w:r w:rsidR="00584CA5">
        <w:rPr>
          <w:rFonts w:ascii="Arial" w:hAnsi="Arial" w:cs="Arial"/>
          <w:sz w:val="20"/>
        </w:rPr>
        <w:t>hyperactivity</w:t>
      </w:r>
      <w:proofErr w:type="spellEnd"/>
      <w:r w:rsidR="00584CA5">
        <w:rPr>
          <w:rFonts w:ascii="Arial" w:hAnsi="Arial" w:cs="Arial"/>
          <w:sz w:val="20"/>
        </w:rPr>
        <w:t xml:space="preserve"> and </w:t>
      </w:r>
      <w:proofErr w:type="spellStart"/>
      <w:r w:rsidR="00584CA5">
        <w:rPr>
          <w:rFonts w:ascii="Arial" w:hAnsi="Arial" w:cs="Arial"/>
          <w:sz w:val="20"/>
        </w:rPr>
        <w:t>implicivity</w:t>
      </w:r>
      <w:proofErr w:type="spellEnd"/>
      <w:r w:rsidR="00584CA5">
        <w:rPr>
          <w:rFonts w:ascii="Arial" w:hAnsi="Arial" w:cs="Arial"/>
          <w:sz w:val="20"/>
        </w:rPr>
        <w:t xml:space="preserve"> </w:t>
      </w:r>
      <w:proofErr w:type="spellStart"/>
      <w:r w:rsidR="00584CA5">
        <w:rPr>
          <w:rFonts w:ascii="Arial" w:hAnsi="Arial" w:cs="Arial"/>
          <w:sz w:val="20"/>
        </w:rPr>
        <w:t>reflect</w:t>
      </w:r>
      <w:proofErr w:type="spellEnd"/>
      <w:r w:rsidR="00584CA5">
        <w:rPr>
          <w:rFonts w:ascii="Arial" w:hAnsi="Arial" w:cs="Arial"/>
          <w:sz w:val="20"/>
        </w:rPr>
        <w:t xml:space="preserve"> </w:t>
      </w:r>
      <w:proofErr w:type="spellStart"/>
      <w:r w:rsidR="00584CA5">
        <w:rPr>
          <w:rFonts w:ascii="Arial" w:hAnsi="Arial" w:cs="Arial"/>
          <w:sz w:val="20"/>
        </w:rPr>
        <w:t>behavioral</w:t>
      </w:r>
      <w:proofErr w:type="spellEnd"/>
      <w:r w:rsidR="00584CA5">
        <w:rPr>
          <w:rFonts w:ascii="Arial" w:hAnsi="Arial" w:cs="Arial"/>
          <w:sz w:val="20"/>
        </w:rPr>
        <w:t xml:space="preserve"> </w:t>
      </w:r>
      <w:proofErr w:type="spellStart"/>
      <w:r w:rsidR="00584CA5">
        <w:rPr>
          <w:rFonts w:ascii="Arial" w:hAnsi="Arial" w:cs="Arial"/>
          <w:sz w:val="20"/>
        </w:rPr>
        <w:t>regulation</w:t>
      </w:r>
      <w:proofErr w:type="spellEnd"/>
      <w:r w:rsidR="00584CA5">
        <w:rPr>
          <w:rFonts w:ascii="Arial" w:hAnsi="Arial" w:cs="Arial"/>
          <w:sz w:val="20"/>
        </w:rPr>
        <w:t xml:space="preserve"> </w:t>
      </w:r>
      <w:proofErr w:type="spellStart"/>
      <w:r w:rsidR="00584CA5">
        <w:rPr>
          <w:rFonts w:ascii="Arial" w:hAnsi="Arial" w:cs="Arial"/>
          <w:sz w:val="20"/>
        </w:rPr>
        <w:t>difficulties</w:t>
      </w:r>
      <w:proofErr w:type="spellEnd"/>
      <w:r w:rsidR="00584CA5">
        <w:rPr>
          <w:rFonts w:ascii="Arial" w:hAnsi="Arial" w:cs="Arial"/>
          <w:sz w:val="20"/>
        </w:rPr>
        <w:t xml:space="preserve"> </w:t>
      </w:r>
      <w:proofErr w:type="spellStart"/>
      <w:r w:rsidR="00584CA5">
        <w:rPr>
          <w:rFonts w:ascii="Arial" w:hAnsi="Arial" w:cs="Arial"/>
          <w:sz w:val="20"/>
        </w:rPr>
        <w:t>that</w:t>
      </w:r>
      <w:proofErr w:type="spellEnd"/>
      <w:r w:rsidR="00584CA5">
        <w:rPr>
          <w:rFonts w:ascii="Arial" w:hAnsi="Arial" w:cs="Arial"/>
          <w:sz w:val="20"/>
        </w:rPr>
        <w:t xml:space="preserve"> </w:t>
      </w:r>
      <w:proofErr w:type="spellStart"/>
      <w:r w:rsidR="00584CA5">
        <w:rPr>
          <w:rFonts w:ascii="Arial" w:hAnsi="Arial" w:cs="Arial"/>
          <w:sz w:val="20"/>
        </w:rPr>
        <w:t>manifest</w:t>
      </w:r>
      <w:proofErr w:type="spellEnd"/>
      <w:r w:rsidR="00584CA5">
        <w:rPr>
          <w:rFonts w:ascii="Arial" w:hAnsi="Arial" w:cs="Arial"/>
          <w:sz w:val="20"/>
        </w:rPr>
        <w:t xml:space="preserve"> </w:t>
      </w:r>
      <w:proofErr w:type="spellStart"/>
      <w:r w:rsidR="00584CA5">
        <w:rPr>
          <w:rFonts w:ascii="Arial" w:hAnsi="Arial" w:cs="Arial"/>
          <w:sz w:val="20"/>
        </w:rPr>
        <w:t>differently</w:t>
      </w:r>
      <w:proofErr w:type="spellEnd"/>
      <w:r w:rsidR="00584CA5">
        <w:rPr>
          <w:rFonts w:ascii="Arial" w:hAnsi="Arial" w:cs="Arial"/>
          <w:sz w:val="20"/>
        </w:rPr>
        <w:t xml:space="preserve"> </w:t>
      </w:r>
      <w:proofErr w:type="spellStart"/>
      <w:r w:rsidR="00584CA5">
        <w:rPr>
          <w:rFonts w:ascii="Arial" w:hAnsi="Arial" w:cs="Arial"/>
          <w:sz w:val="20"/>
        </w:rPr>
        <w:t>between</w:t>
      </w:r>
      <w:proofErr w:type="spellEnd"/>
      <w:r w:rsidR="00584CA5">
        <w:rPr>
          <w:rFonts w:ascii="Arial" w:hAnsi="Arial" w:cs="Arial"/>
          <w:sz w:val="20"/>
        </w:rPr>
        <w:t xml:space="preserve"> </w:t>
      </w:r>
      <w:proofErr w:type="spellStart"/>
      <w:r w:rsidR="00584CA5">
        <w:rPr>
          <w:rFonts w:ascii="Arial" w:hAnsi="Arial" w:cs="Arial"/>
          <w:sz w:val="20"/>
        </w:rPr>
        <w:t>children</w:t>
      </w:r>
      <w:proofErr w:type="spellEnd"/>
      <w:r w:rsidR="00584CA5">
        <w:rPr>
          <w:rFonts w:ascii="Arial" w:hAnsi="Arial" w:cs="Arial"/>
          <w:sz w:val="20"/>
        </w:rPr>
        <w:t xml:space="preserve"> and </w:t>
      </w:r>
      <w:proofErr w:type="spellStart"/>
      <w:r w:rsidR="00584CA5">
        <w:rPr>
          <w:rFonts w:ascii="Arial" w:hAnsi="Arial" w:cs="Arial"/>
          <w:sz w:val="20"/>
        </w:rPr>
        <w:t>adults</w:t>
      </w:r>
      <w:proofErr w:type="spellEnd"/>
      <w:r w:rsidR="00584CA5">
        <w:rPr>
          <w:rFonts w:ascii="Arial" w:hAnsi="Arial" w:cs="Arial"/>
          <w:sz w:val="20"/>
        </w:rPr>
        <w:t xml:space="preserve">. In addition, the </w:t>
      </w:r>
      <w:proofErr w:type="spellStart"/>
      <w:r w:rsidR="00584CA5">
        <w:rPr>
          <w:rFonts w:ascii="Arial" w:hAnsi="Arial" w:cs="Arial"/>
          <w:sz w:val="20"/>
        </w:rPr>
        <w:t>characteristics</w:t>
      </w:r>
      <w:proofErr w:type="spellEnd"/>
      <w:r w:rsidR="00584CA5">
        <w:rPr>
          <w:rFonts w:ascii="Arial" w:hAnsi="Arial" w:cs="Arial"/>
          <w:sz w:val="20"/>
        </w:rPr>
        <w:t xml:space="preserve"> of ADHD </w:t>
      </w:r>
      <w:proofErr w:type="spellStart"/>
      <w:r w:rsidR="00584CA5">
        <w:rPr>
          <w:rFonts w:ascii="Arial" w:hAnsi="Arial" w:cs="Arial"/>
          <w:sz w:val="20"/>
        </w:rPr>
        <w:t>often</w:t>
      </w:r>
      <w:proofErr w:type="spellEnd"/>
      <w:r w:rsidR="00584CA5">
        <w:rPr>
          <w:rFonts w:ascii="Arial" w:hAnsi="Arial" w:cs="Arial"/>
          <w:sz w:val="20"/>
        </w:rPr>
        <w:t xml:space="preserve"> </w:t>
      </w:r>
      <w:proofErr w:type="spellStart"/>
      <w:r w:rsidR="00584CA5">
        <w:rPr>
          <w:rFonts w:ascii="Arial" w:hAnsi="Arial" w:cs="Arial"/>
          <w:sz w:val="20"/>
        </w:rPr>
        <w:t>intersect</w:t>
      </w:r>
      <w:proofErr w:type="spellEnd"/>
      <w:r w:rsidR="00584CA5">
        <w:rPr>
          <w:rFonts w:ascii="Arial" w:hAnsi="Arial" w:cs="Arial"/>
          <w:sz w:val="20"/>
        </w:rPr>
        <w:t xml:space="preserve"> </w:t>
      </w:r>
      <w:proofErr w:type="spellStart"/>
      <w:r w:rsidR="00584CA5">
        <w:rPr>
          <w:rFonts w:ascii="Arial" w:hAnsi="Arial" w:cs="Arial"/>
          <w:sz w:val="20"/>
        </w:rPr>
        <w:t>with</w:t>
      </w:r>
      <w:proofErr w:type="spellEnd"/>
      <w:r w:rsidR="00584CA5">
        <w:rPr>
          <w:rFonts w:ascii="Arial" w:hAnsi="Arial" w:cs="Arial"/>
          <w:sz w:val="20"/>
        </w:rPr>
        <w:t xml:space="preserve"> </w:t>
      </w:r>
      <w:proofErr w:type="spellStart"/>
      <w:r w:rsidR="00584CA5">
        <w:rPr>
          <w:rFonts w:ascii="Arial" w:hAnsi="Arial" w:cs="Arial"/>
          <w:sz w:val="20"/>
        </w:rPr>
        <w:t>various</w:t>
      </w:r>
      <w:proofErr w:type="spellEnd"/>
      <w:r w:rsidR="00584CA5">
        <w:rPr>
          <w:rFonts w:ascii="Arial" w:hAnsi="Arial" w:cs="Arial"/>
          <w:sz w:val="20"/>
        </w:rPr>
        <w:t xml:space="preserve"> </w:t>
      </w:r>
      <w:proofErr w:type="spellStart"/>
      <w:r w:rsidR="00584CA5">
        <w:rPr>
          <w:rFonts w:ascii="Arial" w:hAnsi="Arial" w:cs="Arial"/>
          <w:sz w:val="20"/>
        </w:rPr>
        <w:t>other</w:t>
      </w:r>
      <w:proofErr w:type="spellEnd"/>
      <w:r w:rsidR="00584CA5">
        <w:rPr>
          <w:rFonts w:ascii="Arial" w:hAnsi="Arial" w:cs="Arial"/>
          <w:sz w:val="20"/>
        </w:rPr>
        <w:t xml:space="preserve"> </w:t>
      </w:r>
      <w:proofErr w:type="spellStart"/>
      <w:r w:rsidR="00584CA5">
        <w:rPr>
          <w:rFonts w:ascii="Arial" w:hAnsi="Arial" w:cs="Arial"/>
          <w:sz w:val="20"/>
        </w:rPr>
        <w:t>psychological</w:t>
      </w:r>
      <w:proofErr w:type="spellEnd"/>
      <w:r w:rsidR="00584CA5">
        <w:rPr>
          <w:rFonts w:ascii="Arial" w:hAnsi="Arial" w:cs="Arial"/>
          <w:sz w:val="20"/>
        </w:rPr>
        <w:t xml:space="preserve"> </w:t>
      </w:r>
      <w:proofErr w:type="spellStart"/>
      <w:r w:rsidR="00584CA5">
        <w:rPr>
          <w:rFonts w:ascii="Arial" w:hAnsi="Arial" w:cs="Arial"/>
          <w:sz w:val="20"/>
        </w:rPr>
        <w:t>disorders</w:t>
      </w:r>
      <w:proofErr w:type="spellEnd"/>
      <w:r w:rsidR="00584CA5">
        <w:rPr>
          <w:rFonts w:ascii="Arial" w:hAnsi="Arial" w:cs="Arial"/>
          <w:sz w:val="20"/>
        </w:rPr>
        <w:t xml:space="preserve">, </w:t>
      </w:r>
      <w:proofErr w:type="spellStart"/>
      <w:r w:rsidR="00584CA5">
        <w:rPr>
          <w:rFonts w:ascii="Arial" w:hAnsi="Arial" w:cs="Arial"/>
          <w:sz w:val="20"/>
        </w:rPr>
        <w:t>both</w:t>
      </w:r>
      <w:proofErr w:type="spellEnd"/>
      <w:r w:rsidR="00584CA5">
        <w:rPr>
          <w:rFonts w:ascii="Arial" w:hAnsi="Arial" w:cs="Arial"/>
          <w:sz w:val="20"/>
        </w:rPr>
        <w:t xml:space="preserve"> </w:t>
      </w:r>
      <w:proofErr w:type="spellStart"/>
      <w:r w:rsidR="00584CA5">
        <w:rPr>
          <w:rFonts w:ascii="Arial" w:hAnsi="Arial" w:cs="Arial"/>
          <w:sz w:val="20"/>
        </w:rPr>
        <w:t>internal</w:t>
      </w:r>
      <w:proofErr w:type="spellEnd"/>
      <w:r w:rsidR="00584CA5">
        <w:rPr>
          <w:rFonts w:ascii="Arial" w:hAnsi="Arial" w:cs="Arial"/>
          <w:sz w:val="20"/>
        </w:rPr>
        <w:t xml:space="preserve"> and </w:t>
      </w:r>
      <w:proofErr w:type="spellStart"/>
      <w:r w:rsidR="00584CA5">
        <w:rPr>
          <w:rFonts w:ascii="Arial" w:hAnsi="Arial" w:cs="Arial"/>
          <w:sz w:val="20"/>
        </w:rPr>
        <w:t>external</w:t>
      </w:r>
      <w:proofErr w:type="spellEnd"/>
      <w:r w:rsidR="00584CA5">
        <w:rPr>
          <w:rFonts w:ascii="Arial" w:hAnsi="Arial" w:cs="Arial"/>
          <w:sz w:val="20"/>
        </w:rPr>
        <w:t xml:space="preserve">, </w:t>
      </w:r>
      <w:proofErr w:type="spellStart"/>
      <w:r w:rsidR="00584CA5">
        <w:rPr>
          <w:rFonts w:ascii="Arial" w:hAnsi="Arial" w:cs="Arial"/>
          <w:sz w:val="20"/>
        </w:rPr>
        <w:t>thus</w:t>
      </w:r>
      <w:proofErr w:type="spellEnd"/>
      <w:r w:rsidR="00584CA5">
        <w:rPr>
          <w:rFonts w:ascii="Arial" w:hAnsi="Arial" w:cs="Arial"/>
          <w:sz w:val="20"/>
        </w:rPr>
        <w:t xml:space="preserve"> </w:t>
      </w:r>
      <w:proofErr w:type="spellStart"/>
      <w:r w:rsidR="00584CA5">
        <w:rPr>
          <w:rFonts w:ascii="Arial" w:hAnsi="Arial" w:cs="Arial"/>
          <w:sz w:val="20"/>
        </w:rPr>
        <w:t>demanding</w:t>
      </w:r>
      <w:proofErr w:type="spellEnd"/>
      <w:r w:rsidR="00584CA5">
        <w:rPr>
          <w:rFonts w:ascii="Arial" w:hAnsi="Arial" w:cs="Arial"/>
          <w:sz w:val="20"/>
        </w:rPr>
        <w:t xml:space="preserve"> a </w:t>
      </w:r>
      <w:proofErr w:type="spellStart"/>
      <w:r w:rsidR="00584CA5">
        <w:rPr>
          <w:rFonts w:ascii="Arial" w:hAnsi="Arial" w:cs="Arial"/>
          <w:sz w:val="20"/>
        </w:rPr>
        <w:t>conceptual</w:t>
      </w:r>
      <w:proofErr w:type="spellEnd"/>
      <w:r w:rsidR="00584CA5">
        <w:rPr>
          <w:rFonts w:ascii="Arial" w:hAnsi="Arial" w:cs="Arial"/>
          <w:sz w:val="20"/>
        </w:rPr>
        <w:t xml:space="preserve"> and </w:t>
      </w:r>
      <w:proofErr w:type="spellStart"/>
      <w:r w:rsidR="00584CA5">
        <w:rPr>
          <w:rFonts w:ascii="Arial" w:hAnsi="Arial" w:cs="Arial"/>
          <w:sz w:val="20"/>
        </w:rPr>
        <w:t>comprehensive</w:t>
      </w:r>
      <w:proofErr w:type="spellEnd"/>
      <w:r w:rsidR="00584CA5">
        <w:rPr>
          <w:rFonts w:ascii="Arial" w:hAnsi="Arial" w:cs="Arial"/>
          <w:sz w:val="20"/>
        </w:rPr>
        <w:t xml:space="preserve"> </w:t>
      </w:r>
      <w:proofErr w:type="spellStart"/>
      <w:r w:rsidR="00584CA5">
        <w:rPr>
          <w:rFonts w:ascii="Arial" w:hAnsi="Arial" w:cs="Arial"/>
          <w:sz w:val="20"/>
        </w:rPr>
        <w:t>approach</w:t>
      </w:r>
      <w:proofErr w:type="spellEnd"/>
      <w:r w:rsidR="00584CA5">
        <w:rPr>
          <w:rFonts w:ascii="Arial" w:hAnsi="Arial" w:cs="Arial"/>
          <w:sz w:val="20"/>
        </w:rPr>
        <w:t xml:space="preserve"> in </w:t>
      </w:r>
      <w:proofErr w:type="spellStart"/>
      <w:r w:rsidR="00584CA5">
        <w:rPr>
          <w:rFonts w:ascii="Arial" w:hAnsi="Arial" w:cs="Arial"/>
          <w:sz w:val="20"/>
        </w:rPr>
        <w:t>understanding</w:t>
      </w:r>
      <w:proofErr w:type="spellEnd"/>
      <w:r w:rsidR="00584CA5">
        <w:rPr>
          <w:rFonts w:ascii="Arial" w:hAnsi="Arial" w:cs="Arial"/>
          <w:sz w:val="20"/>
        </w:rPr>
        <w:t xml:space="preserve">, </w:t>
      </w:r>
      <w:proofErr w:type="spellStart"/>
      <w:r w:rsidR="00584CA5">
        <w:rPr>
          <w:rFonts w:ascii="Arial" w:hAnsi="Arial" w:cs="Arial"/>
          <w:sz w:val="20"/>
        </w:rPr>
        <w:t>assessing</w:t>
      </w:r>
      <w:proofErr w:type="spellEnd"/>
      <w:r w:rsidR="00584CA5">
        <w:rPr>
          <w:rFonts w:ascii="Arial" w:hAnsi="Arial" w:cs="Arial"/>
          <w:sz w:val="20"/>
        </w:rPr>
        <w:t xml:space="preserve">, and </w:t>
      </w:r>
      <w:proofErr w:type="spellStart"/>
      <w:r w:rsidR="00584CA5">
        <w:rPr>
          <w:rFonts w:ascii="Arial" w:hAnsi="Arial" w:cs="Arial"/>
          <w:sz w:val="20"/>
        </w:rPr>
        <w:t>dealing</w:t>
      </w:r>
      <w:proofErr w:type="spellEnd"/>
      <w:r w:rsidR="00584CA5">
        <w:rPr>
          <w:rFonts w:ascii="Arial" w:hAnsi="Arial" w:cs="Arial"/>
          <w:sz w:val="20"/>
        </w:rPr>
        <w:t xml:space="preserve"> </w:t>
      </w:r>
      <w:proofErr w:type="spellStart"/>
      <w:r w:rsidR="00584CA5">
        <w:rPr>
          <w:rFonts w:ascii="Arial" w:hAnsi="Arial" w:cs="Arial"/>
          <w:sz w:val="20"/>
        </w:rPr>
        <w:t>with</w:t>
      </w:r>
      <w:proofErr w:type="spellEnd"/>
      <w:r w:rsidR="00584CA5">
        <w:rPr>
          <w:rFonts w:ascii="Arial" w:hAnsi="Arial" w:cs="Arial"/>
          <w:sz w:val="20"/>
        </w:rPr>
        <w:t xml:space="preserve"> </w:t>
      </w:r>
      <w:proofErr w:type="spellStart"/>
      <w:r w:rsidR="00584CA5">
        <w:rPr>
          <w:rFonts w:ascii="Arial" w:hAnsi="Arial" w:cs="Arial"/>
          <w:sz w:val="20"/>
        </w:rPr>
        <w:t>this</w:t>
      </w:r>
      <w:proofErr w:type="spellEnd"/>
      <w:r w:rsidR="00584CA5">
        <w:rPr>
          <w:rFonts w:ascii="Arial" w:hAnsi="Arial" w:cs="Arial"/>
          <w:sz w:val="20"/>
        </w:rPr>
        <w:t xml:space="preserve"> condition </w:t>
      </w:r>
      <w:r w:rsidR="00247636">
        <w:rPr>
          <w:rFonts w:ascii="Arial" w:hAnsi="Arial" w:cs="Arial"/>
          <w:sz w:val="20"/>
        </w:rPr>
        <w:fldChar w:fldCharType="begin" w:fldLock="1"/>
      </w:r>
      <w:r w:rsidR="00A23105">
        <w:rPr>
          <w:rFonts w:ascii="Arial" w:hAnsi="Arial" w:cs="Arial"/>
          <w:sz w:val="20"/>
        </w:rPr>
        <w:instrText>ADDIN CSL_CITATION {"citationItems":[{"id":"ITEM-1","itemData":{"author":[{"dropping-particle":"","family":"Elnageeb","given":"Mohamed E","non-dropping-particle":"","parse-names":false,"suffix":""},{"dropping-particle":"","family":"Ahmed","given":"Elsadig Mohamed","non-dropping-particle":"","parse-names":false,"suffix":""},{"dropping-particle":"","family":"Adam","given":"Khalid M","non-dropping-particle":"","parse-names":false,"suffix":""},{"dropping-particle":"","family":"Edris","given":"Ali M","non-dropping-particle":"","parse-names":false,"suffix":""},{"dropping-particle":"","family":"Ali","given":"Elshazali Widaa","non-dropping-particle":"","parse-names":false,"suffix":""},{"dropping-particle":"","family":"Eltieb","given":"Elmoiz Idris","non-dropping-particle":"","parse-names":false,"suffix":""},{"dropping-particle":"","family":"Idress","given":"Eltayeb Abdelazeem","non-dropping-particle":"","parse-names":false,"suffix":""},{"dropping-particle":"","family":"Swamy","given":"D S Veerabhadra","non-dropping-particle":"","parse-names":false,"suffix":""},{"dropping-particle":"","family":"Moreljwab","given":"Mohammed Hassan","non-dropping-particle":"","parse-names":false,"suffix":""},{"dropping-particle":"","family":"Eleragi","given":"Ali M S","non-dropping-particle":"","parse-names":false,"suffix":""}],"id":"ITEM-1","issued":{"date-parts":[["2024"]]},"page":"616-641","title":"Interdisciplinary Insights and Global Perspectives on ADHD in Children : A Comprehensive Bibliometric Analysis ( 2014 – 2024 )","type":"article-journal"},"uris":["http://www.mendeley.com/documents/?uuid=d58bc2f5-a658-4969-ad5c-3d665be55e91"]}],"mendeley":{"formattedCitation":"(Elnageeb et al., 2024)","plainTextFormattedCitation":"(Elnageeb et al., 2024)","previouslyFormattedCitation":"(Elnageeb et al., 2024)"},"properties":{"noteIndex":0},"schema":"https://github.com/citation-style-language/schema/raw/master/csl-citation.json"}</w:instrText>
      </w:r>
      <w:r w:rsidR="00247636">
        <w:rPr>
          <w:rFonts w:ascii="Arial" w:hAnsi="Arial" w:cs="Arial"/>
          <w:sz w:val="20"/>
        </w:rPr>
        <w:fldChar w:fldCharType="separate"/>
      </w:r>
      <w:r w:rsidR="00247636" w:rsidRPr="00247636">
        <w:rPr>
          <w:rFonts w:ascii="Arial" w:hAnsi="Arial" w:cs="Arial"/>
          <w:noProof/>
          <w:sz w:val="20"/>
        </w:rPr>
        <w:t>(Elnageeb et al., 2024)</w:t>
      </w:r>
      <w:r w:rsidR="00247636">
        <w:rPr>
          <w:rFonts w:ascii="Arial" w:hAnsi="Arial" w:cs="Arial"/>
          <w:sz w:val="20"/>
        </w:rPr>
        <w:fldChar w:fldCharType="end"/>
      </w:r>
      <w:r w:rsidR="00247636">
        <w:rPr>
          <w:rFonts w:ascii="Arial" w:hAnsi="Arial" w:cs="Arial"/>
          <w:sz w:val="20"/>
        </w:rPr>
        <w:t>.</w:t>
      </w:r>
    </w:p>
    <w:p w14:paraId="43CF7207" w14:textId="2B4D76EC" w:rsidR="00FB1149" w:rsidRDefault="000B5F32" w:rsidP="00FB1149">
      <w:pPr>
        <w:spacing w:before="360" w:after="160"/>
        <w:jc w:val="both"/>
        <w:rPr>
          <w:rFonts w:ascii="Arial" w:hAnsi="Arial" w:cs="Arial"/>
          <w:sz w:val="20"/>
        </w:rPr>
      </w:pPr>
      <w:r>
        <w:rPr>
          <w:rFonts w:ascii="Arial" w:hAnsi="Arial" w:cs="Arial"/>
          <w:sz w:val="20"/>
        </w:rPr>
        <w:tab/>
      </w:r>
      <w:proofErr w:type="spellStart"/>
      <w:r w:rsidR="00FB1149">
        <w:rPr>
          <w:rFonts w:ascii="Arial" w:hAnsi="Arial" w:cs="Arial"/>
          <w:sz w:val="20"/>
        </w:rPr>
        <w:t>Literature</w:t>
      </w:r>
      <w:proofErr w:type="spellEnd"/>
      <w:r w:rsidR="00FB1149">
        <w:rPr>
          <w:rFonts w:ascii="Arial" w:hAnsi="Arial" w:cs="Arial"/>
          <w:sz w:val="20"/>
        </w:rPr>
        <w:t xml:space="preserve"> </w:t>
      </w:r>
      <w:proofErr w:type="spellStart"/>
      <w:r w:rsidR="00FB1149">
        <w:rPr>
          <w:rFonts w:ascii="Arial" w:hAnsi="Arial" w:cs="Arial"/>
          <w:sz w:val="20"/>
        </w:rPr>
        <w:t>reviews</w:t>
      </w:r>
      <w:proofErr w:type="spellEnd"/>
      <w:r w:rsidR="00FB1149">
        <w:rPr>
          <w:rFonts w:ascii="Arial" w:hAnsi="Arial" w:cs="Arial"/>
          <w:sz w:val="20"/>
        </w:rPr>
        <w:t xml:space="preserve"> show </w:t>
      </w:r>
      <w:proofErr w:type="spellStart"/>
      <w:r w:rsidR="00FB1149">
        <w:rPr>
          <w:rFonts w:ascii="Arial" w:hAnsi="Arial" w:cs="Arial"/>
          <w:sz w:val="20"/>
        </w:rPr>
        <w:t>that</w:t>
      </w:r>
      <w:proofErr w:type="spellEnd"/>
      <w:r w:rsidR="00FB1149">
        <w:rPr>
          <w:rFonts w:ascii="Arial" w:hAnsi="Arial" w:cs="Arial"/>
          <w:sz w:val="20"/>
        </w:rPr>
        <w:t xml:space="preserve"> ADHD </w:t>
      </w:r>
      <w:proofErr w:type="spellStart"/>
      <w:r w:rsidR="00FB1149">
        <w:rPr>
          <w:rFonts w:ascii="Arial" w:hAnsi="Arial" w:cs="Arial"/>
          <w:sz w:val="20"/>
        </w:rPr>
        <w:t>characteristics</w:t>
      </w:r>
      <w:proofErr w:type="spellEnd"/>
      <w:r w:rsidR="00FB1149">
        <w:rPr>
          <w:rFonts w:ascii="Arial" w:hAnsi="Arial" w:cs="Arial"/>
          <w:sz w:val="20"/>
        </w:rPr>
        <w:t xml:space="preserve"> are </w:t>
      </w:r>
      <w:proofErr w:type="spellStart"/>
      <w:r w:rsidR="00FB1149">
        <w:rPr>
          <w:rFonts w:ascii="Arial" w:hAnsi="Arial" w:cs="Arial"/>
          <w:sz w:val="20"/>
        </w:rPr>
        <w:t>often</w:t>
      </w:r>
      <w:proofErr w:type="spellEnd"/>
      <w:r w:rsidR="00FB1149">
        <w:rPr>
          <w:rFonts w:ascii="Arial" w:hAnsi="Arial" w:cs="Arial"/>
          <w:sz w:val="20"/>
        </w:rPr>
        <w:t xml:space="preserve"> </w:t>
      </w:r>
      <w:proofErr w:type="spellStart"/>
      <w:r w:rsidR="00FB1149">
        <w:rPr>
          <w:rFonts w:ascii="Arial" w:hAnsi="Arial" w:cs="Arial"/>
          <w:sz w:val="20"/>
        </w:rPr>
        <w:t>related</w:t>
      </w:r>
      <w:proofErr w:type="spellEnd"/>
      <w:r w:rsidR="00FB1149">
        <w:rPr>
          <w:rFonts w:ascii="Arial" w:hAnsi="Arial" w:cs="Arial"/>
          <w:sz w:val="20"/>
        </w:rPr>
        <w:t xml:space="preserve"> to </w:t>
      </w:r>
      <w:proofErr w:type="spellStart"/>
      <w:r w:rsidR="00FB1149">
        <w:rPr>
          <w:rFonts w:ascii="Arial" w:hAnsi="Arial" w:cs="Arial"/>
          <w:sz w:val="20"/>
        </w:rPr>
        <w:t>various</w:t>
      </w:r>
      <w:proofErr w:type="spellEnd"/>
      <w:r w:rsidR="00FB1149">
        <w:rPr>
          <w:rFonts w:ascii="Arial" w:hAnsi="Arial" w:cs="Arial"/>
          <w:sz w:val="20"/>
        </w:rPr>
        <w:t xml:space="preserve"> </w:t>
      </w:r>
      <w:proofErr w:type="spellStart"/>
      <w:r w:rsidR="00FB1149">
        <w:rPr>
          <w:rFonts w:ascii="Arial" w:hAnsi="Arial" w:cs="Arial"/>
          <w:sz w:val="20"/>
        </w:rPr>
        <w:t>internalization</w:t>
      </w:r>
      <w:proofErr w:type="spellEnd"/>
      <w:r w:rsidR="00FB1149">
        <w:rPr>
          <w:rFonts w:ascii="Arial" w:hAnsi="Arial" w:cs="Arial"/>
          <w:sz w:val="20"/>
        </w:rPr>
        <w:t xml:space="preserve"> and </w:t>
      </w:r>
      <w:proofErr w:type="spellStart"/>
      <w:r w:rsidR="00FB1149">
        <w:rPr>
          <w:rFonts w:ascii="Arial" w:hAnsi="Arial" w:cs="Arial"/>
          <w:sz w:val="20"/>
        </w:rPr>
        <w:t>externalization</w:t>
      </w:r>
      <w:proofErr w:type="spellEnd"/>
      <w:r w:rsidR="00FB1149">
        <w:rPr>
          <w:rFonts w:ascii="Arial" w:hAnsi="Arial" w:cs="Arial"/>
          <w:sz w:val="20"/>
        </w:rPr>
        <w:t xml:space="preserve"> </w:t>
      </w:r>
      <w:proofErr w:type="spellStart"/>
      <w:r w:rsidR="00FB1149">
        <w:rPr>
          <w:rFonts w:ascii="Arial" w:hAnsi="Arial" w:cs="Arial"/>
          <w:sz w:val="20"/>
        </w:rPr>
        <w:t>disorders</w:t>
      </w:r>
      <w:proofErr w:type="spellEnd"/>
      <w:r w:rsidR="00FB1149">
        <w:rPr>
          <w:rFonts w:ascii="Arial" w:hAnsi="Arial" w:cs="Arial"/>
          <w:sz w:val="20"/>
        </w:rPr>
        <w:t xml:space="preserve">, </w:t>
      </w:r>
      <w:proofErr w:type="spellStart"/>
      <w:r w:rsidR="00FB1149">
        <w:rPr>
          <w:rFonts w:ascii="Arial" w:hAnsi="Arial" w:cs="Arial"/>
          <w:sz w:val="20"/>
        </w:rPr>
        <w:t>which</w:t>
      </w:r>
      <w:proofErr w:type="spellEnd"/>
      <w:r w:rsidR="00FB1149">
        <w:rPr>
          <w:rFonts w:ascii="Arial" w:hAnsi="Arial" w:cs="Arial"/>
          <w:sz w:val="20"/>
        </w:rPr>
        <w:t xml:space="preserve"> have the </w:t>
      </w:r>
      <w:proofErr w:type="spellStart"/>
      <w:r w:rsidR="00FB1149">
        <w:rPr>
          <w:rFonts w:ascii="Arial" w:hAnsi="Arial" w:cs="Arial"/>
          <w:sz w:val="20"/>
        </w:rPr>
        <w:t>potential</w:t>
      </w:r>
      <w:proofErr w:type="spellEnd"/>
      <w:r w:rsidR="00FB1149">
        <w:rPr>
          <w:rFonts w:ascii="Arial" w:hAnsi="Arial" w:cs="Arial"/>
          <w:sz w:val="20"/>
        </w:rPr>
        <w:t xml:space="preserve"> to lead to </w:t>
      </w:r>
      <w:proofErr w:type="spellStart"/>
      <w:r w:rsidR="00FB1149">
        <w:rPr>
          <w:rFonts w:ascii="Arial" w:hAnsi="Arial" w:cs="Arial"/>
          <w:sz w:val="20"/>
        </w:rPr>
        <w:t>errors</w:t>
      </w:r>
      <w:proofErr w:type="spellEnd"/>
      <w:r w:rsidR="00FB1149">
        <w:rPr>
          <w:rFonts w:ascii="Arial" w:hAnsi="Arial" w:cs="Arial"/>
          <w:sz w:val="20"/>
        </w:rPr>
        <w:t xml:space="preserve"> in </w:t>
      </w:r>
      <w:proofErr w:type="spellStart"/>
      <w:r w:rsidR="00FB1149">
        <w:rPr>
          <w:rFonts w:ascii="Arial" w:hAnsi="Arial" w:cs="Arial"/>
          <w:sz w:val="20"/>
        </w:rPr>
        <w:t>assessing</w:t>
      </w:r>
      <w:proofErr w:type="spellEnd"/>
      <w:r w:rsidR="00FB1149">
        <w:rPr>
          <w:rFonts w:ascii="Arial" w:hAnsi="Arial" w:cs="Arial"/>
          <w:sz w:val="20"/>
        </w:rPr>
        <w:t xml:space="preserve"> </w:t>
      </w:r>
      <w:proofErr w:type="spellStart"/>
      <w:r w:rsidR="00FB1149">
        <w:rPr>
          <w:rFonts w:ascii="Arial" w:hAnsi="Arial" w:cs="Arial"/>
          <w:sz w:val="20"/>
        </w:rPr>
        <w:t>children's</w:t>
      </w:r>
      <w:proofErr w:type="spellEnd"/>
      <w:r w:rsidR="00FB1149">
        <w:rPr>
          <w:rFonts w:ascii="Arial" w:hAnsi="Arial" w:cs="Arial"/>
          <w:sz w:val="20"/>
        </w:rPr>
        <w:t xml:space="preserve"> </w:t>
      </w:r>
      <w:proofErr w:type="spellStart"/>
      <w:r w:rsidR="00FB1149">
        <w:rPr>
          <w:rFonts w:ascii="Arial" w:hAnsi="Arial" w:cs="Arial"/>
          <w:sz w:val="20"/>
        </w:rPr>
        <w:t>behavior</w:t>
      </w:r>
      <w:proofErr w:type="spellEnd"/>
      <w:r w:rsidR="00FB1149">
        <w:rPr>
          <w:rFonts w:ascii="Arial" w:hAnsi="Arial" w:cs="Arial"/>
          <w:sz w:val="20"/>
        </w:rPr>
        <w:t xml:space="preserve"> </w:t>
      </w:r>
      <w:r w:rsidR="00FB1149">
        <w:rPr>
          <w:rFonts w:ascii="Arial" w:hAnsi="Arial" w:cs="Arial"/>
          <w:sz w:val="20"/>
        </w:rPr>
        <w:fldChar w:fldCharType="begin" w:fldLock="1"/>
      </w:r>
      <w:r w:rsidR="00FB1149">
        <w:rPr>
          <w:rFonts w:ascii="Arial" w:hAnsi="Arial" w:cs="Arial"/>
          <w:sz w:val="20"/>
        </w:rPr>
        <w:instrText>ADDIN CSL_CITATION {"citationItems":[{"id":"ITEM-1","itemData":{"author":[{"dropping-particle":"","family":"Elnageeb","given":"Mohamed E","non-dropping-particle":"","parse-names":false,"suffix":""},{"dropping-particle":"","family":"Ahmed","given":"Elsadig Mohamed","non-dropping-particle":"","parse-names":false,"suffix":""},{"dropping-particle":"","family":"Adam","given":"Khalid M","non-dropping-particle":"","parse-names":false,"suffix":""},{"dropping-particle":"","family":"Edris","given":"Ali M","non-dropping-particle":"","parse-names":false,"suffix":""},{"dropping-particle":"","family":"Ali","given":"Elshazali Widaa","non-dropping-particle":"","parse-names":false,"suffix":""},{"dropping-particle":"","family":"Eltieb","given":"Elmoiz Idris","non-dropping-particle":"","parse-names":false,"suffix":""},{"dropping-particle":"","family":"Idress","given":"Eltayeb Abdelazeem","non-dropping-particle":"","parse-names":false,"suffix":""},{"dropping-particle":"","family":"Swamy","given":"D S Veerabhadra","non-dropping-particle":"","parse-names":false,"suffix":""},{"dropping-particle":"","family":"Moreljwab","given":"Mohammed Hassan","non-dropping-particle":"","parse-names":false,"suffix":""},{"dropping-particle":"","family":"Eleragi","given":"Ali M S","non-dropping-particle":"","parse-names":false,"suffix":""}],"id":"ITEM-1","issued":{"date-parts":[["2024"]]},"page":"616-641","title":"Interdisciplinary Insights and Global Perspectives on ADHD in Children : A Comprehensive Bibliometric Analysis ( 2014 – 2024 )","type":"article-journal"},"uris":["http://www.mendeley.com/documents/?uuid=d58bc2f5-a658-4969-ad5c-3d665be55e91"]}],"mendeley":{"formattedCitation":"(Elnageeb et al., 2024)","plainTextFormattedCitation":"(Elnageeb et al., 2024)","previouslyFormattedCitation":"(Elnageeb et al., 2024)"},"properties":{"noteIndex":0},"schema":"https://github.com/citation-style-language/schema/raw/master/csl-citation.json"}</w:instrText>
      </w:r>
      <w:r w:rsidR="00FB1149">
        <w:rPr>
          <w:rFonts w:ascii="Arial" w:hAnsi="Arial" w:cs="Arial"/>
          <w:sz w:val="20"/>
        </w:rPr>
        <w:fldChar w:fldCharType="separate"/>
      </w:r>
      <w:r w:rsidR="00FB1149" w:rsidRPr="00FB1149">
        <w:rPr>
          <w:rFonts w:ascii="Arial" w:hAnsi="Arial" w:cs="Arial"/>
          <w:noProof/>
          <w:sz w:val="20"/>
        </w:rPr>
        <w:t xml:space="preserve">(Elnageeb </w:t>
      </w:r>
      <w:r w:rsidR="00FB1149" w:rsidRPr="00FB1149">
        <w:rPr>
          <w:rFonts w:ascii="Arial" w:hAnsi="Arial" w:cs="Arial"/>
          <w:noProof/>
          <w:sz w:val="20"/>
        </w:rPr>
        <w:lastRenderedPageBreak/>
        <w:t>et al., 2024)</w:t>
      </w:r>
      <w:r w:rsidR="00FB1149">
        <w:rPr>
          <w:rFonts w:ascii="Arial" w:hAnsi="Arial" w:cs="Arial"/>
          <w:sz w:val="20"/>
        </w:rPr>
        <w:fldChar w:fldCharType="end"/>
      </w:r>
      <w:r w:rsidR="00FB1149" w:rsidRPr="00FB1149">
        <w:rPr>
          <w:rFonts w:ascii="Arial" w:hAnsi="Arial" w:cs="Arial"/>
          <w:sz w:val="20"/>
        </w:rPr>
        <w:t xml:space="preserve">. This situation </w:t>
      </w:r>
      <w:proofErr w:type="spellStart"/>
      <w:r w:rsidR="00FB1149" w:rsidRPr="00FB1149">
        <w:rPr>
          <w:rFonts w:ascii="Arial" w:hAnsi="Arial" w:cs="Arial"/>
          <w:sz w:val="20"/>
        </w:rPr>
        <w:t>emphasizes</w:t>
      </w:r>
      <w:proofErr w:type="spellEnd"/>
      <w:r w:rsidR="00FB1149" w:rsidRPr="00FB1149">
        <w:rPr>
          <w:rFonts w:ascii="Arial" w:hAnsi="Arial" w:cs="Arial"/>
          <w:sz w:val="20"/>
        </w:rPr>
        <w:t xml:space="preserve"> the importance of a </w:t>
      </w:r>
      <w:proofErr w:type="spellStart"/>
      <w:r w:rsidR="00FB1149" w:rsidRPr="00FB1149">
        <w:rPr>
          <w:rFonts w:ascii="Arial" w:hAnsi="Arial" w:cs="Arial"/>
          <w:sz w:val="20"/>
        </w:rPr>
        <w:t>comprehensive</w:t>
      </w:r>
      <w:proofErr w:type="spellEnd"/>
      <w:r w:rsidR="00FB1149" w:rsidRPr="00FB1149">
        <w:rPr>
          <w:rFonts w:ascii="Arial" w:hAnsi="Arial" w:cs="Arial"/>
          <w:sz w:val="20"/>
        </w:rPr>
        <w:t xml:space="preserve"> and </w:t>
      </w:r>
      <w:proofErr w:type="spellStart"/>
      <w:r w:rsidR="00FB1149" w:rsidRPr="00FB1149">
        <w:rPr>
          <w:rFonts w:ascii="Arial" w:hAnsi="Arial" w:cs="Arial"/>
          <w:sz w:val="20"/>
        </w:rPr>
        <w:t>interdisciplinary</w:t>
      </w:r>
      <w:proofErr w:type="spellEnd"/>
      <w:r w:rsidR="00FB1149" w:rsidRPr="00FB1149">
        <w:rPr>
          <w:rFonts w:ascii="Arial" w:hAnsi="Arial" w:cs="Arial"/>
          <w:sz w:val="20"/>
        </w:rPr>
        <w:t xml:space="preserve"> </w:t>
      </w:r>
      <w:proofErr w:type="spellStart"/>
      <w:r w:rsidR="00FB1149" w:rsidRPr="00FB1149">
        <w:rPr>
          <w:rFonts w:ascii="Arial" w:hAnsi="Arial" w:cs="Arial"/>
          <w:sz w:val="20"/>
        </w:rPr>
        <w:t>approach</w:t>
      </w:r>
      <w:proofErr w:type="spellEnd"/>
      <w:r w:rsidR="00FB1149" w:rsidRPr="00FB1149">
        <w:rPr>
          <w:rFonts w:ascii="Arial" w:hAnsi="Arial" w:cs="Arial"/>
          <w:sz w:val="20"/>
        </w:rPr>
        <w:t xml:space="preserve"> </w:t>
      </w:r>
      <w:proofErr w:type="spellStart"/>
      <w:r w:rsidR="00FB1149" w:rsidRPr="00FB1149">
        <w:rPr>
          <w:rFonts w:ascii="Arial" w:hAnsi="Arial" w:cs="Arial"/>
          <w:sz w:val="20"/>
        </w:rPr>
        <w:t>so</w:t>
      </w:r>
      <w:proofErr w:type="spellEnd"/>
      <w:r w:rsidR="00FB1149" w:rsidRPr="00FB1149">
        <w:rPr>
          <w:rFonts w:ascii="Arial" w:hAnsi="Arial" w:cs="Arial"/>
          <w:sz w:val="20"/>
        </w:rPr>
        <w:t xml:space="preserve"> </w:t>
      </w:r>
      <w:proofErr w:type="spellStart"/>
      <w:r w:rsidR="00FB1149" w:rsidRPr="00FB1149">
        <w:rPr>
          <w:rFonts w:ascii="Arial" w:hAnsi="Arial" w:cs="Arial"/>
          <w:sz w:val="20"/>
        </w:rPr>
        <w:t>that</w:t>
      </w:r>
      <w:proofErr w:type="spellEnd"/>
      <w:r w:rsidR="00FB1149" w:rsidRPr="00FB1149">
        <w:rPr>
          <w:rFonts w:ascii="Arial" w:hAnsi="Arial" w:cs="Arial"/>
          <w:sz w:val="20"/>
        </w:rPr>
        <w:t xml:space="preserve"> </w:t>
      </w:r>
      <w:proofErr w:type="spellStart"/>
      <w:r w:rsidR="00FB1149" w:rsidRPr="00FB1149">
        <w:rPr>
          <w:rFonts w:ascii="Arial" w:hAnsi="Arial" w:cs="Arial"/>
          <w:sz w:val="20"/>
        </w:rPr>
        <w:t>children</w:t>
      </w:r>
      <w:proofErr w:type="spellEnd"/>
      <w:r w:rsidR="00FB1149" w:rsidRPr="00FB1149">
        <w:rPr>
          <w:rFonts w:ascii="Arial" w:hAnsi="Arial" w:cs="Arial"/>
          <w:sz w:val="20"/>
        </w:rPr>
        <w:t xml:space="preserve"> </w:t>
      </w:r>
      <w:proofErr w:type="spellStart"/>
      <w:r w:rsidR="00FB1149" w:rsidRPr="00FB1149">
        <w:rPr>
          <w:rFonts w:ascii="Arial" w:hAnsi="Arial" w:cs="Arial"/>
          <w:sz w:val="20"/>
        </w:rPr>
        <w:t>with</w:t>
      </w:r>
      <w:proofErr w:type="spellEnd"/>
      <w:r w:rsidR="00FB1149" w:rsidRPr="00FB1149">
        <w:rPr>
          <w:rFonts w:ascii="Arial" w:hAnsi="Arial" w:cs="Arial"/>
          <w:sz w:val="20"/>
        </w:rPr>
        <w:t xml:space="preserve"> ADHD are not </w:t>
      </w:r>
      <w:proofErr w:type="spellStart"/>
      <w:r w:rsidR="00FB1149" w:rsidRPr="00FB1149">
        <w:rPr>
          <w:rFonts w:ascii="Arial" w:hAnsi="Arial" w:cs="Arial"/>
          <w:sz w:val="20"/>
        </w:rPr>
        <w:t>solely</w:t>
      </w:r>
      <w:proofErr w:type="spellEnd"/>
      <w:r w:rsidR="00FB1149" w:rsidRPr="00FB1149">
        <w:rPr>
          <w:rFonts w:ascii="Arial" w:hAnsi="Arial" w:cs="Arial"/>
          <w:sz w:val="20"/>
        </w:rPr>
        <w:t xml:space="preserve"> </w:t>
      </w:r>
      <w:proofErr w:type="spellStart"/>
      <w:r w:rsidR="00FB1149" w:rsidRPr="00FB1149">
        <w:rPr>
          <w:rFonts w:ascii="Arial" w:hAnsi="Arial" w:cs="Arial"/>
          <w:sz w:val="20"/>
        </w:rPr>
        <w:t>labeled</w:t>
      </w:r>
      <w:proofErr w:type="spellEnd"/>
      <w:r w:rsidR="00FB1149" w:rsidRPr="00FB1149">
        <w:rPr>
          <w:rFonts w:ascii="Arial" w:hAnsi="Arial" w:cs="Arial"/>
          <w:sz w:val="20"/>
        </w:rPr>
        <w:t xml:space="preserve"> as </w:t>
      </w:r>
      <w:proofErr w:type="spellStart"/>
      <w:r w:rsidR="00FB1149" w:rsidRPr="00FB1149">
        <w:rPr>
          <w:rFonts w:ascii="Arial" w:hAnsi="Arial" w:cs="Arial"/>
          <w:sz w:val="20"/>
        </w:rPr>
        <w:t>problematic</w:t>
      </w:r>
      <w:proofErr w:type="spellEnd"/>
      <w:r w:rsidR="00FB1149" w:rsidRPr="00FB1149">
        <w:rPr>
          <w:rFonts w:ascii="Arial" w:hAnsi="Arial" w:cs="Arial"/>
          <w:sz w:val="20"/>
        </w:rPr>
        <w:t xml:space="preserve"> </w:t>
      </w:r>
      <w:proofErr w:type="spellStart"/>
      <w:r w:rsidR="00FB1149" w:rsidRPr="00FB1149">
        <w:rPr>
          <w:rFonts w:ascii="Arial" w:hAnsi="Arial" w:cs="Arial"/>
          <w:sz w:val="20"/>
        </w:rPr>
        <w:t>learners</w:t>
      </w:r>
      <w:proofErr w:type="spellEnd"/>
      <w:r w:rsidR="00FB1149" w:rsidRPr="00FB1149">
        <w:rPr>
          <w:rFonts w:ascii="Arial" w:hAnsi="Arial" w:cs="Arial"/>
          <w:sz w:val="20"/>
        </w:rPr>
        <w:t xml:space="preserve">, but are </w:t>
      </w:r>
      <w:proofErr w:type="spellStart"/>
      <w:r w:rsidR="00FB1149" w:rsidRPr="00FB1149">
        <w:rPr>
          <w:rFonts w:ascii="Arial" w:hAnsi="Arial" w:cs="Arial"/>
          <w:sz w:val="20"/>
        </w:rPr>
        <w:t>understood</w:t>
      </w:r>
      <w:proofErr w:type="spellEnd"/>
      <w:r w:rsidR="00FB1149" w:rsidRPr="00FB1149">
        <w:rPr>
          <w:rFonts w:ascii="Arial" w:hAnsi="Arial" w:cs="Arial"/>
          <w:sz w:val="20"/>
        </w:rPr>
        <w:t xml:space="preserve"> as </w:t>
      </w:r>
      <w:proofErr w:type="spellStart"/>
      <w:r w:rsidR="00FB1149" w:rsidRPr="00FB1149">
        <w:rPr>
          <w:rFonts w:ascii="Arial" w:hAnsi="Arial" w:cs="Arial"/>
          <w:sz w:val="20"/>
        </w:rPr>
        <w:t>individuals</w:t>
      </w:r>
      <w:proofErr w:type="spellEnd"/>
      <w:r w:rsidR="00FB1149" w:rsidRPr="00FB1149">
        <w:rPr>
          <w:rFonts w:ascii="Arial" w:hAnsi="Arial" w:cs="Arial"/>
          <w:sz w:val="20"/>
        </w:rPr>
        <w:t xml:space="preserve"> </w:t>
      </w:r>
      <w:proofErr w:type="spellStart"/>
      <w:r w:rsidR="00FB1149" w:rsidRPr="00FB1149">
        <w:rPr>
          <w:rFonts w:ascii="Arial" w:hAnsi="Arial" w:cs="Arial"/>
          <w:sz w:val="20"/>
        </w:rPr>
        <w:t>with</w:t>
      </w:r>
      <w:proofErr w:type="spellEnd"/>
      <w:r w:rsidR="00FB1149" w:rsidRPr="00FB1149">
        <w:rPr>
          <w:rFonts w:ascii="Arial" w:hAnsi="Arial" w:cs="Arial"/>
          <w:sz w:val="20"/>
        </w:rPr>
        <w:t xml:space="preserve"> </w:t>
      </w:r>
      <w:proofErr w:type="spellStart"/>
      <w:r w:rsidR="00FB1149" w:rsidRPr="00FB1149">
        <w:rPr>
          <w:rFonts w:ascii="Arial" w:hAnsi="Arial" w:cs="Arial"/>
          <w:sz w:val="20"/>
        </w:rPr>
        <w:t>specific</w:t>
      </w:r>
      <w:proofErr w:type="spellEnd"/>
      <w:r w:rsidR="00FB1149" w:rsidRPr="00FB1149">
        <w:rPr>
          <w:rFonts w:ascii="Arial" w:hAnsi="Arial" w:cs="Arial"/>
          <w:sz w:val="20"/>
        </w:rPr>
        <w:t xml:space="preserve"> </w:t>
      </w:r>
      <w:proofErr w:type="spellStart"/>
      <w:r w:rsidR="00FB1149" w:rsidRPr="00FB1149">
        <w:rPr>
          <w:rFonts w:ascii="Arial" w:hAnsi="Arial" w:cs="Arial"/>
          <w:sz w:val="20"/>
        </w:rPr>
        <w:t>learning</w:t>
      </w:r>
      <w:proofErr w:type="spellEnd"/>
      <w:r w:rsidR="00FB1149" w:rsidRPr="00FB1149">
        <w:rPr>
          <w:rFonts w:ascii="Arial" w:hAnsi="Arial" w:cs="Arial"/>
          <w:sz w:val="20"/>
        </w:rPr>
        <w:t xml:space="preserve"> </w:t>
      </w:r>
      <w:proofErr w:type="spellStart"/>
      <w:r w:rsidR="00FB1149" w:rsidRPr="00FB1149">
        <w:rPr>
          <w:rFonts w:ascii="Arial" w:hAnsi="Arial" w:cs="Arial"/>
          <w:sz w:val="20"/>
        </w:rPr>
        <w:t>needs</w:t>
      </w:r>
      <w:proofErr w:type="spellEnd"/>
      <w:r w:rsidR="00FB1149" w:rsidRPr="00FB1149">
        <w:rPr>
          <w:rFonts w:ascii="Arial" w:hAnsi="Arial" w:cs="Arial"/>
          <w:sz w:val="20"/>
        </w:rPr>
        <w:t xml:space="preserve">. In the </w:t>
      </w:r>
      <w:proofErr w:type="spellStart"/>
      <w:r w:rsidR="00FB1149" w:rsidRPr="00FB1149">
        <w:rPr>
          <w:rFonts w:ascii="Arial" w:hAnsi="Arial" w:cs="Arial"/>
          <w:sz w:val="20"/>
        </w:rPr>
        <w:t>framework</w:t>
      </w:r>
      <w:proofErr w:type="spellEnd"/>
      <w:r w:rsidR="00FB1149" w:rsidRPr="00FB1149">
        <w:rPr>
          <w:rFonts w:ascii="Arial" w:hAnsi="Arial" w:cs="Arial"/>
          <w:sz w:val="20"/>
        </w:rPr>
        <w:t xml:space="preserve"> of inclusive </w:t>
      </w:r>
      <w:proofErr w:type="spellStart"/>
      <w:r w:rsidR="00FB1149" w:rsidRPr="00FB1149">
        <w:rPr>
          <w:rFonts w:ascii="Arial" w:hAnsi="Arial" w:cs="Arial"/>
          <w:sz w:val="20"/>
        </w:rPr>
        <w:t>Islamic</w:t>
      </w:r>
      <w:proofErr w:type="spellEnd"/>
      <w:r w:rsidR="00FB1149" w:rsidRPr="00FB1149">
        <w:rPr>
          <w:rFonts w:ascii="Arial" w:hAnsi="Arial" w:cs="Arial"/>
          <w:sz w:val="20"/>
        </w:rPr>
        <w:t xml:space="preserve"> </w:t>
      </w:r>
      <w:proofErr w:type="spellStart"/>
      <w:r w:rsidR="00FB1149" w:rsidRPr="00FB1149">
        <w:rPr>
          <w:rFonts w:ascii="Arial" w:hAnsi="Arial" w:cs="Arial"/>
          <w:sz w:val="20"/>
        </w:rPr>
        <w:t>education</w:t>
      </w:r>
      <w:proofErr w:type="spellEnd"/>
      <w:r w:rsidR="00FB1149" w:rsidRPr="00FB1149">
        <w:rPr>
          <w:rFonts w:ascii="Arial" w:hAnsi="Arial" w:cs="Arial"/>
          <w:sz w:val="20"/>
        </w:rPr>
        <w:t xml:space="preserve">, the </w:t>
      </w:r>
      <w:proofErr w:type="spellStart"/>
      <w:r w:rsidR="00FB1149" w:rsidRPr="00FB1149">
        <w:rPr>
          <w:rFonts w:ascii="Arial" w:hAnsi="Arial" w:cs="Arial"/>
          <w:sz w:val="20"/>
        </w:rPr>
        <w:t>findings</w:t>
      </w:r>
      <w:proofErr w:type="spellEnd"/>
      <w:r w:rsidR="00FB1149" w:rsidRPr="00FB1149">
        <w:rPr>
          <w:rFonts w:ascii="Arial" w:hAnsi="Arial" w:cs="Arial"/>
          <w:sz w:val="20"/>
        </w:rPr>
        <w:t xml:space="preserve"> are a </w:t>
      </w:r>
      <w:proofErr w:type="spellStart"/>
      <w:r w:rsidR="00FB1149" w:rsidRPr="00FB1149">
        <w:rPr>
          <w:rFonts w:ascii="Arial" w:hAnsi="Arial" w:cs="Arial"/>
          <w:sz w:val="20"/>
        </w:rPr>
        <w:t>conceptual</w:t>
      </w:r>
      <w:proofErr w:type="spellEnd"/>
      <w:r w:rsidR="00FB1149" w:rsidRPr="00FB1149">
        <w:rPr>
          <w:rFonts w:ascii="Arial" w:hAnsi="Arial" w:cs="Arial"/>
          <w:sz w:val="20"/>
        </w:rPr>
        <w:t xml:space="preserve"> </w:t>
      </w:r>
      <w:proofErr w:type="spellStart"/>
      <w:r w:rsidR="00FB1149" w:rsidRPr="00FB1149">
        <w:rPr>
          <w:rFonts w:ascii="Arial" w:hAnsi="Arial" w:cs="Arial"/>
          <w:sz w:val="20"/>
        </w:rPr>
        <w:t>foothold</w:t>
      </w:r>
      <w:proofErr w:type="spellEnd"/>
      <w:r w:rsidR="00FB1149" w:rsidRPr="00FB1149">
        <w:rPr>
          <w:rFonts w:ascii="Arial" w:hAnsi="Arial" w:cs="Arial"/>
          <w:sz w:val="20"/>
        </w:rPr>
        <w:t xml:space="preserve"> to </w:t>
      </w:r>
      <w:proofErr w:type="spellStart"/>
      <w:r w:rsidR="00FB1149" w:rsidRPr="00FB1149">
        <w:rPr>
          <w:rFonts w:ascii="Arial" w:hAnsi="Arial" w:cs="Arial"/>
          <w:sz w:val="20"/>
        </w:rPr>
        <w:t>develop</w:t>
      </w:r>
      <w:proofErr w:type="spellEnd"/>
      <w:r w:rsidR="00FB1149" w:rsidRPr="00FB1149">
        <w:rPr>
          <w:rFonts w:ascii="Arial" w:hAnsi="Arial" w:cs="Arial"/>
          <w:sz w:val="20"/>
        </w:rPr>
        <w:t xml:space="preserve"> moral </w:t>
      </w:r>
      <w:proofErr w:type="spellStart"/>
      <w:r w:rsidR="00FB1149" w:rsidRPr="00FB1149">
        <w:rPr>
          <w:rFonts w:ascii="Arial" w:hAnsi="Arial" w:cs="Arial"/>
          <w:sz w:val="20"/>
        </w:rPr>
        <w:t>development</w:t>
      </w:r>
      <w:proofErr w:type="spellEnd"/>
      <w:r w:rsidR="00FB1149" w:rsidRPr="00FB1149">
        <w:rPr>
          <w:rFonts w:ascii="Arial" w:hAnsi="Arial" w:cs="Arial"/>
          <w:sz w:val="20"/>
        </w:rPr>
        <w:t xml:space="preserve"> </w:t>
      </w:r>
      <w:proofErr w:type="spellStart"/>
      <w:r w:rsidR="00FB1149" w:rsidRPr="00FB1149">
        <w:rPr>
          <w:rFonts w:ascii="Arial" w:hAnsi="Arial" w:cs="Arial"/>
          <w:sz w:val="20"/>
        </w:rPr>
        <w:t>that</w:t>
      </w:r>
      <w:proofErr w:type="spellEnd"/>
      <w:r w:rsidR="00FB1149" w:rsidRPr="00FB1149">
        <w:rPr>
          <w:rFonts w:ascii="Arial" w:hAnsi="Arial" w:cs="Arial"/>
          <w:sz w:val="20"/>
        </w:rPr>
        <w:t xml:space="preserve"> </w:t>
      </w:r>
      <w:proofErr w:type="spellStart"/>
      <w:r w:rsidR="00FB1149" w:rsidRPr="00FB1149">
        <w:rPr>
          <w:rFonts w:ascii="Arial" w:hAnsi="Arial" w:cs="Arial"/>
          <w:sz w:val="20"/>
        </w:rPr>
        <w:t>is</w:t>
      </w:r>
      <w:proofErr w:type="spellEnd"/>
      <w:r w:rsidR="00FB1149" w:rsidRPr="00FB1149">
        <w:rPr>
          <w:rFonts w:ascii="Arial" w:hAnsi="Arial" w:cs="Arial"/>
          <w:sz w:val="20"/>
        </w:rPr>
        <w:t xml:space="preserve"> not </w:t>
      </w:r>
      <w:proofErr w:type="spellStart"/>
      <w:r w:rsidR="00FB1149" w:rsidRPr="00FB1149">
        <w:rPr>
          <w:rFonts w:ascii="Arial" w:hAnsi="Arial" w:cs="Arial"/>
          <w:sz w:val="20"/>
        </w:rPr>
        <w:t>only</w:t>
      </w:r>
      <w:proofErr w:type="spellEnd"/>
      <w:r w:rsidR="00FB1149" w:rsidRPr="00FB1149">
        <w:rPr>
          <w:rFonts w:ascii="Arial" w:hAnsi="Arial" w:cs="Arial"/>
          <w:sz w:val="20"/>
        </w:rPr>
        <w:t xml:space="preserve"> </w:t>
      </w:r>
      <w:proofErr w:type="spellStart"/>
      <w:r w:rsidR="00FB1149" w:rsidRPr="00FB1149">
        <w:rPr>
          <w:rFonts w:ascii="Arial" w:hAnsi="Arial" w:cs="Arial"/>
          <w:sz w:val="20"/>
        </w:rPr>
        <w:t>oriented</w:t>
      </w:r>
      <w:proofErr w:type="spellEnd"/>
      <w:r w:rsidR="00FB1149" w:rsidRPr="00FB1149">
        <w:rPr>
          <w:rFonts w:ascii="Arial" w:hAnsi="Arial" w:cs="Arial"/>
          <w:sz w:val="20"/>
        </w:rPr>
        <w:t xml:space="preserve"> </w:t>
      </w:r>
      <w:proofErr w:type="spellStart"/>
      <w:r w:rsidR="00FB1149" w:rsidRPr="00FB1149">
        <w:rPr>
          <w:rFonts w:ascii="Arial" w:hAnsi="Arial" w:cs="Arial"/>
          <w:sz w:val="20"/>
        </w:rPr>
        <w:t>towards</w:t>
      </w:r>
      <w:proofErr w:type="spellEnd"/>
      <w:r w:rsidR="00FB1149" w:rsidRPr="00FB1149">
        <w:rPr>
          <w:rFonts w:ascii="Arial" w:hAnsi="Arial" w:cs="Arial"/>
          <w:sz w:val="20"/>
        </w:rPr>
        <w:t xml:space="preserve"> </w:t>
      </w:r>
      <w:proofErr w:type="spellStart"/>
      <w:r w:rsidR="00FB1149" w:rsidRPr="00FB1149">
        <w:rPr>
          <w:rFonts w:ascii="Arial" w:hAnsi="Arial" w:cs="Arial"/>
          <w:sz w:val="20"/>
        </w:rPr>
        <w:t>behavior</w:t>
      </w:r>
      <w:proofErr w:type="spellEnd"/>
      <w:r w:rsidR="00FB1149" w:rsidRPr="00FB1149">
        <w:rPr>
          <w:rFonts w:ascii="Arial" w:hAnsi="Arial" w:cs="Arial"/>
          <w:sz w:val="20"/>
        </w:rPr>
        <w:t xml:space="preserve"> control, but </w:t>
      </w:r>
      <w:proofErr w:type="spellStart"/>
      <w:r w:rsidR="00FB1149" w:rsidRPr="00FB1149">
        <w:rPr>
          <w:rFonts w:ascii="Arial" w:hAnsi="Arial" w:cs="Arial"/>
          <w:sz w:val="20"/>
        </w:rPr>
        <w:t>emphasizes</w:t>
      </w:r>
      <w:proofErr w:type="spellEnd"/>
      <w:r w:rsidR="00FB1149" w:rsidRPr="00FB1149">
        <w:rPr>
          <w:rFonts w:ascii="Arial" w:hAnsi="Arial" w:cs="Arial"/>
          <w:sz w:val="20"/>
        </w:rPr>
        <w:t xml:space="preserve"> </w:t>
      </w:r>
      <w:proofErr w:type="spellStart"/>
      <w:r w:rsidR="00FB1149" w:rsidRPr="00FB1149">
        <w:rPr>
          <w:rFonts w:ascii="Arial" w:hAnsi="Arial" w:cs="Arial"/>
          <w:sz w:val="20"/>
        </w:rPr>
        <w:t>strengthening</w:t>
      </w:r>
      <w:proofErr w:type="spellEnd"/>
      <w:r w:rsidR="00FB1149" w:rsidRPr="00FB1149">
        <w:rPr>
          <w:rFonts w:ascii="Arial" w:hAnsi="Arial" w:cs="Arial"/>
          <w:sz w:val="20"/>
        </w:rPr>
        <w:t xml:space="preserve"> values, </w:t>
      </w:r>
      <w:proofErr w:type="spellStart"/>
      <w:r w:rsidR="00FB1149" w:rsidRPr="00FB1149">
        <w:rPr>
          <w:rFonts w:ascii="Arial" w:hAnsi="Arial" w:cs="Arial"/>
          <w:sz w:val="20"/>
        </w:rPr>
        <w:t>exemplary</w:t>
      </w:r>
      <w:proofErr w:type="spellEnd"/>
      <w:r w:rsidR="00FB1149" w:rsidRPr="00FB1149">
        <w:rPr>
          <w:rFonts w:ascii="Arial" w:hAnsi="Arial" w:cs="Arial"/>
          <w:sz w:val="20"/>
        </w:rPr>
        <w:t xml:space="preserve">, and </w:t>
      </w:r>
      <w:proofErr w:type="spellStart"/>
      <w:r w:rsidR="00FB1149" w:rsidRPr="00FB1149">
        <w:rPr>
          <w:rFonts w:ascii="Arial" w:hAnsi="Arial" w:cs="Arial"/>
          <w:sz w:val="20"/>
        </w:rPr>
        <w:t>sustainable</w:t>
      </w:r>
      <w:proofErr w:type="spellEnd"/>
      <w:r w:rsidR="00FB1149" w:rsidRPr="00FB1149">
        <w:rPr>
          <w:rFonts w:ascii="Arial" w:hAnsi="Arial" w:cs="Arial"/>
          <w:sz w:val="20"/>
        </w:rPr>
        <w:t xml:space="preserve"> mentoring. In </w:t>
      </w:r>
      <w:proofErr w:type="spellStart"/>
      <w:r w:rsidR="00FB1149" w:rsidRPr="00FB1149">
        <w:rPr>
          <w:rFonts w:ascii="Arial" w:hAnsi="Arial" w:cs="Arial"/>
          <w:sz w:val="20"/>
        </w:rPr>
        <w:t>general</w:t>
      </w:r>
      <w:proofErr w:type="spellEnd"/>
      <w:r w:rsidR="00FB1149" w:rsidRPr="00FB1149">
        <w:rPr>
          <w:rFonts w:ascii="Arial" w:hAnsi="Arial" w:cs="Arial"/>
          <w:sz w:val="20"/>
        </w:rPr>
        <w:t xml:space="preserve">, the </w:t>
      </w:r>
      <w:proofErr w:type="spellStart"/>
      <w:r w:rsidR="00FB1149" w:rsidRPr="00FB1149">
        <w:rPr>
          <w:rFonts w:ascii="Arial" w:hAnsi="Arial" w:cs="Arial"/>
          <w:sz w:val="20"/>
        </w:rPr>
        <w:t>results</w:t>
      </w:r>
      <w:proofErr w:type="spellEnd"/>
      <w:r w:rsidR="00FB1149" w:rsidRPr="00FB1149">
        <w:rPr>
          <w:rFonts w:ascii="Arial" w:hAnsi="Arial" w:cs="Arial"/>
          <w:sz w:val="20"/>
        </w:rPr>
        <w:t xml:space="preserve"> of the </w:t>
      </w:r>
      <w:proofErr w:type="spellStart"/>
      <w:r w:rsidR="00FB1149" w:rsidRPr="00FB1149">
        <w:rPr>
          <w:rFonts w:ascii="Arial" w:hAnsi="Arial" w:cs="Arial"/>
          <w:sz w:val="20"/>
        </w:rPr>
        <w:t>literature</w:t>
      </w:r>
      <w:proofErr w:type="spellEnd"/>
      <w:r w:rsidR="00FB1149" w:rsidRPr="00FB1149">
        <w:rPr>
          <w:rFonts w:ascii="Arial" w:hAnsi="Arial" w:cs="Arial"/>
          <w:sz w:val="20"/>
        </w:rPr>
        <w:t xml:space="preserve"> </w:t>
      </w:r>
      <w:proofErr w:type="spellStart"/>
      <w:r w:rsidR="00FB1149" w:rsidRPr="00FB1149">
        <w:rPr>
          <w:rFonts w:ascii="Arial" w:hAnsi="Arial" w:cs="Arial"/>
          <w:sz w:val="20"/>
        </w:rPr>
        <w:t>review</w:t>
      </w:r>
      <w:proofErr w:type="spellEnd"/>
      <w:r w:rsidR="00FB1149" w:rsidRPr="00FB1149">
        <w:rPr>
          <w:rFonts w:ascii="Arial" w:hAnsi="Arial" w:cs="Arial"/>
          <w:sz w:val="20"/>
        </w:rPr>
        <w:t xml:space="preserve"> show </w:t>
      </w:r>
      <w:proofErr w:type="spellStart"/>
      <w:r w:rsidR="00FB1149" w:rsidRPr="00FB1149">
        <w:rPr>
          <w:rFonts w:ascii="Arial" w:hAnsi="Arial" w:cs="Arial"/>
          <w:sz w:val="20"/>
        </w:rPr>
        <w:t>that</w:t>
      </w:r>
      <w:proofErr w:type="spellEnd"/>
      <w:r w:rsidR="00FB1149" w:rsidRPr="00FB1149">
        <w:rPr>
          <w:rFonts w:ascii="Arial" w:hAnsi="Arial" w:cs="Arial"/>
          <w:sz w:val="20"/>
        </w:rPr>
        <w:t xml:space="preserve"> the </w:t>
      </w:r>
      <w:proofErr w:type="spellStart"/>
      <w:r w:rsidR="00FB1149" w:rsidRPr="00FB1149">
        <w:rPr>
          <w:rFonts w:ascii="Arial" w:hAnsi="Arial" w:cs="Arial"/>
          <w:sz w:val="20"/>
        </w:rPr>
        <w:t>characteristics</w:t>
      </w:r>
      <w:proofErr w:type="spellEnd"/>
      <w:r w:rsidR="00FB1149" w:rsidRPr="00FB1149">
        <w:rPr>
          <w:rFonts w:ascii="Arial" w:hAnsi="Arial" w:cs="Arial"/>
          <w:sz w:val="20"/>
        </w:rPr>
        <w:t xml:space="preserve"> of ADHD </w:t>
      </w:r>
      <w:proofErr w:type="spellStart"/>
      <w:r w:rsidR="00FB1149" w:rsidRPr="00FB1149">
        <w:rPr>
          <w:rFonts w:ascii="Arial" w:hAnsi="Arial" w:cs="Arial"/>
          <w:sz w:val="20"/>
        </w:rPr>
        <w:t>should</w:t>
      </w:r>
      <w:proofErr w:type="spellEnd"/>
      <w:r w:rsidR="00FB1149" w:rsidRPr="00FB1149">
        <w:rPr>
          <w:rFonts w:ascii="Arial" w:hAnsi="Arial" w:cs="Arial"/>
          <w:sz w:val="20"/>
        </w:rPr>
        <w:t xml:space="preserve"> </w:t>
      </w:r>
      <w:proofErr w:type="spellStart"/>
      <w:r w:rsidR="00FB1149" w:rsidRPr="00FB1149">
        <w:rPr>
          <w:rFonts w:ascii="Arial" w:hAnsi="Arial" w:cs="Arial"/>
          <w:sz w:val="20"/>
        </w:rPr>
        <w:t>be</w:t>
      </w:r>
      <w:proofErr w:type="spellEnd"/>
      <w:r w:rsidR="00FB1149" w:rsidRPr="00FB1149">
        <w:rPr>
          <w:rFonts w:ascii="Arial" w:hAnsi="Arial" w:cs="Arial"/>
          <w:sz w:val="20"/>
        </w:rPr>
        <w:t xml:space="preserve"> </w:t>
      </w:r>
      <w:proofErr w:type="spellStart"/>
      <w:r w:rsidR="00FB1149" w:rsidRPr="00FB1149">
        <w:rPr>
          <w:rFonts w:ascii="Arial" w:hAnsi="Arial" w:cs="Arial"/>
          <w:sz w:val="20"/>
        </w:rPr>
        <w:t>positioned</w:t>
      </w:r>
      <w:proofErr w:type="spellEnd"/>
      <w:r w:rsidR="00FB1149" w:rsidRPr="00FB1149">
        <w:rPr>
          <w:rFonts w:ascii="Arial" w:hAnsi="Arial" w:cs="Arial"/>
          <w:sz w:val="20"/>
        </w:rPr>
        <w:t xml:space="preserve"> as a </w:t>
      </w:r>
      <w:proofErr w:type="spellStart"/>
      <w:r w:rsidR="00FB1149" w:rsidRPr="00FB1149">
        <w:rPr>
          <w:rFonts w:ascii="Arial" w:hAnsi="Arial" w:cs="Arial"/>
          <w:sz w:val="20"/>
        </w:rPr>
        <w:t>pedagogical</w:t>
      </w:r>
      <w:proofErr w:type="spellEnd"/>
      <w:r w:rsidR="00FB1149" w:rsidRPr="00FB1149">
        <w:rPr>
          <w:rFonts w:ascii="Arial" w:hAnsi="Arial" w:cs="Arial"/>
          <w:sz w:val="20"/>
        </w:rPr>
        <w:t xml:space="preserve"> </w:t>
      </w:r>
      <w:proofErr w:type="spellStart"/>
      <w:r w:rsidR="00FB1149" w:rsidRPr="00FB1149">
        <w:rPr>
          <w:rFonts w:ascii="Arial" w:hAnsi="Arial" w:cs="Arial"/>
          <w:sz w:val="20"/>
        </w:rPr>
        <w:t>problem</w:t>
      </w:r>
      <w:proofErr w:type="spellEnd"/>
      <w:r w:rsidR="00FB1149" w:rsidRPr="00FB1149">
        <w:rPr>
          <w:rFonts w:ascii="Arial" w:hAnsi="Arial" w:cs="Arial"/>
          <w:sz w:val="20"/>
        </w:rPr>
        <w:t xml:space="preserve"> </w:t>
      </w:r>
      <w:proofErr w:type="spellStart"/>
      <w:r w:rsidR="00FB1149" w:rsidRPr="00FB1149">
        <w:rPr>
          <w:rFonts w:ascii="Arial" w:hAnsi="Arial" w:cs="Arial"/>
          <w:sz w:val="20"/>
        </w:rPr>
        <w:t>that</w:t>
      </w:r>
      <w:proofErr w:type="spellEnd"/>
      <w:r w:rsidR="00FB1149" w:rsidRPr="00FB1149">
        <w:rPr>
          <w:rFonts w:ascii="Arial" w:hAnsi="Arial" w:cs="Arial"/>
          <w:sz w:val="20"/>
        </w:rPr>
        <w:t xml:space="preserve"> </w:t>
      </w:r>
      <w:proofErr w:type="spellStart"/>
      <w:r w:rsidR="00FB1149" w:rsidRPr="00FB1149">
        <w:rPr>
          <w:rFonts w:ascii="Arial" w:hAnsi="Arial" w:cs="Arial"/>
          <w:sz w:val="20"/>
        </w:rPr>
        <w:t>requires</w:t>
      </w:r>
      <w:proofErr w:type="spellEnd"/>
      <w:r w:rsidR="00FB1149" w:rsidRPr="00FB1149">
        <w:rPr>
          <w:rFonts w:ascii="Arial" w:hAnsi="Arial" w:cs="Arial"/>
          <w:sz w:val="20"/>
        </w:rPr>
        <w:t xml:space="preserve"> a flexible, </w:t>
      </w:r>
      <w:proofErr w:type="spellStart"/>
      <w:r w:rsidR="00FB1149" w:rsidRPr="00FB1149">
        <w:rPr>
          <w:rFonts w:ascii="Arial" w:hAnsi="Arial" w:cs="Arial"/>
          <w:sz w:val="20"/>
        </w:rPr>
        <w:t>reflective</w:t>
      </w:r>
      <w:proofErr w:type="spellEnd"/>
      <w:r w:rsidR="00FB1149" w:rsidRPr="00FB1149">
        <w:rPr>
          <w:rFonts w:ascii="Arial" w:hAnsi="Arial" w:cs="Arial"/>
          <w:sz w:val="20"/>
        </w:rPr>
        <w:t>, and value-</w:t>
      </w:r>
      <w:proofErr w:type="spellStart"/>
      <w:r w:rsidR="00FB1149" w:rsidRPr="00FB1149">
        <w:rPr>
          <w:rFonts w:ascii="Arial" w:hAnsi="Arial" w:cs="Arial"/>
          <w:sz w:val="20"/>
        </w:rPr>
        <w:t>based</w:t>
      </w:r>
      <w:proofErr w:type="spellEnd"/>
      <w:r w:rsidR="00FB1149" w:rsidRPr="00FB1149">
        <w:rPr>
          <w:rFonts w:ascii="Arial" w:hAnsi="Arial" w:cs="Arial"/>
          <w:sz w:val="20"/>
        </w:rPr>
        <w:t xml:space="preserve"> </w:t>
      </w:r>
      <w:proofErr w:type="spellStart"/>
      <w:r w:rsidR="00FB1149" w:rsidRPr="00FB1149">
        <w:rPr>
          <w:rFonts w:ascii="Arial" w:hAnsi="Arial" w:cs="Arial"/>
          <w:sz w:val="20"/>
        </w:rPr>
        <w:t>educational</w:t>
      </w:r>
      <w:proofErr w:type="spellEnd"/>
      <w:r w:rsidR="00FB1149" w:rsidRPr="00FB1149">
        <w:rPr>
          <w:rFonts w:ascii="Arial" w:hAnsi="Arial" w:cs="Arial"/>
          <w:sz w:val="20"/>
        </w:rPr>
        <w:t xml:space="preserve"> </w:t>
      </w:r>
      <w:proofErr w:type="spellStart"/>
      <w:r w:rsidR="00FB1149" w:rsidRPr="00FB1149">
        <w:rPr>
          <w:rFonts w:ascii="Arial" w:hAnsi="Arial" w:cs="Arial"/>
          <w:sz w:val="20"/>
        </w:rPr>
        <w:t>approach</w:t>
      </w:r>
      <w:proofErr w:type="spellEnd"/>
      <w:r w:rsidR="00FB1149" w:rsidRPr="00FB1149">
        <w:rPr>
          <w:rFonts w:ascii="Arial" w:hAnsi="Arial" w:cs="Arial"/>
          <w:sz w:val="20"/>
        </w:rPr>
        <w:t xml:space="preserve">. This perspective </w:t>
      </w:r>
      <w:proofErr w:type="spellStart"/>
      <w:r w:rsidR="00FB1149" w:rsidRPr="00FB1149">
        <w:rPr>
          <w:rFonts w:ascii="Arial" w:hAnsi="Arial" w:cs="Arial"/>
          <w:sz w:val="20"/>
        </w:rPr>
        <w:t>is</w:t>
      </w:r>
      <w:proofErr w:type="spellEnd"/>
      <w:r w:rsidR="00FB1149" w:rsidRPr="00FB1149">
        <w:rPr>
          <w:rFonts w:ascii="Arial" w:hAnsi="Arial" w:cs="Arial"/>
          <w:sz w:val="20"/>
        </w:rPr>
        <w:t xml:space="preserve"> the </w:t>
      </w:r>
      <w:proofErr w:type="spellStart"/>
      <w:r w:rsidR="00FB1149" w:rsidRPr="00FB1149">
        <w:rPr>
          <w:rFonts w:ascii="Arial" w:hAnsi="Arial" w:cs="Arial"/>
          <w:sz w:val="20"/>
        </w:rPr>
        <w:t>conceptual</w:t>
      </w:r>
      <w:proofErr w:type="spellEnd"/>
      <w:r w:rsidR="00FB1149" w:rsidRPr="00FB1149">
        <w:rPr>
          <w:rFonts w:ascii="Arial" w:hAnsi="Arial" w:cs="Arial"/>
          <w:sz w:val="20"/>
        </w:rPr>
        <w:t xml:space="preserve"> basis for the formulation of an </w:t>
      </w:r>
      <w:proofErr w:type="spellStart"/>
      <w:r w:rsidR="00FB1149" w:rsidRPr="00FB1149">
        <w:rPr>
          <w:rFonts w:ascii="Arial" w:hAnsi="Arial" w:cs="Arial"/>
          <w:sz w:val="20"/>
        </w:rPr>
        <w:t>internalized</w:t>
      </w:r>
      <w:proofErr w:type="spellEnd"/>
      <w:r w:rsidR="00FB1149" w:rsidRPr="00FB1149">
        <w:rPr>
          <w:rFonts w:ascii="Arial" w:hAnsi="Arial" w:cs="Arial"/>
          <w:sz w:val="20"/>
        </w:rPr>
        <w:t xml:space="preserve"> model of </w:t>
      </w:r>
      <w:proofErr w:type="spellStart"/>
      <w:r w:rsidR="00FB1149" w:rsidRPr="00FB1149">
        <w:rPr>
          <w:rFonts w:ascii="Arial" w:hAnsi="Arial" w:cs="Arial"/>
          <w:sz w:val="20"/>
        </w:rPr>
        <w:t>Quranic</w:t>
      </w:r>
      <w:proofErr w:type="spellEnd"/>
      <w:r w:rsidR="00FB1149" w:rsidRPr="00FB1149">
        <w:rPr>
          <w:rFonts w:ascii="Arial" w:hAnsi="Arial" w:cs="Arial"/>
          <w:sz w:val="20"/>
        </w:rPr>
        <w:t xml:space="preserve"> values </w:t>
      </w:r>
      <w:proofErr w:type="spellStart"/>
      <w:r w:rsidR="00FB1149" w:rsidRPr="00FB1149">
        <w:rPr>
          <w:rFonts w:ascii="Arial" w:hAnsi="Arial" w:cs="Arial"/>
          <w:sz w:val="20"/>
        </w:rPr>
        <w:t>that</w:t>
      </w:r>
      <w:proofErr w:type="spellEnd"/>
      <w:r w:rsidR="00FB1149" w:rsidRPr="00FB1149">
        <w:rPr>
          <w:rFonts w:ascii="Arial" w:hAnsi="Arial" w:cs="Arial"/>
          <w:sz w:val="20"/>
        </w:rPr>
        <w:t xml:space="preserve"> </w:t>
      </w:r>
      <w:proofErr w:type="spellStart"/>
      <w:r w:rsidR="00FB1149" w:rsidRPr="00FB1149">
        <w:rPr>
          <w:rFonts w:ascii="Arial" w:hAnsi="Arial" w:cs="Arial"/>
          <w:sz w:val="20"/>
        </w:rPr>
        <w:t>is</w:t>
      </w:r>
      <w:proofErr w:type="spellEnd"/>
      <w:r w:rsidR="00FB1149" w:rsidRPr="00FB1149">
        <w:rPr>
          <w:rFonts w:ascii="Arial" w:hAnsi="Arial" w:cs="Arial"/>
          <w:sz w:val="20"/>
        </w:rPr>
        <w:t xml:space="preserve"> </w:t>
      </w:r>
      <w:proofErr w:type="spellStart"/>
      <w:r w:rsidR="00FB1149" w:rsidRPr="00FB1149">
        <w:rPr>
          <w:rFonts w:ascii="Arial" w:hAnsi="Arial" w:cs="Arial"/>
          <w:sz w:val="20"/>
        </w:rPr>
        <w:t>useful</w:t>
      </w:r>
      <w:proofErr w:type="spellEnd"/>
      <w:r w:rsidR="00FB1149" w:rsidRPr="00FB1149">
        <w:rPr>
          <w:rFonts w:ascii="Arial" w:hAnsi="Arial" w:cs="Arial"/>
          <w:sz w:val="20"/>
        </w:rPr>
        <w:t xml:space="preserve"> in efforts to </w:t>
      </w:r>
      <w:proofErr w:type="spellStart"/>
      <w:r w:rsidR="00FB1149" w:rsidRPr="00FB1149">
        <w:rPr>
          <w:rFonts w:ascii="Arial" w:hAnsi="Arial" w:cs="Arial"/>
          <w:sz w:val="20"/>
        </w:rPr>
        <w:t>foster</w:t>
      </w:r>
      <w:proofErr w:type="spellEnd"/>
      <w:r w:rsidR="00FB1149" w:rsidRPr="00FB1149">
        <w:rPr>
          <w:rFonts w:ascii="Arial" w:hAnsi="Arial" w:cs="Arial"/>
          <w:sz w:val="20"/>
        </w:rPr>
        <w:t xml:space="preserve"> </w:t>
      </w:r>
      <w:proofErr w:type="spellStart"/>
      <w:r w:rsidR="00FB1149" w:rsidRPr="00FB1149">
        <w:rPr>
          <w:rFonts w:ascii="Arial" w:hAnsi="Arial" w:cs="Arial"/>
          <w:sz w:val="20"/>
        </w:rPr>
        <w:t>Islamic</w:t>
      </w:r>
      <w:proofErr w:type="spellEnd"/>
      <w:r w:rsidR="00FB1149" w:rsidRPr="00FB1149">
        <w:rPr>
          <w:rFonts w:ascii="Arial" w:hAnsi="Arial" w:cs="Arial"/>
          <w:sz w:val="20"/>
        </w:rPr>
        <w:t xml:space="preserve"> morals in </w:t>
      </w:r>
      <w:proofErr w:type="spellStart"/>
      <w:r w:rsidR="00FB1149" w:rsidRPr="00FB1149">
        <w:rPr>
          <w:rFonts w:ascii="Arial" w:hAnsi="Arial" w:cs="Arial"/>
          <w:sz w:val="20"/>
        </w:rPr>
        <w:t>children</w:t>
      </w:r>
      <w:proofErr w:type="spellEnd"/>
      <w:r w:rsidR="00FB1149" w:rsidRPr="00FB1149">
        <w:rPr>
          <w:rFonts w:ascii="Arial" w:hAnsi="Arial" w:cs="Arial"/>
          <w:sz w:val="20"/>
        </w:rPr>
        <w:t xml:space="preserve"> </w:t>
      </w:r>
      <w:proofErr w:type="spellStart"/>
      <w:r w:rsidR="00FB1149" w:rsidRPr="00FB1149">
        <w:rPr>
          <w:rFonts w:ascii="Arial" w:hAnsi="Arial" w:cs="Arial"/>
          <w:sz w:val="20"/>
        </w:rPr>
        <w:t>with</w:t>
      </w:r>
      <w:proofErr w:type="spellEnd"/>
      <w:r w:rsidR="00FB1149" w:rsidRPr="00FB1149">
        <w:rPr>
          <w:rFonts w:ascii="Arial" w:hAnsi="Arial" w:cs="Arial"/>
          <w:sz w:val="20"/>
        </w:rPr>
        <w:t xml:space="preserve"> ADHD, </w:t>
      </w:r>
      <w:proofErr w:type="spellStart"/>
      <w:r w:rsidR="00FB1149" w:rsidRPr="00FB1149">
        <w:rPr>
          <w:rFonts w:ascii="Arial" w:hAnsi="Arial" w:cs="Arial"/>
          <w:sz w:val="20"/>
        </w:rPr>
        <w:t>especially</w:t>
      </w:r>
      <w:proofErr w:type="spellEnd"/>
      <w:r w:rsidR="00FB1149" w:rsidRPr="00FB1149">
        <w:rPr>
          <w:rFonts w:ascii="Arial" w:hAnsi="Arial" w:cs="Arial"/>
          <w:sz w:val="20"/>
        </w:rPr>
        <w:t xml:space="preserve"> in the </w:t>
      </w:r>
      <w:proofErr w:type="spellStart"/>
      <w:r w:rsidR="00FB1149" w:rsidRPr="00FB1149">
        <w:rPr>
          <w:rFonts w:ascii="Arial" w:hAnsi="Arial" w:cs="Arial"/>
          <w:sz w:val="20"/>
        </w:rPr>
        <w:t>framework</w:t>
      </w:r>
      <w:proofErr w:type="spellEnd"/>
      <w:r w:rsidR="00FB1149" w:rsidRPr="00FB1149">
        <w:rPr>
          <w:rFonts w:ascii="Arial" w:hAnsi="Arial" w:cs="Arial"/>
          <w:sz w:val="20"/>
        </w:rPr>
        <w:t xml:space="preserve"> of inclusive </w:t>
      </w:r>
      <w:proofErr w:type="spellStart"/>
      <w:r w:rsidR="00FB1149" w:rsidRPr="00FB1149">
        <w:rPr>
          <w:rFonts w:ascii="Arial" w:hAnsi="Arial" w:cs="Arial"/>
          <w:sz w:val="20"/>
        </w:rPr>
        <w:t>Islamic</w:t>
      </w:r>
      <w:proofErr w:type="spellEnd"/>
      <w:r w:rsidR="00FB1149" w:rsidRPr="00FB1149">
        <w:rPr>
          <w:rFonts w:ascii="Arial" w:hAnsi="Arial" w:cs="Arial"/>
          <w:sz w:val="20"/>
        </w:rPr>
        <w:t xml:space="preserve"> </w:t>
      </w:r>
      <w:proofErr w:type="spellStart"/>
      <w:r w:rsidR="00FB1149" w:rsidRPr="00FB1149">
        <w:rPr>
          <w:rFonts w:ascii="Arial" w:hAnsi="Arial" w:cs="Arial"/>
          <w:sz w:val="20"/>
        </w:rPr>
        <w:t>education</w:t>
      </w:r>
      <w:proofErr w:type="spellEnd"/>
      <w:r w:rsidR="00FB1149" w:rsidRPr="00FB1149">
        <w:rPr>
          <w:rFonts w:ascii="Arial" w:hAnsi="Arial" w:cs="Arial"/>
          <w:sz w:val="20"/>
        </w:rPr>
        <w:t>.</w:t>
      </w:r>
    </w:p>
    <w:p w14:paraId="625D1E18" w14:textId="55D80E61" w:rsidR="00FB1149" w:rsidRDefault="000B5F32" w:rsidP="00FB1149">
      <w:pPr>
        <w:spacing w:before="360" w:after="160"/>
        <w:jc w:val="both"/>
        <w:rPr>
          <w:rFonts w:ascii="Arial" w:hAnsi="Arial" w:cs="Arial"/>
          <w:sz w:val="20"/>
        </w:rPr>
      </w:pPr>
      <w:r>
        <w:rPr>
          <w:rFonts w:ascii="Arial" w:hAnsi="Arial" w:cs="Arial"/>
          <w:sz w:val="20"/>
        </w:rPr>
        <w:tab/>
      </w:r>
      <w:r w:rsidR="00FB1149" w:rsidRPr="00FB1149">
        <w:rPr>
          <w:rFonts w:ascii="Arial" w:hAnsi="Arial" w:cs="Arial"/>
          <w:sz w:val="20"/>
        </w:rPr>
        <w:t xml:space="preserve">With regards to </w:t>
      </w:r>
      <w:proofErr w:type="spellStart"/>
      <w:r w:rsidR="00FB1149" w:rsidRPr="00FB1149">
        <w:rPr>
          <w:rFonts w:ascii="Arial" w:hAnsi="Arial" w:cs="Arial"/>
          <w:sz w:val="20"/>
        </w:rPr>
        <w:t>hyperactivity</w:t>
      </w:r>
      <w:proofErr w:type="spellEnd"/>
      <w:r w:rsidR="00FB1149" w:rsidRPr="00FB1149">
        <w:rPr>
          <w:rFonts w:ascii="Arial" w:hAnsi="Arial" w:cs="Arial"/>
          <w:sz w:val="20"/>
        </w:rPr>
        <w:t xml:space="preserve"> and </w:t>
      </w:r>
      <w:proofErr w:type="spellStart"/>
      <w:r w:rsidR="00FB1149" w:rsidRPr="00FB1149">
        <w:rPr>
          <w:rFonts w:ascii="Arial" w:hAnsi="Arial" w:cs="Arial"/>
          <w:sz w:val="20"/>
        </w:rPr>
        <w:t>impulsivity</w:t>
      </w:r>
      <w:proofErr w:type="spellEnd"/>
      <w:r w:rsidR="00FB1149" w:rsidRPr="00FB1149">
        <w:rPr>
          <w:rFonts w:ascii="Arial" w:hAnsi="Arial" w:cs="Arial"/>
          <w:sz w:val="20"/>
        </w:rPr>
        <w:t xml:space="preserve">, </w:t>
      </w:r>
      <w:r w:rsidR="00FB1149">
        <w:rPr>
          <w:rFonts w:ascii="Arial" w:hAnsi="Arial" w:cs="Arial"/>
          <w:sz w:val="20"/>
        </w:rPr>
        <w:fldChar w:fldCharType="begin" w:fldLock="1"/>
      </w:r>
      <w:r w:rsidR="00FB1149">
        <w:rPr>
          <w:rFonts w:ascii="Arial" w:hAnsi="Arial" w:cs="Arial"/>
          <w:sz w:val="20"/>
        </w:rPr>
        <w:instrText>ADDIN CSL_CITATION {"citationItems":[{"id":"ITEM-1","itemData":{"DOI":"10.3389/fpsyg.2025.1466088","author":[{"dropping-particle":"","family":"Musullulu","given":"Hande","non-dropping-particle":"","parse-names":false,"suffix":""}],"id":"ITEM-1","issue":"February","issued":{"date-parts":[["2025"]]},"page":"1-21","title":"Evaluating attention deficit and hyperactivity disorder ( ADHD ): a review of current methods and issues","type":"article-journal"},"uris":["http://www.mendeley.com/documents/?uuid=912cdf2a-ede8-41bd-9431-bd8a2d843593"]}],"mendeley":{"formattedCitation":"(Musullulu, 2025)","plainTextFormattedCitation":"(Musullulu, 2025)","previouslyFormattedCitation":"(Musullulu, 2025)"},"properties":{"noteIndex":0},"schema":"https://github.com/citation-style-language/schema/raw/master/csl-citation.json"}</w:instrText>
      </w:r>
      <w:r w:rsidR="00FB1149">
        <w:rPr>
          <w:rFonts w:ascii="Arial" w:hAnsi="Arial" w:cs="Arial"/>
          <w:sz w:val="20"/>
        </w:rPr>
        <w:fldChar w:fldCharType="separate"/>
      </w:r>
      <w:r w:rsidR="00FB1149" w:rsidRPr="00FB1149">
        <w:rPr>
          <w:rFonts w:ascii="Arial" w:hAnsi="Arial" w:cs="Arial"/>
          <w:noProof/>
          <w:sz w:val="20"/>
        </w:rPr>
        <w:t>(Musullulu, 2025)</w:t>
      </w:r>
      <w:r w:rsidR="00FB1149">
        <w:rPr>
          <w:rFonts w:ascii="Arial" w:hAnsi="Arial" w:cs="Arial"/>
          <w:sz w:val="20"/>
        </w:rPr>
        <w:fldChar w:fldCharType="end"/>
      </w:r>
      <w:r w:rsidR="00FB1149" w:rsidRPr="00FB1149">
        <w:rPr>
          <w:rFonts w:ascii="Arial" w:hAnsi="Arial" w:cs="Arial"/>
          <w:sz w:val="20"/>
        </w:rPr>
        <w:t xml:space="preserve"> </w:t>
      </w:r>
      <w:proofErr w:type="spellStart"/>
      <w:r w:rsidR="00FB1149" w:rsidRPr="00FB1149">
        <w:rPr>
          <w:rFonts w:ascii="Arial" w:hAnsi="Arial" w:cs="Arial"/>
          <w:sz w:val="20"/>
        </w:rPr>
        <w:t>placing</w:t>
      </w:r>
      <w:proofErr w:type="spellEnd"/>
      <w:r w:rsidR="00FB1149" w:rsidRPr="00FB1149">
        <w:rPr>
          <w:rFonts w:ascii="Arial" w:hAnsi="Arial" w:cs="Arial"/>
          <w:sz w:val="20"/>
        </w:rPr>
        <w:t xml:space="preserve"> </w:t>
      </w:r>
      <w:proofErr w:type="spellStart"/>
      <w:r w:rsidR="00FB1149" w:rsidRPr="00FB1149">
        <w:rPr>
          <w:rFonts w:ascii="Arial" w:hAnsi="Arial" w:cs="Arial"/>
          <w:sz w:val="20"/>
        </w:rPr>
        <w:t>these</w:t>
      </w:r>
      <w:proofErr w:type="spellEnd"/>
      <w:r w:rsidR="00FB1149" w:rsidRPr="00FB1149">
        <w:rPr>
          <w:rFonts w:ascii="Arial" w:hAnsi="Arial" w:cs="Arial"/>
          <w:sz w:val="20"/>
        </w:rPr>
        <w:t xml:space="preserve"> </w:t>
      </w:r>
      <w:proofErr w:type="spellStart"/>
      <w:r w:rsidR="00FB1149" w:rsidRPr="00FB1149">
        <w:rPr>
          <w:rFonts w:ascii="Arial" w:hAnsi="Arial" w:cs="Arial"/>
          <w:sz w:val="20"/>
        </w:rPr>
        <w:t>two</w:t>
      </w:r>
      <w:proofErr w:type="spellEnd"/>
      <w:r w:rsidR="00FB1149" w:rsidRPr="00FB1149">
        <w:rPr>
          <w:rFonts w:ascii="Arial" w:hAnsi="Arial" w:cs="Arial"/>
          <w:sz w:val="20"/>
        </w:rPr>
        <w:t xml:space="preserve"> </w:t>
      </w:r>
      <w:proofErr w:type="spellStart"/>
      <w:r w:rsidR="00FB1149" w:rsidRPr="00FB1149">
        <w:rPr>
          <w:rFonts w:ascii="Arial" w:hAnsi="Arial" w:cs="Arial"/>
          <w:sz w:val="20"/>
        </w:rPr>
        <w:t>characteristics</w:t>
      </w:r>
      <w:proofErr w:type="spellEnd"/>
      <w:r w:rsidR="00FB1149" w:rsidRPr="00FB1149">
        <w:rPr>
          <w:rFonts w:ascii="Arial" w:hAnsi="Arial" w:cs="Arial"/>
          <w:sz w:val="20"/>
        </w:rPr>
        <w:t xml:space="preserve"> as a </w:t>
      </w:r>
      <w:proofErr w:type="spellStart"/>
      <w:r w:rsidR="00FB1149" w:rsidRPr="00FB1149">
        <w:rPr>
          <w:rFonts w:ascii="Arial" w:hAnsi="Arial" w:cs="Arial"/>
          <w:sz w:val="20"/>
        </w:rPr>
        <w:t>reflection</w:t>
      </w:r>
      <w:proofErr w:type="spellEnd"/>
      <w:r w:rsidR="00FB1149" w:rsidRPr="00FB1149">
        <w:rPr>
          <w:rFonts w:ascii="Arial" w:hAnsi="Arial" w:cs="Arial"/>
          <w:sz w:val="20"/>
        </w:rPr>
        <w:t xml:space="preserve"> of </w:t>
      </w:r>
      <w:proofErr w:type="spellStart"/>
      <w:r w:rsidR="00FB1149" w:rsidRPr="00FB1149">
        <w:rPr>
          <w:rFonts w:ascii="Arial" w:hAnsi="Arial" w:cs="Arial"/>
          <w:sz w:val="20"/>
        </w:rPr>
        <w:t>weak</w:t>
      </w:r>
      <w:proofErr w:type="spellEnd"/>
      <w:r w:rsidR="00FB1149" w:rsidRPr="00FB1149">
        <w:rPr>
          <w:rFonts w:ascii="Arial" w:hAnsi="Arial" w:cs="Arial"/>
          <w:sz w:val="20"/>
        </w:rPr>
        <w:t xml:space="preserve"> self-</w:t>
      </w:r>
      <w:proofErr w:type="spellStart"/>
      <w:r w:rsidR="00FB1149" w:rsidRPr="00FB1149">
        <w:rPr>
          <w:rFonts w:ascii="Arial" w:hAnsi="Arial" w:cs="Arial"/>
          <w:sz w:val="20"/>
        </w:rPr>
        <w:t>regulation</w:t>
      </w:r>
      <w:proofErr w:type="spellEnd"/>
      <w:r w:rsidR="00FB1149" w:rsidRPr="00FB1149">
        <w:rPr>
          <w:rFonts w:ascii="Arial" w:hAnsi="Arial" w:cs="Arial"/>
          <w:sz w:val="20"/>
        </w:rPr>
        <w:t xml:space="preserve"> in cognitive and </w:t>
      </w:r>
      <w:proofErr w:type="spellStart"/>
      <w:r w:rsidR="00FB1149" w:rsidRPr="00FB1149">
        <w:rPr>
          <w:rFonts w:ascii="Arial" w:hAnsi="Arial" w:cs="Arial"/>
          <w:sz w:val="20"/>
        </w:rPr>
        <w:t>behavioral</w:t>
      </w:r>
      <w:proofErr w:type="spellEnd"/>
      <w:r w:rsidR="00FB1149" w:rsidRPr="00FB1149">
        <w:rPr>
          <w:rFonts w:ascii="Arial" w:hAnsi="Arial" w:cs="Arial"/>
          <w:sz w:val="20"/>
        </w:rPr>
        <w:t xml:space="preserve"> aspects. </w:t>
      </w:r>
      <w:proofErr w:type="spellStart"/>
      <w:r w:rsidR="00FB1149" w:rsidRPr="00FB1149">
        <w:rPr>
          <w:rFonts w:ascii="Arial" w:hAnsi="Arial" w:cs="Arial"/>
          <w:sz w:val="20"/>
        </w:rPr>
        <w:t>Elnageeb</w:t>
      </w:r>
      <w:proofErr w:type="spellEnd"/>
      <w:r w:rsidR="00FB1149" w:rsidRPr="00FB1149">
        <w:rPr>
          <w:rFonts w:ascii="Arial" w:hAnsi="Arial" w:cs="Arial"/>
          <w:sz w:val="20"/>
        </w:rPr>
        <w:t xml:space="preserve"> et al. (2024) </w:t>
      </w:r>
      <w:proofErr w:type="spellStart"/>
      <w:r w:rsidR="00FB1149" w:rsidRPr="00FB1149">
        <w:rPr>
          <w:rFonts w:ascii="Arial" w:hAnsi="Arial" w:cs="Arial"/>
          <w:sz w:val="20"/>
        </w:rPr>
        <w:t>complement</w:t>
      </w:r>
      <w:proofErr w:type="spellEnd"/>
      <w:r w:rsidR="00FB1149" w:rsidRPr="00FB1149">
        <w:rPr>
          <w:rFonts w:ascii="Arial" w:hAnsi="Arial" w:cs="Arial"/>
          <w:sz w:val="20"/>
        </w:rPr>
        <w:t xml:space="preserve"> </w:t>
      </w:r>
      <w:proofErr w:type="spellStart"/>
      <w:r w:rsidR="00FB1149" w:rsidRPr="00FB1149">
        <w:rPr>
          <w:rFonts w:ascii="Arial" w:hAnsi="Arial" w:cs="Arial"/>
          <w:sz w:val="20"/>
        </w:rPr>
        <w:t>this</w:t>
      </w:r>
      <w:proofErr w:type="spellEnd"/>
      <w:r w:rsidR="00FB1149" w:rsidRPr="00FB1149">
        <w:rPr>
          <w:rFonts w:ascii="Arial" w:hAnsi="Arial" w:cs="Arial"/>
          <w:sz w:val="20"/>
        </w:rPr>
        <w:t xml:space="preserve"> </w:t>
      </w:r>
      <w:proofErr w:type="spellStart"/>
      <w:r w:rsidR="00FB1149" w:rsidRPr="00FB1149">
        <w:rPr>
          <w:rFonts w:ascii="Arial" w:hAnsi="Arial" w:cs="Arial"/>
          <w:sz w:val="20"/>
        </w:rPr>
        <w:t>view</w:t>
      </w:r>
      <w:proofErr w:type="spellEnd"/>
      <w:r w:rsidR="00FB1149" w:rsidRPr="00FB1149">
        <w:rPr>
          <w:rFonts w:ascii="Arial" w:hAnsi="Arial" w:cs="Arial"/>
          <w:sz w:val="20"/>
        </w:rPr>
        <w:t xml:space="preserve"> by </w:t>
      </w:r>
      <w:proofErr w:type="spellStart"/>
      <w:r w:rsidR="00FB1149" w:rsidRPr="00FB1149">
        <w:rPr>
          <w:rFonts w:ascii="Arial" w:hAnsi="Arial" w:cs="Arial"/>
          <w:sz w:val="20"/>
        </w:rPr>
        <w:t>asserting</w:t>
      </w:r>
      <w:proofErr w:type="spellEnd"/>
      <w:r w:rsidR="00FB1149" w:rsidRPr="00FB1149">
        <w:rPr>
          <w:rFonts w:ascii="Arial" w:hAnsi="Arial" w:cs="Arial"/>
          <w:sz w:val="20"/>
        </w:rPr>
        <w:t xml:space="preserve"> </w:t>
      </w:r>
      <w:proofErr w:type="spellStart"/>
      <w:r w:rsidR="00FB1149" w:rsidRPr="00FB1149">
        <w:rPr>
          <w:rFonts w:ascii="Arial" w:hAnsi="Arial" w:cs="Arial"/>
          <w:sz w:val="20"/>
        </w:rPr>
        <w:t>that</w:t>
      </w:r>
      <w:proofErr w:type="spellEnd"/>
      <w:r w:rsidR="00FB1149" w:rsidRPr="00FB1149">
        <w:rPr>
          <w:rFonts w:ascii="Arial" w:hAnsi="Arial" w:cs="Arial"/>
          <w:sz w:val="20"/>
        </w:rPr>
        <w:t xml:space="preserve"> the </w:t>
      </w:r>
      <w:proofErr w:type="spellStart"/>
      <w:r w:rsidR="00FB1149" w:rsidRPr="00FB1149">
        <w:rPr>
          <w:rFonts w:ascii="Arial" w:hAnsi="Arial" w:cs="Arial"/>
          <w:sz w:val="20"/>
        </w:rPr>
        <w:t>forms</w:t>
      </w:r>
      <w:proofErr w:type="spellEnd"/>
      <w:r w:rsidR="00FB1149" w:rsidRPr="00FB1149">
        <w:rPr>
          <w:rFonts w:ascii="Arial" w:hAnsi="Arial" w:cs="Arial"/>
          <w:sz w:val="20"/>
        </w:rPr>
        <w:t xml:space="preserve"> of </w:t>
      </w:r>
      <w:proofErr w:type="spellStart"/>
      <w:r w:rsidR="00FB1149" w:rsidRPr="00FB1149">
        <w:rPr>
          <w:rFonts w:ascii="Arial" w:hAnsi="Arial" w:cs="Arial"/>
          <w:sz w:val="20"/>
        </w:rPr>
        <w:t>hyperactivity</w:t>
      </w:r>
      <w:proofErr w:type="spellEnd"/>
      <w:r w:rsidR="00FB1149" w:rsidRPr="00FB1149">
        <w:rPr>
          <w:rFonts w:ascii="Arial" w:hAnsi="Arial" w:cs="Arial"/>
          <w:sz w:val="20"/>
        </w:rPr>
        <w:t xml:space="preserve"> and </w:t>
      </w:r>
      <w:proofErr w:type="spellStart"/>
      <w:r w:rsidR="00FB1149" w:rsidRPr="00FB1149">
        <w:rPr>
          <w:rFonts w:ascii="Arial" w:hAnsi="Arial" w:cs="Arial"/>
          <w:sz w:val="20"/>
        </w:rPr>
        <w:t>impulsivity</w:t>
      </w:r>
      <w:proofErr w:type="spellEnd"/>
      <w:r w:rsidR="00FB1149" w:rsidRPr="00FB1149">
        <w:rPr>
          <w:rFonts w:ascii="Arial" w:hAnsi="Arial" w:cs="Arial"/>
          <w:sz w:val="20"/>
        </w:rPr>
        <w:t xml:space="preserve"> expression are </w:t>
      </w:r>
      <w:proofErr w:type="spellStart"/>
      <w:r w:rsidR="00FB1149" w:rsidRPr="00FB1149">
        <w:rPr>
          <w:rFonts w:ascii="Arial" w:hAnsi="Arial" w:cs="Arial"/>
          <w:sz w:val="20"/>
        </w:rPr>
        <w:t>dynamic</w:t>
      </w:r>
      <w:proofErr w:type="spellEnd"/>
      <w:r w:rsidR="00FB1149" w:rsidRPr="00FB1149">
        <w:rPr>
          <w:rFonts w:ascii="Arial" w:hAnsi="Arial" w:cs="Arial"/>
          <w:sz w:val="20"/>
        </w:rPr>
        <w:t xml:space="preserve"> and </w:t>
      </w:r>
      <w:proofErr w:type="spellStart"/>
      <w:r w:rsidR="00FB1149" w:rsidRPr="00FB1149">
        <w:rPr>
          <w:rFonts w:ascii="Arial" w:hAnsi="Arial" w:cs="Arial"/>
          <w:sz w:val="20"/>
        </w:rPr>
        <w:t>vary</w:t>
      </w:r>
      <w:proofErr w:type="spellEnd"/>
      <w:r w:rsidR="00FB1149" w:rsidRPr="00FB1149">
        <w:rPr>
          <w:rFonts w:ascii="Arial" w:hAnsi="Arial" w:cs="Arial"/>
          <w:sz w:val="20"/>
        </w:rPr>
        <w:t xml:space="preserve"> </w:t>
      </w:r>
      <w:proofErr w:type="spellStart"/>
      <w:r w:rsidR="00FB1149" w:rsidRPr="00FB1149">
        <w:rPr>
          <w:rFonts w:ascii="Arial" w:hAnsi="Arial" w:cs="Arial"/>
          <w:sz w:val="20"/>
        </w:rPr>
        <w:t>according</w:t>
      </w:r>
      <w:proofErr w:type="spellEnd"/>
      <w:r w:rsidR="00FB1149" w:rsidRPr="00FB1149">
        <w:rPr>
          <w:rFonts w:ascii="Arial" w:hAnsi="Arial" w:cs="Arial"/>
          <w:sz w:val="20"/>
        </w:rPr>
        <w:t xml:space="preserve"> to the </w:t>
      </w:r>
      <w:proofErr w:type="spellStart"/>
      <w:r w:rsidR="00FB1149" w:rsidRPr="00FB1149">
        <w:rPr>
          <w:rFonts w:ascii="Arial" w:hAnsi="Arial" w:cs="Arial"/>
          <w:sz w:val="20"/>
        </w:rPr>
        <w:t>individual's</w:t>
      </w:r>
      <w:proofErr w:type="spellEnd"/>
      <w:r w:rsidR="00FB1149" w:rsidRPr="00FB1149">
        <w:rPr>
          <w:rFonts w:ascii="Arial" w:hAnsi="Arial" w:cs="Arial"/>
          <w:sz w:val="20"/>
        </w:rPr>
        <w:t xml:space="preserve"> </w:t>
      </w:r>
      <w:proofErr w:type="spellStart"/>
      <w:r w:rsidR="00FB1149" w:rsidRPr="00FB1149">
        <w:rPr>
          <w:rFonts w:ascii="Arial" w:hAnsi="Arial" w:cs="Arial"/>
          <w:sz w:val="20"/>
        </w:rPr>
        <w:t>developmental</w:t>
      </w:r>
      <w:proofErr w:type="spellEnd"/>
      <w:r w:rsidR="00FB1149" w:rsidRPr="00FB1149">
        <w:rPr>
          <w:rFonts w:ascii="Arial" w:hAnsi="Arial" w:cs="Arial"/>
          <w:sz w:val="20"/>
        </w:rPr>
        <w:t xml:space="preserve"> stage. The </w:t>
      </w:r>
      <w:proofErr w:type="spellStart"/>
      <w:r w:rsidR="00FB1149" w:rsidRPr="00FB1149">
        <w:rPr>
          <w:rFonts w:ascii="Arial" w:hAnsi="Arial" w:cs="Arial"/>
          <w:sz w:val="20"/>
        </w:rPr>
        <w:t>diversity</w:t>
      </w:r>
      <w:proofErr w:type="spellEnd"/>
      <w:r w:rsidR="00FB1149" w:rsidRPr="00FB1149">
        <w:rPr>
          <w:rFonts w:ascii="Arial" w:hAnsi="Arial" w:cs="Arial"/>
          <w:sz w:val="20"/>
        </w:rPr>
        <w:t xml:space="preserve"> of </w:t>
      </w:r>
      <w:proofErr w:type="spellStart"/>
      <w:r w:rsidR="00FB1149" w:rsidRPr="00FB1149">
        <w:rPr>
          <w:rFonts w:ascii="Arial" w:hAnsi="Arial" w:cs="Arial"/>
          <w:sz w:val="20"/>
        </w:rPr>
        <w:t>these</w:t>
      </w:r>
      <w:proofErr w:type="spellEnd"/>
      <w:r w:rsidR="00FB1149" w:rsidRPr="00FB1149">
        <w:rPr>
          <w:rFonts w:ascii="Arial" w:hAnsi="Arial" w:cs="Arial"/>
          <w:sz w:val="20"/>
        </w:rPr>
        <w:t xml:space="preserve"> </w:t>
      </w:r>
      <w:proofErr w:type="spellStart"/>
      <w:r w:rsidR="00FB1149" w:rsidRPr="00FB1149">
        <w:rPr>
          <w:rFonts w:ascii="Arial" w:hAnsi="Arial" w:cs="Arial"/>
          <w:sz w:val="20"/>
        </w:rPr>
        <w:t>characteristics</w:t>
      </w:r>
      <w:proofErr w:type="spellEnd"/>
      <w:r w:rsidR="00FB1149" w:rsidRPr="00FB1149">
        <w:rPr>
          <w:rFonts w:ascii="Arial" w:hAnsi="Arial" w:cs="Arial"/>
          <w:sz w:val="20"/>
        </w:rPr>
        <w:t xml:space="preserve"> shows </w:t>
      </w:r>
      <w:proofErr w:type="spellStart"/>
      <w:r w:rsidR="00FB1149" w:rsidRPr="00FB1149">
        <w:rPr>
          <w:rFonts w:ascii="Arial" w:hAnsi="Arial" w:cs="Arial"/>
          <w:sz w:val="20"/>
        </w:rPr>
        <w:t>that</w:t>
      </w:r>
      <w:proofErr w:type="spellEnd"/>
      <w:r w:rsidR="00FB1149" w:rsidRPr="00FB1149">
        <w:rPr>
          <w:rFonts w:ascii="Arial" w:hAnsi="Arial" w:cs="Arial"/>
          <w:sz w:val="20"/>
        </w:rPr>
        <w:t xml:space="preserve"> ADHD </w:t>
      </w:r>
      <w:proofErr w:type="spellStart"/>
      <w:r w:rsidR="00FB1149" w:rsidRPr="00FB1149">
        <w:rPr>
          <w:rFonts w:ascii="Arial" w:hAnsi="Arial" w:cs="Arial"/>
          <w:sz w:val="20"/>
        </w:rPr>
        <w:t>cannot</w:t>
      </w:r>
      <w:proofErr w:type="spellEnd"/>
      <w:r w:rsidR="00FB1149" w:rsidRPr="00FB1149">
        <w:rPr>
          <w:rFonts w:ascii="Arial" w:hAnsi="Arial" w:cs="Arial"/>
          <w:sz w:val="20"/>
        </w:rPr>
        <w:t xml:space="preserve"> </w:t>
      </w:r>
      <w:proofErr w:type="spellStart"/>
      <w:r w:rsidR="00FB1149" w:rsidRPr="00FB1149">
        <w:rPr>
          <w:rFonts w:ascii="Arial" w:hAnsi="Arial" w:cs="Arial"/>
          <w:sz w:val="20"/>
        </w:rPr>
        <w:t>be</w:t>
      </w:r>
      <w:proofErr w:type="spellEnd"/>
      <w:r w:rsidR="00FB1149" w:rsidRPr="00FB1149">
        <w:rPr>
          <w:rFonts w:ascii="Arial" w:hAnsi="Arial" w:cs="Arial"/>
          <w:sz w:val="20"/>
        </w:rPr>
        <w:t xml:space="preserve"> </w:t>
      </w:r>
      <w:proofErr w:type="spellStart"/>
      <w:r w:rsidR="00FB1149" w:rsidRPr="00FB1149">
        <w:rPr>
          <w:rFonts w:ascii="Arial" w:hAnsi="Arial" w:cs="Arial"/>
          <w:sz w:val="20"/>
        </w:rPr>
        <w:t>understood</w:t>
      </w:r>
      <w:proofErr w:type="spellEnd"/>
      <w:r w:rsidR="00FB1149" w:rsidRPr="00FB1149">
        <w:rPr>
          <w:rFonts w:ascii="Arial" w:hAnsi="Arial" w:cs="Arial"/>
          <w:sz w:val="20"/>
        </w:rPr>
        <w:t xml:space="preserve"> </w:t>
      </w:r>
      <w:proofErr w:type="spellStart"/>
      <w:r w:rsidR="00FB1149" w:rsidRPr="00FB1149">
        <w:rPr>
          <w:rFonts w:ascii="Arial" w:hAnsi="Arial" w:cs="Arial"/>
          <w:sz w:val="20"/>
        </w:rPr>
        <w:t>uniformly</w:t>
      </w:r>
      <w:proofErr w:type="spellEnd"/>
      <w:r w:rsidR="00FB1149" w:rsidRPr="00FB1149">
        <w:rPr>
          <w:rFonts w:ascii="Arial" w:hAnsi="Arial" w:cs="Arial"/>
          <w:sz w:val="20"/>
        </w:rPr>
        <w:t xml:space="preserve">, </w:t>
      </w:r>
      <w:proofErr w:type="spellStart"/>
      <w:r w:rsidR="00FB1149" w:rsidRPr="00FB1149">
        <w:rPr>
          <w:rFonts w:ascii="Arial" w:hAnsi="Arial" w:cs="Arial"/>
          <w:sz w:val="20"/>
        </w:rPr>
        <w:t>so</w:t>
      </w:r>
      <w:proofErr w:type="spellEnd"/>
      <w:r w:rsidR="00FB1149" w:rsidRPr="00FB1149">
        <w:rPr>
          <w:rFonts w:ascii="Arial" w:hAnsi="Arial" w:cs="Arial"/>
          <w:sz w:val="20"/>
        </w:rPr>
        <w:t xml:space="preserve"> a </w:t>
      </w:r>
      <w:proofErr w:type="spellStart"/>
      <w:r w:rsidR="00FB1149" w:rsidRPr="00FB1149">
        <w:rPr>
          <w:rFonts w:ascii="Arial" w:hAnsi="Arial" w:cs="Arial"/>
          <w:sz w:val="20"/>
        </w:rPr>
        <w:t>general</w:t>
      </w:r>
      <w:proofErr w:type="spellEnd"/>
      <w:r w:rsidR="00FB1149" w:rsidRPr="00FB1149">
        <w:rPr>
          <w:rFonts w:ascii="Arial" w:hAnsi="Arial" w:cs="Arial"/>
          <w:sz w:val="20"/>
        </w:rPr>
        <w:t xml:space="preserve"> </w:t>
      </w:r>
      <w:proofErr w:type="spellStart"/>
      <w:r w:rsidR="00FB1149" w:rsidRPr="00FB1149">
        <w:rPr>
          <w:rFonts w:ascii="Arial" w:hAnsi="Arial" w:cs="Arial"/>
          <w:sz w:val="20"/>
        </w:rPr>
        <w:t>educational</w:t>
      </w:r>
      <w:proofErr w:type="spellEnd"/>
      <w:r w:rsidR="00FB1149" w:rsidRPr="00FB1149">
        <w:rPr>
          <w:rFonts w:ascii="Arial" w:hAnsi="Arial" w:cs="Arial"/>
          <w:sz w:val="20"/>
        </w:rPr>
        <w:t xml:space="preserve"> </w:t>
      </w:r>
      <w:proofErr w:type="spellStart"/>
      <w:r w:rsidR="00FB1149" w:rsidRPr="00FB1149">
        <w:rPr>
          <w:rFonts w:ascii="Arial" w:hAnsi="Arial" w:cs="Arial"/>
          <w:sz w:val="20"/>
        </w:rPr>
        <w:t>approach</w:t>
      </w:r>
      <w:proofErr w:type="spellEnd"/>
      <w:r w:rsidR="00FB1149" w:rsidRPr="00FB1149">
        <w:rPr>
          <w:rFonts w:ascii="Arial" w:hAnsi="Arial" w:cs="Arial"/>
          <w:sz w:val="20"/>
        </w:rPr>
        <w:t xml:space="preserve"> has the </w:t>
      </w:r>
      <w:proofErr w:type="spellStart"/>
      <w:r w:rsidR="00FB1149" w:rsidRPr="00FB1149">
        <w:rPr>
          <w:rFonts w:ascii="Arial" w:hAnsi="Arial" w:cs="Arial"/>
          <w:sz w:val="20"/>
        </w:rPr>
        <w:t>potential</w:t>
      </w:r>
      <w:proofErr w:type="spellEnd"/>
      <w:r w:rsidR="00FB1149" w:rsidRPr="00FB1149">
        <w:rPr>
          <w:rFonts w:ascii="Arial" w:hAnsi="Arial" w:cs="Arial"/>
          <w:sz w:val="20"/>
        </w:rPr>
        <w:t xml:space="preserve"> to </w:t>
      </w:r>
      <w:proofErr w:type="spellStart"/>
      <w:r w:rsidR="00FB1149" w:rsidRPr="00FB1149">
        <w:rPr>
          <w:rFonts w:ascii="Arial" w:hAnsi="Arial" w:cs="Arial"/>
          <w:sz w:val="20"/>
        </w:rPr>
        <w:t>hinder</w:t>
      </w:r>
      <w:proofErr w:type="spellEnd"/>
      <w:r w:rsidR="00FB1149" w:rsidRPr="00FB1149">
        <w:rPr>
          <w:rFonts w:ascii="Arial" w:hAnsi="Arial" w:cs="Arial"/>
          <w:sz w:val="20"/>
        </w:rPr>
        <w:t xml:space="preserve"> the </w:t>
      </w:r>
      <w:proofErr w:type="spellStart"/>
      <w:r w:rsidR="00FB1149" w:rsidRPr="00FB1149">
        <w:rPr>
          <w:rFonts w:ascii="Arial" w:hAnsi="Arial" w:cs="Arial"/>
          <w:sz w:val="20"/>
        </w:rPr>
        <w:t>child's</w:t>
      </w:r>
      <w:proofErr w:type="spellEnd"/>
      <w:r w:rsidR="00FB1149" w:rsidRPr="00FB1149">
        <w:rPr>
          <w:rFonts w:ascii="Arial" w:hAnsi="Arial" w:cs="Arial"/>
          <w:sz w:val="20"/>
        </w:rPr>
        <w:t xml:space="preserve"> </w:t>
      </w:r>
      <w:proofErr w:type="spellStart"/>
      <w:r w:rsidR="00FB1149" w:rsidRPr="00FB1149">
        <w:rPr>
          <w:rFonts w:ascii="Arial" w:hAnsi="Arial" w:cs="Arial"/>
          <w:sz w:val="20"/>
        </w:rPr>
        <w:t>developmental</w:t>
      </w:r>
      <w:proofErr w:type="spellEnd"/>
      <w:r w:rsidR="00FB1149" w:rsidRPr="00FB1149">
        <w:rPr>
          <w:rFonts w:ascii="Arial" w:hAnsi="Arial" w:cs="Arial"/>
          <w:sz w:val="20"/>
        </w:rPr>
        <w:t xml:space="preserve"> process. In the </w:t>
      </w:r>
      <w:proofErr w:type="spellStart"/>
      <w:r w:rsidR="00FB1149" w:rsidRPr="00FB1149">
        <w:rPr>
          <w:rFonts w:ascii="Arial" w:hAnsi="Arial" w:cs="Arial"/>
          <w:sz w:val="20"/>
        </w:rPr>
        <w:t>development</w:t>
      </w:r>
      <w:proofErr w:type="spellEnd"/>
      <w:r w:rsidR="00FB1149" w:rsidRPr="00FB1149">
        <w:rPr>
          <w:rFonts w:ascii="Arial" w:hAnsi="Arial" w:cs="Arial"/>
          <w:sz w:val="20"/>
        </w:rPr>
        <w:t xml:space="preserve"> of </w:t>
      </w:r>
      <w:proofErr w:type="spellStart"/>
      <w:r w:rsidR="00FB1149" w:rsidRPr="00FB1149">
        <w:rPr>
          <w:rFonts w:ascii="Arial" w:hAnsi="Arial" w:cs="Arial"/>
          <w:sz w:val="20"/>
        </w:rPr>
        <w:t>Islamic</w:t>
      </w:r>
      <w:proofErr w:type="spellEnd"/>
      <w:r w:rsidR="00FB1149" w:rsidRPr="00FB1149">
        <w:rPr>
          <w:rFonts w:ascii="Arial" w:hAnsi="Arial" w:cs="Arial"/>
          <w:sz w:val="20"/>
        </w:rPr>
        <w:t xml:space="preserve"> morals, </w:t>
      </w:r>
      <w:proofErr w:type="spellStart"/>
      <w:r w:rsidR="00FB1149" w:rsidRPr="00FB1149">
        <w:rPr>
          <w:rFonts w:ascii="Arial" w:hAnsi="Arial" w:cs="Arial"/>
          <w:sz w:val="20"/>
        </w:rPr>
        <w:t>these</w:t>
      </w:r>
      <w:proofErr w:type="spellEnd"/>
      <w:r w:rsidR="00FB1149" w:rsidRPr="00FB1149">
        <w:rPr>
          <w:rFonts w:ascii="Arial" w:hAnsi="Arial" w:cs="Arial"/>
          <w:sz w:val="20"/>
        </w:rPr>
        <w:t xml:space="preserve"> </w:t>
      </w:r>
      <w:proofErr w:type="spellStart"/>
      <w:r w:rsidR="00FB1149" w:rsidRPr="00FB1149">
        <w:rPr>
          <w:rFonts w:ascii="Arial" w:hAnsi="Arial" w:cs="Arial"/>
          <w:sz w:val="20"/>
        </w:rPr>
        <w:t>findings</w:t>
      </w:r>
      <w:proofErr w:type="spellEnd"/>
      <w:r w:rsidR="00FB1149" w:rsidRPr="00FB1149">
        <w:rPr>
          <w:rFonts w:ascii="Arial" w:hAnsi="Arial" w:cs="Arial"/>
          <w:sz w:val="20"/>
        </w:rPr>
        <w:t xml:space="preserve"> show </w:t>
      </w:r>
      <w:proofErr w:type="spellStart"/>
      <w:r w:rsidR="00FB1149" w:rsidRPr="00FB1149">
        <w:rPr>
          <w:rFonts w:ascii="Arial" w:hAnsi="Arial" w:cs="Arial"/>
          <w:sz w:val="20"/>
        </w:rPr>
        <w:t>that</w:t>
      </w:r>
      <w:proofErr w:type="spellEnd"/>
      <w:r w:rsidR="00FB1149" w:rsidRPr="00FB1149">
        <w:rPr>
          <w:rFonts w:ascii="Arial" w:hAnsi="Arial" w:cs="Arial"/>
          <w:sz w:val="20"/>
        </w:rPr>
        <w:t xml:space="preserve"> the value </w:t>
      </w:r>
      <w:proofErr w:type="spellStart"/>
      <w:r w:rsidR="00FB1149" w:rsidRPr="00FB1149">
        <w:rPr>
          <w:rFonts w:ascii="Arial" w:hAnsi="Arial" w:cs="Arial"/>
          <w:sz w:val="20"/>
        </w:rPr>
        <w:t>internalization</w:t>
      </w:r>
      <w:proofErr w:type="spellEnd"/>
      <w:r w:rsidR="00FB1149" w:rsidRPr="00FB1149">
        <w:rPr>
          <w:rFonts w:ascii="Arial" w:hAnsi="Arial" w:cs="Arial"/>
          <w:sz w:val="20"/>
        </w:rPr>
        <w:t xml:space="preserve"> </w:t>
      </w:r>
      <w:proofErr w:type="spellStart"/>
      <w:r w:rsidR="00FB1149" w:rsidRPr="00FB1149">
        <w:rPr>
          <w:rFonts w:ascii="Arial" w:hAnsi="Arial" w:cs="Arial"/>
          <w:sz w:val="20"/>
        </w:rPr>
        <w:t>strategy</w:t>
      </w:r>
      <w:proofErr w:type="spellEnd"/>
      <w:r w:rsidR="00FB1149" w:rsidRPr="00FB1149">
        <w:rPr>
          <w:rFonts w:ascii="Arial" w:hAnsi="Arial" w:cs="Arial"/>
          <w:sz w:val="20"/>
        </w:rPr>
        <w:t xml:space="preserve"> </w:t>
      </w:r>
      <w:proofErr w:type="spellStart"/>
      <w:r w:rsidR="00FB1149" w:rsidRPr="00FB1149">
        <w:rPr>
          <w:rFonts w:ascii="Arial" w:hAnsi="Arial" w:cs="Arial"/>
          <w:sz w:val="20"/>
        </w:rPr>
        <w:t>cannot</w:t>
      </w:r>
      <w:proofErr w:type="spellEnd"/>
      <w:r w:rsidR="00FB1149" w:rsidRPr="00FB1149">
        <w:rPr>
          <w:rFonts w:ascii="Arial" w:hAnsi="Arial" w:cs="Arial"/>
          <w:sz w:val="20"/>
        </w:rPr>
        <w:t xml:space="preserve"> </w:t>
      </w:r>
      <w:proofErr w:type="spellStart"/>
      <w:r w:rsidR="00FB1149" w:rsidRPr="00FB1149">
        <w:rPr>
          <w:rFonts w:ascii="Arial" w:hAnsi="Arial" w:cs="Arial"/>
          <w:sz w:val="20"/>
        </w:rPr>
        <w:t>rely</w:t>
      </w:r>
      <w:proofErr w:type="spellEnd"/>
      <w:r w:rsidR="00FB1149" w:rsidRPr="00FB1149">
        <w:rPr>
          <w:rFonts w:ascii="Arial" w:hAnsi="Arial" w:cs="Arial"/>
          <w:sz w:val="20"/>
        </w:rPr>
        <w:t xml:space="preserve"> on the </w:t>
      </w:r>
      <w:proofErr w:type="spellStart"/>
      <w:r w:rsidR="00FB1149" w:rsidRPr="00FB1149">
        <w:rPr>
          <w:rFonts w:ascii="Arial" w:hAnsi="Arial" w:cs="Arial"/>
          <w:sz w:val="20"/>
        </w:rPr>
        <w:t>emphasis</w:t>
      </w:r>
      <w:proofErr w:type="spellEnd"/>
      <w:r w:rsidR="00FB1149" w:rsidRPr="00FB1149">
        <w:rPr>
          <w:rFonts w:ascii="Arial" w:hAnsi="Arial" w:cs="Arial"/>
          <w:sz w:val="20"/>
        </w:rPr>
        <w:t xml:space="preserve"> on discipline or </w:t>
      </w:r>
      <w:proofErr w:type="spellStart"/>
      <w:r w:rsidR="00FB1149" w:rsidRPr="00FB1149">
        <w:rPr>
          <w:rFonts w:ascii="Arial" w:hAnsi="Arial" w:cs="Arial"/>
          <w:sz w:val="20"/>
        </w:rPr>
        <w:t>behavior</w:t>
      </w:r>
      <w:proofErr w:type="spellEnd"/>
      <w:r w:rsidR="00FB1149" w:rsidRPr="00FB1149">
        <w:rPr>
          <w:rFonts w:ascii="Arial" w:hAnsi="Arial" w:cs="Arial"/>
          <w:sz w:val="20"/>
        </w:rPr>
        <w:t xml:space="preserve"> control </w:t>
      </w:r>
      <w:proofErr w:type="spellStart"/>
      <w:r w:rsidR="00FB1149" w:rsidRPr="00FB1149">
        <w:rPr>
          <w:rFonts w:ascii="Arial" w:hAnsi="Arial" w:cs="Arial"/>
          <w:sz w:val="20"/>
        </w:rPr>
        <w:t>alone</w:t>
      </w:r>
      <w:proofErr w:type="spellEnd"/>
      <w:r w:rsidR="00FB1149" w:rsidRPr="00FB1149">
        <w:rPr>
          <w:rFonts w:ascii="Arial" w:hAnsi="Arial" w:cs="Arial"/>
          <w:sz w:val="20"/>
        </w:rPr>
        <w:t xml:space="preserve">, but must </w:t>
      </w:r>
      <w:proofErr w:type="spellStart"/>
      <w:r w:rsidR="00FB1149" w:rsidRPr="00FB1149">
        <w:rPr>
          <w:rFonts w:ascii="Arial" w:hAnsi="Arial" w:cs="Arial"/>
          <w:sz w:val="20"/>
        </w:rPr>
        <w:t>be</w:t>
      </w:r>
      <w:proofErr w:type="spellEnd"/>
      <w:r w:rsidR="00FB1149" w:rsidRPr="00FB1149">
        <w:rPr>
          <w:rFonts w:ascii="Arial" w:hAnsi="Arial" w:cs="Arial"/>
          <w:sz w:val="20"/>
        </w:rPr>
        <w:t xml:space="preserve"> </w:t>
      </w:r>
      <w:proofErr w:type="spellStart"/>
      <w:r w:rsidR="00FB1149" w:rsidRPr="00FB1149">
        <w:rPr>
          <w:rFonts w:ascii="Arial" w:hAnsi="Arial" w:cs="Arial"/>
          <w:sz w:val="20"/>
        </w:rPr>
        <w:t>directed</w:t>
      </w:r>
      <w:proofErr w:type="spellEnd"/>
      <w:r w:rsidR="00FB1149" w:rsidRPr="00FB1149">
        <w:rPr>
          <w:rFonts w:ascii="Arial" w:hAnsi="Arial" w:cs="Arial"/>
          <w:sz w:val="20"/>
        </w:rPr>
        <w:t xml:space="preserve"> at </w:t>
      </w:r>
      <w:proofErr w:type="spellStart"/>
      <w:r w:rsidR="00FB1149" w:rsidRPr="00FB1149">
        <w:rPr>
          <w:rFonts w:ascii="Arial" w:hAnsi="Arial" w:cs="Arial"/>
          <w:sz w:val="20"/>
        </w:rPr>
        <w:t>strengthening</w:t>
      </w:r>
      <w:proofErr w:type="spellEnd"/>
      <w:r w:rsidR="00FB1149" w:rsidRPr="00FB1149">
        <w:rPr>
          <w:rFonts w:ascii="Arial" w:hAnsi="Arial" w:cs="Arial"/>
          <w:sz w:val="20"/>
        </w:rPr>
        <w:t xml:space="preserve"> values, </w:t>
      </w:r>
      <w:proofErr w:type="spellStart"/>
      <w:r w:rsidR="00FB1149" w:rsidRPr="00FB1149">
        <w:rPr>
          <w:rFonts w:ascii="Arial" w:hAnsi="Arial" w:cs="Arial"/>
          <w:sz w:val="20"/>
        </w:rPr>
        <w:t>gradual</w:t>
      </w:r>
      <w:proofErr w:type="spellEnd"/>
      <w:r w:rsidR="00FB1149" w:rsidRPr="00FB1149">
        <w:rPr>
          <w:rFonts w:ascii="Arial" w:hAnsi="Arial" w:cs="Arial"/>
          <w:sz w:val="20"/>
        </w:rPr>
        <w:t xml:space="preserve"> habituation, and </w:t>
      </w:r>
      <w:proofErr w:type="spellStart"/>
      <w:r w:rsidR="00FB1149" w:rsidRPr="00FB1149">
        <w:rPr>
          <w:rFonts w:ascii="Arial" w:hAnsi="Arial" w:cs="Arial"/>
          <w:sz w:val="20"/>
        </w:rPr>
        <w:t>exemplary</w:t>
      </w:r>
      <w:proofErr w:type="spellEnd"/>
      <w:r w:rsidR="00FB1149" w:rsidRPr="00FB1149">
        <w:rPr>
          <w:rFonts w:ascii="Arial" w:hAnsi="Arial" w:cs="Arial"/>
          <w:sz w:val="20"/>
        </w:rPr>
        <w:t xml:space="preserve"> </w:t>
      </w:r>
      <w:proofErr w:type="spellStart"/>
      <w:r w:rsidR="00FB1149" w:rsidRPr="00FB1149">
        <w:rPr>
          <w:rFonts w:ascii="Arial" w:hAnsi="Arial" w:cs="Arial"/>
          <w:sz w:val="20"/>
        </w:rPr>
        <w:t>behavior</w:t>
      </w:r>
      <w:proofErr w:type="spellEnd"/>
      <w:r w:rsidR="00FB1149" w:rsidRPr="00FB1149">
        <w:rPr>
          <w:rFonts w:ascii="Arial" w:hAnsi="Arial" w:cs="Arial"/>
          <w:sz w:val="20"/>
        </w:rPr>
        <w:t xml:space="preserve"> in accordance </w:t>
      </w:r>
      <w:proofErr w:type="spellStart"/>
      <w:r w:rsidR="00FB1149" w:rsidRPr="00FB1149">
        <w:rPr>
          <w:rFonts w:ascii="Arial" w:hAnsi="Arial" w:cs="Arial"/>
          <w:sz w:val="20"/>
        </w:rPr>
        <w:t>with</w:t>
      </w:r>
      <w:proofErr w:type="spellEnd"/>
      <w:r w:rsidR="00FB1149" w:rsidRPr="00FB1149">
        <w:rPr>
          <w:rFonts w:ascii="Arial" w:hAnsi="Arial" w:cs="Arial"/>
          <w:sz w:val="20"/>
        </w:rPr>
        <w:t xml:space="preserve"> the </w:t>
      </w:r>
      <w:proofErr w:type="spellStart"/>
      <w:r w:rsidR="00FB1149" w:rsidRPr="00FB1149">
        <w:rPr>
          <w:rFonts w:ascii="Arial" w:hAnsi="Arial" w:cs="Arial"/>
          <w:sz w:val="20"/>
        </w:rPr>
        <w:t>child's</w:t>
      </w:r>
      <w:proofErr w:type="spellEnd"/>
      <w:r w:rsidR="00FB1149" w:rsidRPr="00FB1149">
        <w:rPr>
          <w:rFonts w:ascii="Arial" w:hAnsi="Arial" w:cs="Arial"/>
          <w:sz w:val="20"/>
        </w:rPr>
        <w:t xml:space="preserve"> </w:t>
      </w:r>
      <w:proofErr w:type="spellStart"/>
      <w:r w:rsidR="00FB1149" w:rsidRPr="00FB1149">
        <w:rPr>
          <w:rFonts w:ascii="Arial" w:hAnsi="Arial" w:cs="Arial"/>
          <w:sz w:val="20"/>
        </w:rPr>
        <w:t>developmental</w:t>
      </w:r>
      <w:proofErr w:type="spellEnd"/>
      <w:r w:rsidR="00FB1149" w:rsidRPr="00FB1149">
        <w:rPr>
          <w:rFonts w:ascii="Arial" w:hAnsi="Arial" w:cs="Arial"/>
          <w:sz w:val="20"/>
        </w:rPr>
        <w:t xml:space="preserve"> </w:t>
      </w:r>
      <w:proofErr w:type="spellStart"/>
      <w:r w:rsidR="00FB1149" w:rsidRPr="00FB1149">
        <w:rPr>
          <w:rFonts w:ascii="Arial" w:hAnsi="Arial" w:cs="Arial"/>
          <w:sz w:val="20"/>
        </w:rPr>
        <w:t>capacity</w:t>
      </w:r>
      <w:proofErr w:type="spellEnd"/>
      <w:r w:rsidR="00FB1149" w:rsidRPr="00FB1149">
        <w:rPr>
          <w:rFonts w:ascii="Arial" w:hAnsi="Arial" w:cs="Arial"/>
          <w:sz w:val="20"/>
        </w:rPr>
        <w:t xml:space="preserve">. </w:t>
      </w:r>
      <w:proofErr w:type="spellStart"/>
      <w:r w:rsidR="00FB1149" w:rsidRPr="00FB1149">
        <w:rPr>
          <w:rFonts w:ascii="Arial" w:hAnsi="Arial" w:cs="Arial"/>
          <w:sz w:val="20"/>
        </w:rPr>
        <w:t>Therefore</w:t>
      </w:r>
      <w:proofErr w:type="spellEnd"/>
      <w:r w:rsidR="00FB1149" w:rsidRPr="00FB1149">
        <w:rPr>
          <w:rFonts w:ascii="Arial" w:hAnsi="Arial" w:cs="Arial"/>
          <w:sz w:val="20"/>
        </w:rPr>
        <w:t xml:space="preserve">, an </w:t>
      </w:r>
      <w:proofErr w:type="spellStart"/>
      <w:r w:rsidR="00FB1149" w:rsidRPr="00FB1149">
        <w:rPr>
          <w:rFonts w:ascii="Arial" w:hAnsi="Arial" w:cs="Arial"/>
          <w:sz w:val="20"/>
        </w:rPr>
        <w:t>approach</w:t>
      </w:r>
      <w:proofErr w:type="spellEnd"/>
      <w:r w:rsidR="00FB1149" w:rsidRPr="00FB1149">
        <w:rPr>
          <w:rFonts w:ascii="Arial" w:hAnsi="Arial" w:cs="Arial"/>
          <w:sz w:val="20"/>
        </w:rPr>
        <w:t xml:space="preserve"> to </w:t>
      </w:r>
      <w:proofErr w:type="spellStart"/>
      <w:r w:rsidR="00FB1149" w:rsidRPr="00FB1149">
        <w:rPr>
          <w:rFonts w:ascii="Arial" w:hAnsi="Arial" w:cs="Arial"/>
          <w:sz w:val="20"/>
        </w:rPr>
        <w:t>Islamic</w:t>
      </w:r>
      <w:proofErr w:type="spellEnd"/>
      <w:r w:rsidR="00FB1149" w:rsidRPr="00FB1149">
        <w:rPr>
          <w:rFonts w:ascii="Arial" w:hAnsi="Arial" w:cs="Arial"/>
          <w:sz w:val="20"/>
        </w:rPr>
        <w:t xml:space="preserve"> moral </w:t>
      </w:r>
      <w:proofErr w:type="spellStart"/>
      <w:r w:rsidR="00FB1149" w:rsidRPr="00FB1149">
        <w:rPr>
          <w:rFonts w:ascii="Arial" w:hAnsi="Arial" w:cs="Arial"/>
          <w:sz w:val="20"/>
        </w:rPr>
        <w:t>development</w:t>
      </w:r>
      <w:proofErr w:type="spellEnd"/>
      <w:r w:rsidR="00FB1149" w:rsidRPr="00FB1149">
        <w:rPr>
          <w:rFonts w:ascii="Arial" w:hAnsi="Arial" w:cs="Arial"/>
          <w:sz w:val="20"/>
        </w:rPr>
        <w:t xml:space="preserve"> </w:t>
      </w:r>
      <w:proofErr w:type="spellStart"/>
      <w:r w:rsidR="00FB1149" w:rsidRPr="00FB1149">
        <w:rPr>
          <w:rFonts w:ascii="Arial" w:hAnsi="Arial" w:cs="Arial"/>
          <w:sz w:val="20"/>
        </w:rPr>
        <w:t>is</w:t>
      </w:r>
      <w:proofErr w:type="spellEnd"/>
      <w:r w:rsidR="00FB1149" w:rsidRPr="00FB1149">
        <w:rPr>
          <w:rFonts w:ascii="Arial" w:hAnsi="Arial" w:cs="Arial"/>
          <w:sz w:val="20"/>
        </w:rPr>
        <w:t xml:space="preserve"> </w:t>
      </w:r>
      <w:proofErr w:type="spellStart"/>
      <w:r w:rsidR="00FB1149" w:rsidRPr="00FB1149">
        <w:rPr>
          <w:rFonts w:ascii="Arial" w:hAnsi="Arial" w:cs="Arial"/>
          <w:sz w:val="20"/>
        </w:rPr>
        <w:t>needed</w:t>
      </w:r>
      <w:proofErr w:type="spellEnd"/>
      <w:r w:rsidR="00FB1149" w:rsidRPr="00FB1149">
        <w:rPr>
          <w:rFonts w:ascii="Arial" w:hAnsi="Arial" w:cs="Arial"/>
          <w:sz w:val="20"/>
        </w:rPr>
        <w:t xml:space="preserve"> as a </w:t>
      </w:r>
      <w:proofErr w:type="spellStart"/>
      <w:r w:rsidR="00FB1149" w:rsidRPr="00FB1149">
        <w:rPr>
          <w:rFonts w:ascii="Arial" w:hAnsi="Arial" w:cs="Arial"/>
          <w:sz w:val="20"/>
        </w:rPr>
        <w:t>foundation</w:t>
      </w:r>
      <w:proofErr w:type="spellEnd"/>
      <w:r w:rsidR="00FB1149" w:rsidRPr="00FB1149">
        <w:rPr>
          <w:rFonts w:ascii="Arial" w:hAnsi="Arial" w:cs="Arial"/>
          <w:sz w:val="20"/>
        </w:rPr>
        <w:t xml:space="preserve"> in the process of </w:t>
      </w:r>
      <w:proofErr w:type="spellStart"/>
      <w:r w:rsidR="00FB1149" w:rsidRPr="00FB1149">
        <w:rPr>
          <w:rFonts w:ascii="Arial" w:hAnsi="Arial" w:cs="Arial"/>
          <w:sz w:val="20"/>
        </w:rPr>
        <w:t>internalizing</w:t>
      </w:r>
      <w:proofErr w:type="spellEnd"/>
      <w:r w:rsidR="00FB1149" w:rsidRPr="00FB1149">
        <w:rPr>
          <w:rFonts w:ascii="Arial" w:hAnsi="Arial" w:cs="Arial"/>
          <w:sz w:val="20"/>
        </w:rPr>
        <w:t xml:space="preserve"> </w:t>
      </w:r>
      <w:proofErr w:type="spellStart"/>
      <w:r w:rsidR="00FB1149" w:rsidRPr="00FB1149">
        <w:rPr>
          <w:rFonts w:ascii="Arial" w:hAnsi="Arial" w:cs="Arial"/>
          <w:sz w:val="20"/>
        </w:rPr>
        <w:t>Quranic</w:t>
      </w:r>
      <w:proofErr w:type="spellEnd"/>
      <w:r w:rsidR="00FB1149" w:rsidRPr="00FB1149">
        <w:rPr>
          <w:rFonts w:ascii="Arial" w:hAnsi="Arial" w:cs="Arial"/>
          <w:sz w:val="20"/>
        </w:rPr>
        <w:t xml:space="preserve"> values in </w:t>
      </w:r>
      <w:proofErr w:type="spellStart"/>
      <w:r w:rsidR="00FB1149" w:rsidRPr="00FB1149">
        <w:rPr>
          <w:rFonts w:ascii="Arial" w:hAnsi="Arial" w:cs="Arial"/>
          <w:sz w:val="20"/>
        </w:rPr>
        <w:t>children</w:t>
      </w:r>
      <w:proofErr w:type="spellEnd"/>
      <w:r w:rsidR="00FB1149" w:rsidRPr="00FB1149">
        <w:rPr>
          <w:rFonts w:ascii="Arial" w:hAnsi="Arial" w:cs="Arial"/>
          <w:sz w:val="20"/>
        </w:rPr>
        <w:t xml:space="preserve"> </w:t>
      </w:r>
      <w:proofErr w:type="spellStart"/>
      <w:r w:rsidR="00FB1149" w:rsidRPr="00FB1149">
        <w:rPr>
          <w:rFonts w:ascii="Arial" w:hAnsi="Arial" w:cs="Arial"/>
          <w:sz w:val="20"/>
        </w:rPr>
        <w:t>with</w:t>
      </w:r>
      <w:proofErr w:type="spellEnd"/>
      <w:r w:rsidR="00FB1149" w:rsidRPr="00FB1149">
        <w:rPr>
          <w:rFonts w:ascii="Arial" w:hAnsi="Arial" w:cs="Arial"/>
          <w:sz w:val="20"/>
        </w:rPr>
        <w:t xml:space="preserve"> ADHD.</w:t>
      </w:r>
    </w:p>
    <w:bookmarkEnd w:id="0"/>
    <w:p w14:paraId="00613CBB" w14:textId="2DB40F66" w:rsidR="00AF5556" w:rsidRDefault="00AF5556" w:rsidP="00AF5556">
      <w:pPr>
        <w:spacing w:before="360" w:after="160"/>
        <w:jc w:val="both"/>
        <w:rPr>
          <w:rFonts w:asciiTheme="minorBidi" w:hAnsiTheme="minorBidi" w:cstheme="minorBidi"/>
          <w:b/>
          <w:bCs/>
          <w:sz w:val="20"/>
        </w:rPr>
      </w:pPr>
      <w:proofErr w:type="spellStart"/>
      <w:r w:rsidRPr="00AF5556">
        <w:rPr>
          <w:rFonts w:asciiTheme="minorBidi" w:hAnsiTheme="minorBidi" w:cstheme="minorBidi"/>
          <w:b/>
          <w:bCs/>
          <w:sz w:val="20"/>
        </w:rPr>
        <w:t>Internalization</w:t>
      </w:r>
      <w:proofErr w:type="spellEnd"/>
      <w:r w:rsidRPr="00AF5556">
        <w:rPr>
          <w:rFonts w:asciiTheme="minorBidi" w:hAnsiTheme="minorBidi" w:cstheme="minorBidi"/>
          <w:b/>
          <w:bCs/>
          <w:sz w:val="20"/>
        </w:rPr>
        <w:t xml:space="preserve"> of </w:t>
      </w:r>
      <w:proofErr w:type="spellStart"/>
      <w:r w:rsidRPr="00AF5556">
        <w:rPr>
          <w:rFonts w:asciiTheme="minorBidi" w:hAnsiTheme="minorBidi" w:cstheme="minorBidi"/>
          <w:b/>
          <w:bCs/>
          <w:sz w:val="20"/>
        </w:rPr>
        <w:t>Quranic</w:t>
      </w:r>
      <w:proofErr w:type="spellEnd"/>
      <w:r w:rsidRPr="00AF5556">
        <w:rPr>
          <w:rFonts w:asciiTheme="minorBidi" w:hAnsiTheme="minorBidi" w:cstheme="minorBidi"/>
          <w:b/>
          <w:bCs/>
          <w:sz w:val="20"/>
        </w:rPr>
        <w:t xml:space="preserve"> Values in the Construction of </w:t>
      </w:r>
      <w:proofErr w:type="spellStart"/>
      <w:r w:rsidRPr="00AF5556">
        <w:rPr>
          <w:rFonts w:asciiTheme="minorBidi" w:hAnsiTheme="minorBidi" w:cstheme="minorBidi"/>
          <w:b/>
          <w:bCs/>
          <w:sz w:val="20"/>
        </w:rPr>
        <w:t>Islamic</w:t>
      </w:r>
      <w:proofErr w:type="spellEnd"/>
      <w:r w:rsidRPr="00AF5556">
        <w:rPr>
          <w:rFonts w:asciiTheme="minorBidi" w:hAnsiTheme="minorBidi" w:cstheme="minorBidi"/>
          <w:b/>
          <w:bCs/>
          <w:sz w:val="20"/>
        </w:rPr>
        <w:t xml:space="preserve"> Morals for </w:t>
      </w:r>
      <w:proofErr w:type="spellStart"/>
      <w:r w:rsidRPr="00AF5556">
        <w:rPr>
          <w:rFonts w:asciiTheme="minorBidi" w:hAnsiTheme="minorBidi" w:cstheme="minorBidi"/>
          <w:b/>
          <w:bCs/>
          <w:sz w:val="20"/>
        </w:rPr>
        <w:t>Children</w:t>
      </w:r>
      <w:proofErr w:type="spellEnd"/>
      <w:r w:rsidRPr="00AF5556">
        <w:rPr>
          <w:rFonts w:asciiTheme="minorBidi" w:hAnsiTheme="minorBidi" w:cstheme="minorBidi"/>
          <w:b/>
          <w:bCs/>
          <w:sz w:val="20"/>
        </w:rPr>
        <w:t xml:space="preserve"> </w:t>
      </w:r>
      <w:proofErr w:type="spellStart"/>
      <w:r w:rsidRPr="00AF5556">
        <w:rPr>
          <w:rFonts w:asciiTheme="minorBidi" w:hAnsiTheme="minorBidi" w:cstheme="minorBidi"/>
          <w:b/>
          <w:bCs/>
          <w:sz w:val="20"/>
        </w:rPr>
        <w:t>with</w:t>
      </w:r>
      <w:proofErr w:type="spellEnd"/>
      <w:r w:rsidRPr="00AF5556">
        <w:rPr>
          <w:rFonts w:asciiTheme="minorBidi" w:hAnsiTheme="minorBidi" w:cstheme="minorBidi"/>
          <w:b/>
          <w:bCs/>
          <w:sz w:val="20"/>
        </w:rPr>
        <w:t xml:space="preserve"> ADHD</w:t>
      </w:r>
    </w:p>
    <w:p w14:paraId="5C2594BB" w14:textId="5CAC867D"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tab/>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are part of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and are a distinctive </w:t>
      </w:r>
      <w:proofErr w:type="spellStart"/>
      <w:r w:rsidR="00FB1149" w:rsidRPr="00FB1149">
        <w:rPr>
          <w:rFonts w:asciiTheme="minorBidi" w:hAnsiTheme="minorBidi" w:cstheme="minorBidi"/>
          <w:sz w:val="20"/>
        </w:rPr>
        <w:t>scientific</w:t>
      </w:r>
      <w:proofErr w:type="spellEnd"/>
      <w:r w:rsidR="00FB1149" w:rsidRPr="00FB1149">
        <w:rPr>
          <w:rFonts w:asciiTheme="minorBidi" w:hAnsiTheme="minorBidi" w:cstheme="minorBidi"/>
          <w:sz w:val="20"/>
        </w:rPr>
        <w:t xml:space="preserve"> discipline,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different</w:t>
      </w:r>
      <w:proofErr w:type="spellEnd"/>
      <w:r w:rsidR="00FB1149" w:rsidRPr="00FB1149">
        <w:rPr>
          <w:rFonts w:asciiTheme="minorBidi" w:hAnsiTheme="minorBidi" w:cstheme="minorBidi"/>
          <w:sz w:val="20"/>
        </w:rPr>
        <w:t xml:space="preserve"> goals </w:t>
      </w:r>
      <w:proofErr w:type="spellStart"/>
      <w:r w:rsidR="00FB1149" w:rsidRPr="00FB1149">
        <w:rPr>
          <w:rFonts w:asciiTheme="minorBidi" w:hAnsiTheme="minorBidi" w:cstheme="minorBidi"/>
          <w:sz w:val="20"/>
        </w:rPr>
        <w:t>from</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many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other</w:t>
      </w:r>
      <w:proofErr w:type="spellEnd"/>
      <w:r w:rsidR="00FB1149" w:rsidRPr="00FB1149">
        <w:rPr>
          <w:rFonts w:asciiTheme="minorBidi" w:hAnsiTheme="minorBidi" w:cstheme="minorBidi"/>
          <w:sz w:val="20"/>
        </w:rPr>
        <w:t xml:space="preserve"> disciplines, </w:t>
      </w:r>
      <w:proofErr w:type="spellStart"/>
      <w:r w:rsidR="00FB1149" w:rsidRPr="00FB1149">
        <w:rPr>
          <w:rFonts w:asciiTheme="minorBidi" w:hAnsiTheme="minorBidi" w:cstheme="minorBidi"/>
          <w:sz w:val="20"/>
        </w:rPr>
        <w:t>depending</w:t>
      </w:r>
      <w:proofErr w:type="spellEnd"/>
      <w:r w:rsidR="00FB1149" w:rsidRPr="00FB1149">
        <w:rPr>
          <w:rFonts w:asciiTheme="minorBidi" w:hAnsiTheme="minorBidi" w:cstheme="minorBidi"/>
          <w:sz w:val="20"/>
        </w:rPr>
        <w:t xml:space="preserve"> on the direction and </w:t>
      </w:r>
      <w:proofErr w:type="spellStart"/>
      <w:r w:rsidR="00FB1149" w:rsidRPr="00FB1149">
        <w:rPr>
          <w:rFonts w:asciiTheme="minorBidi" w:hAnsiTheme="minorBidi" w:cstheme="minorBidi"/>
          <w:sz w:val="20"/>
        </w:rPr>
        <w:t>purpose</w:t>
      </w:r>
      <w:proofErr w:type="spellEnd"/>
      <w:r w:rsidR="00FB1149" w:rsidRPr="00FB1149">
        <w:rPr>
          <w:rFonts w:asciiTheme="minorBidi" w:hAnsiTheme="minorBidi" w:cstheme="minorBidi"/>
          <w:sz w:val="20"/>
        </w:rPr>
        <w:t xml:space="preserve"> of the institution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organizes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them</w:t>
      </w:r>
      <w:proofErr w:type="spellEnd"/>
      <w:r w:rsidR="00FB1149" w:rsidRPr="00FB1149">
        <w:rPr>
          <w:rFonts w:asciiTheme="minorBidi" w:hAnsiTheme="minorBidi" w:cstheme="minorBidi"/>
          <w:sz w:val="20"/>
        </w:rPr>
        <w:t xml:space="preserve">. Mahmud Yunus </w:t>
      </w:r>
      <w:proofErr w:type="spellStart"/>
      <w:r w:rsidR="00FB1149" w:rsidRPr="00FB1149">
        <w:rPr>
          <w:rFonts w:asciiTheme="minorBidi" w:hAnsiTheme="minorBidi" w:cstheme="minorBidi"/>
          <w:sz w:val="20"/>
        </w:rPr>
        <w:t>emphasized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aims</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form</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true</w:t>
      </w:r>
      <w:proofErr w:type="spellEnd"/>
      <w:r w:rsidR="00FB1149" w:rsidRPr="00FB1149">
        <w:rPr>
          <w:rFonts w:asciiTheme="minorBidi" w:hAnsiTheme="minorBidi" w:cstheme="minorBidi"/>
          <w:sz w:val="20"/>
        </w:rPr>
        <w:t xml:space="preserve"> Muslim </w:t>
      </w:r>
      <w:proofErr w:type="spellStart"/>
      <w:r w:rsidR="00FB1149" w:rsidRPr="00FB1149">
        <w:rPr>
          <w:rFonts w:asciiTheme="minorBidi" w:hAnsiTheme="minorBidi" w:cstheme="minorBidi"/>
          <w:sz w:val="20"/>
        </w:rPr>
        <w:t>human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beings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who</w:t>
      </w:r>
      <w:proofErr w:type="spellEnd"/>
      <w:r w:rsidR="00FB1149" w:rsidRPr="00FB1149">
        <w:rPr>
          <w:rFonts w:asciiTheme="minorBidi" w:hAnsiTheme="minorBidi" w:cstheme="minorBidi"/>
          <w:sz w:val="20"/>
        </w:rPr>
        <w:t xml:space="preserve"> have </w:t>
      </w:r>
      <w:proofErr w:type="spellStart"/>
      <w:r w:rsidR="00FB1149" w:rsidRPr="00FB1149">
        <w:rPr>
          <w:rFonts w:asciiTheme="minorBidi" w:hAnsiTheme="minorBidi" w:cstheme="minorBidi"/>
          <w:sz w:val="20"/>
        </w:rPr>
        <w:t>strong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faith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pious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deeds</w:t>
      </w:r>
      <w:proofErr w:type="spellEnd"/>
      <w:r w:rsidR="00FB1149" w:rsidRPr="00FB1149">
        <w:rPr>
          <w:rFonts w:asciiTheme="minorBidi" w:hAnsiTheme="minorBidi" w:cstheme="minorBidi"/>
          <w:sz w:val="20"/>
        </w:rPr>
        <w:t xml:space="preserve">, noble </w:t>
      </w:r>
      <w:proofErr w:type="spellStart"/>
      <w:r w:rsidR="00FB1149" w:rsidRPr="00FB1149">
        <w:rPr>
          <w:rFonts w:asciiTheme="minorBidi" w:hAnsiTheme="minorBidi" w:cstheme="minorBidi"/>
          <w:sz w:val="20"/>
        </w:rPr>
        <w:t>character</w:t>
      </w:r>
      <w:proofErr w:type="spellEnd"/>
      <w:r w:rsidR="00FB1149" w:rsidRPr="00FB1149">
        <w:rPr>
          <w:rFonts w:asciiTheme="minorBidi" w:hAnsiTheme="minorBidi" w:cstheme="minorBidi"/>
          <w:sz w:val="20"/>
        </w:rPr>
        <w:t xml:space="preserve">, and are able to live life </w:t>
      </w:r>
      <w:proofErr w:type="spellStart"/>
      <w:r w:rsidR="00FB1149" w:rsidRPr="00FB1149">
        <w:rPr>
          <w:rFonts w:asciiTheme="minorBidi" w:hAnsiTheme="minorBidi" w:cstheme="minorBidi"/>
          <w:sz w:val="20"/>
        </w:rPr>
        <w:t>independently</w:t>
      </w:r>
      <w:proofErr w:type="spellEnd"/>
      <w:r w:rsidR="00FB1149" w:rsidRPr="00FB1149">
        <w:rPr>
          <w:rFonts w:asciiTheme="minorBidi" w:hAnsiTheme="minorBidi" w:cstheme="minorBidi"/>
          <w:sz w:val="20"/>
        </w:rPr>
        <w:t xml:space="preserve">. He </w:t>
      </w:r>
      <w:proofErr w:type="spellStart"/>
      <w:r w:rsidR="00FB1149" w:rsidRPr="00FB1149">
        <w:rPr>
          <w:rFonts w:asciiTheme="minorBidi" w:hAnsiTheme="minorBidi" w:cstheme="minorBidi"/>
          <w:sz w:val="20"/>
        </w:rPr>
        <w:t>stated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directed</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form</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individuals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who</w:t>
      </w:r>
      <w:proofErr w:type="spellEnd"/>
      <w:r w:rsidR="00FB1149" w:rsidRPr="00FB1149">
        <w:rPr>
          <w:rFonts w:asciiTheme="minorBidi" w:hAnsiTheme="minorBidi" w:cstheme="minorBidi"/>
          <w:sz w:val="20"/>
        </w:rPr>
        <w:t xml:space="preserve"> are able to serve Allah </w:t>
      </w:r>
      <w:proofErr w:type="spellStart"/>
      <w:r w:rsidR="00FB1149" w:rsidRPr="00FB1149">
        <w:rPr>
          <w:rFonts w:asciiTheme="minorBidi" w:hAnsiTheme="minorBidi" w:cstheme="minorBidi"/>
          <w:sz w:val="20"/>
        </w:rPr>
        <w:t>independently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without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burdening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others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devote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themselves</w:t>
      </w:r>
      <w:proofErr w:type="spellEnd"/>
      <w:r w:rsidR="00FB1149" w:rsidRPr="00FB1149">
        <w:rPr>
          <w:rFonts w:asciiTheme="minorBidi" w:hAnsiTheme="minorBidi" w:cstheme="minorBidi"/>
          <w:sz w:val="20"/>
        </w:rPr>
        <w:t xml:space="preserve"> to the nation and homeland, and have </w:t>
      </w:r>
      <w:proofErr w:type="spellStart"/>
      <w:r w:rsidR="00FB1149" w:rsidRPr="00FB1149">
        <w:rPr>
          <w:rFonts w:asciiTheme="minorBidi" w:hAnsiTheme="minorBidi" w:cstheme="minorBidi"/>
          <w:sz w:val="20"/>
        </w:rPr>
        <w:t>concern</w:t>
      </w:r>
      <w:proofErr w:type="spellEnd"/>
      <w:r w:rsidR="00FB1149" w:rsidRPr="00FB1149">
        <w:rPr>
          <w:rFonts w:asciiTheme="minorBidi" w:hAnsiTheme="minorBidi" w:cstheme="minorBidi"/>
          <w:sz w:val="20"/>
        </w:rPr>
        <w:t xml:space="preserve"> for </w:t>
      </w:r>
      <w:proofErr w:type="spellStart"/>
      <w:r w:rsidR="00FB1149" w:rsidRPr="00FB1149">
        <w:rPr>
          <w:rFonts w:asciiTheme="minorBidi" w:hAnsiTheme="minorBidi" w:cstheme="minorBidi"/>
          <w:sz w:val="20"/>
        </w:rPr>
        <w:t>fellow</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humans</w:t>
      </w:r>
      <w:proofErr w:type="spellEnd"/>
      <w:r w:rsidR="00FB1149" w:rsidRPr="00FB1149">
        <w:rPr>
          <w:rFonts w:asciiTheme="minorBidi" w:hAnsiTheme="minorBidi" w:cstheme="minorBidi"/>
          <w:sz w:val="20"/>
        </w:rPr>
        <w:t xml:space="preserve"> and the </w:t>
      </w:r>
      <w:proofErr w:type="spellStart"/>
      <w:r w:rsidR="00FB1149" w:rsidRPr="00FB1149">
        <w:rPr>
          <w:rFonts w:asciiTheme="minorBidi" w:hAnsiTheme="minorBidi" w:cstheme="minorBidi"/>
          <w:sz w:val="20"/>
        </w:rPr>
        <w:t>universe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are </w:t>
      </w:r>
      <w:proofErr w:type="spellStart"/>
      <w:r w:rsidR="00FB1149" w:rsidRPr="00FB1149">
        <w:rPr>
          <w:rFonts w:asciiTheme="minorBidi" w:hAnsiTheme="minorBidi" w:cstheme="minorBidi"/>
          <w:sz w:val="20"/>
        </w:rPr>
        <w:t>sourced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from</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teachings</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function</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maintain</w:t>
      </w:r>
      <w:proofErr w:type="spellEnd"/>
      <w:r w:rsidR="00FB1149" w:rsidRPr="00FB1149">
        <w:rPr>
          <w:rFonts w:asciiTheme="minorBidi" w:hAnsiTheme="minorBidi" w:cstheme="minorBidi"/>
          <w:sz w:val="20"/>
        </w:rPr>
        <w:t xml:space="preserve"> the spiritual </w:t>
      </w:r>
      <w:proofErr w:type="spellStart"/>
      <w:r w:rsidR="00FB1149" w:rsidRPr="00FB1149">
        <w:rPr>
          <w:rFonts w:asciiTheme="minorBidi" w:hAnsiTheme="minorBidi" w:cstheme="minorBidi"/>
          <w:sz w:val="20"/>
        </w:rPr>
        <w:t>depth</w:t>
      </w:r>
      <w:proofErr w:type="spellEnd"/>
      <w:r w:rsidR="00FB1149" w:rsidRPr="00FB1149">
        <w:rPr>
          <w:rFonts w:asciiTheme="minorBidi" w:hAnsiTheme="minorBidi" w:cstheme="minorBidi"/>
          <w:sz w:val="20"/>
        </w:rPr>
        <w:t xml:space="preserve"> of the </w:t>
      </w:r>
      <w:proofErr w:type="spellStart"/>
      <w:r w:rsidR="00FB1149" w:rsidRPr="00FB1149">
        <w:rPr>
          <w:rFonts w:asciiTheme="minorBidi" w:hAnsiTheme="minorBidi" w:cstheme="minorBidi"/>
          <w:sz w:val="20"/>
        </w:rPr>
        <w:t>human</w:t>
      </w:r>
      <w:proofErr w:type="spellEnd"/>
      <w:r w:rsidR="00FB1149" w:rsidRPr="00FB1149">
        <w:rPr>
          <w:rFonts w:asciiTheme="minorBidi" w:hAnsiTheme="minorBidi" w:cstheme="minorBidi"/>
          <w:sz w:val="20"/>
        </w:rPr>
        <w:t xml:space="preserve"> soul. </w:t>
      </w:r>
      <w:proofErr w:type="spellStart"/>
      <w:r w:rsidR="00FB1149" w:rsidRPr="00FB1149">
        <w:rPr>
          <w:rFonts w:asciiTheme="minorBidi" w:hAnsiTheme="minorBidi" w:cstheme="minorBidi"/>
          <w:sz w:val="20"/>
        </w:rPr>
        <w:t>Through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these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a </w:t>
      </w:r>
      <w:proofErr w:type="spellStart"/>
      <w:r w:rsidR="00FB1149" w:rsidRPr="00FB1149">
        <w:rPr>
          <w:rFonts w:asciiTheme="minorBidi" w:hAnsiTheme="minorBidi" w:cstheme="minorBidi"/>
          <w:sz w:val="20"/>
        </w:rPr>
        <w:t>strong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culture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 </w:t>
      </w:r>
      <w:proofErr w:type="spellStart"/>
      <w:r w:rsidR="00FB1149" w:rsidRPr="00FB1149">
        <w:rPr>
          <w:rFonts w:asciiTheme="minorBidi" w:hAnsiTheme="minorBidi" w:cstheme="minorBidi"/>
          <w:sz w:val="20"/>
        </w:rPr>
        <w:t>disciplined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work</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ethic</w:t>
      </w:r>
      <w:proofErr w:type="spellEnd"/>
      <w:r w:rsidR="00FB1149" w:rsidRPr="00FB1149">
        <w:rPr>
          <w:rFonts w:asciiTheme="minorBidi" w:hAnsiTheme="minorBidi" w:cstheme="minorBidi"/>
          <w:sz w:val="20"/>
        </w:rPr>
        <w:t xml:space="preserve"> can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formed</w:t>
      </w:r>
      <w:proofErr w:type="spellEnd"/>
      <w:r w:rsidR="00FB1149" w:rsidRPr="00FB1149">
        <w:rPr>
          <w:rFonts w:asciiTheme="minorBidi" w:hAnsiTheme="minorBidi" w:cstheme="minorBidi"/>
          <w:sz w:val="20"/>
        </w:rPr>
        <w:t xml:space="preserve"> </w:t>
      </w:r>
      <w:r w:rsidR="00FB1149">
        <w:rPr>
          <w:rFonts w:asciiTheme="minorBidi" w:hAnsiTheme="minorBidi" w:cstheme="minorBidi"/>
          <w:sz w:val="20"/>
        </w:rPr>
        <w:fldChar w:fldCharType="begin" w:fldLock="1"/>
      </w:r>
      <w:r w:rsidR="00FB1149">
        <w:rPr>
          <w:rFonts w:asciiTheme="minorBidi" w:hAnsiTheme="minorBidi" w:cstheme="minorBidi"/>
          <w:sz w:val="20"/>
        </w:rPr>
        <w:instrText>ADDIN CSL_CITATION {"citationItems":[{"id":"ITEM-1","itemData":{"author":[{"dropping-particle":"","family":"Indriyani","given":"Lidia Tiyana","non-dropping-particle":"","parse-names":false,"suffix":""},{"dropping-particle":"","family":"Mustakim","given":"Imam","non-dropping-particle":"","parse-names":false,"suffix":""}],"id":"ITEM-1","issue":"04","issued":{"date-parts":[["2022"]]},"page":"7-15","title":"Internalization of Islamic Education Values for Children with Special Needs","type":"article-journal"},"uris":["http://www.mendeley.com/documents/?uuid=55426dcc-6f1b-4fec-b63e-77ad0ab6aafd"]}],"mendeley":{"formattedCitation":"(Indriyani &amp; Mustakim, 2022)","plainTextFormattedCitation":"(Indriyani &amp; Mustakim, 2022)","previouslyFormattedCitation":"(Indriyani &amp; Mustakim, 2022)"},"properties":{"noteIndex":0},"schema":"https://github.com/citation-style-language/schema/raw/master/csl-citation.json"}</w:instrText>
      </w:r>
      <w:r w:rsidR="00FB1149">
        <w:rPr>
          <w:rFonts w:asciiTheme="minorBidi" w:hAnsiTheme="minorBidi" w:cstheme="minorBidi"/>
          <w:sz w:val="20"/>
        </w:rPr>
        <w:fldChar w:fldCharType="separate"/>
      </w:r>
      <w:r w:rsidR="00FB1149" w:rsidRPr="00FB1149">
        <w:rPr>
          <w:rFonts w:asciiTheme="minorBidi" w:hAnsiTheme="minorBidi" w:cstheme="minorBidi"/>
          <w:noProof/>
          <w:sz w:val="20"/>
        </w:rPr>
        <w:t>(Indriyani &amp; Mustakim, 2022)</w:t>
      </w:r>
      <w:r w:rsidR="00FB1149">
        <w:rPr>
          <w:rFonts w:asciiTheme="minorBidi" w:hAnsiTheme="minorBidi" w:cstheme="minorBidi"/>
          <w:sz w:val="20"/>
        </w:rPr>
        <w:fldChar w:fldCharType="end"/>
      </w:r>
      <w:r w:rsidR="00FB1149">
        <w:rPr>
          <w:rFonts w:asciiTheme="minorBidi" w:hAnsiTheme="minorBidi" w:cstheme="minorBidi"/>
          <w:sz w:val="20"/>
        </w:rPr>
        <w:t>.</w:t>
      </w:r>
    </w:p>
    <w:p w14:paraId="56B06C1A" w14:textId="61B04EC9"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tab/>
      </w:r>
      <w:r w:rsidR="00FB1149" w:rsidRPr="00FB1149">
        <w:rPr>
          <w:rFonts w:asciiTheme="minorBidi" w:hAnsiTheme="minorBidi" w:cstheme="minorBidi"/>
          <w:sz w:val="20"/>
        </w:rPr>
        <w:t xml:space="preserve">Education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not </w:t>
      </w:r>
      <w:proofErr w:type="spellStart"/>
      <w:r w:rsidR="00FB1149" w:rsidRPr="00FB1149">
        <w:rPr>
          <w:rFonts w:asciiTheme="minorBidi" w:hAnsiTheme="minorBidi" w:cstheme="minorBidi"/>
          <w:sz w:val="20"/>
        </w:rPr>
        <w:t>only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oriented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towards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achieving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academic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abilities</w:t>
      </w:r>
      <w:proofErr w:type="spellEnd"/>
      <w:r w:rsidR="00FB1149" w:rsidRPr="00FB1149">
        <w:rPr>
          <w:rFonts w:asciiTheme="minorBidi" w:hAnsiTheme="minorBidi" w:cstheme="minorBidi"/>
          <w:sz w:val="20"/>
        </w:rPr>
        <w:t xml:space="preserve">, but </w:t>
      </w:r>
      <w:proofErr w:type="spellStart"/>
      <w:r w:rsidR="00FB1149" w:rsidRPr="00FB1149">
        <w:rPr>
          <w:rFonts w:asciiTheme="minorBidi" w:hAnsiTheme="minorBidi" w:cstheme="minorBidi"/>
          <w:sz w:val="20"/>
        </w:rPr>
        <w:t>also</w:t>
      </w:r>
      <w:proofErr w:type="spellEnd"/>
      <w:r w:rsidR="00FB1149" w:rsidRPr="00FB1149">
        <w:rPr>
          <w:rFonts w:asciiTheme="minorBidi" w:hAnsiTheme="minorBidi" w:cstheme="minorBidi"/>
          <w:sz w:val="20"/>
        </w:rPr>
        <w:t xml:space="preserve"> serves as a </w:t>
      </w:r>
      <w:proofErr w:type="spellStart"/>
      <w:r w:rsidR="00FB1149" w:rsidRPr="00FB1149">
        <w:rPr>
          <w:rFonts w:asciiTheme="minorBidi" w:hAnsiTheme="minorBidi" w:cstheme="minorBidi"/>
          <w:sz w:val="20"/>
        </w:rPr>
        <w:t>means</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instilling</w:t>
      </w:r>
      <w:proofErr w:type="spellEnd"/>
      <w:r w:rsidR="00FB1149" w:rsidRPr="00FB1149">
        <w:rPr>
          <w:rFonts w:asciiTheme="minorBidi" w:hAnsiTheme="minorBidi" w:cstheme="minorBidi"/>
          <w:sz w:val="20"/>
        </w:rPr>
        <w:t xml:space="preserve"> values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become</w:t>
      </w:r>
      <w:proofErr w:type="spellEnd"/>
      <w:r w:rsidR="00FB1149" w:rsidRPr="00FB1149">
        <w:rPr>
          <w:rFonts w:asciiTheme="minorBidi" w:hAnsiTheme="minorBidi" w:cstheme="minorBidi"/>
          <w:sz w:val="20"/>
        </w:rPr>
        <w:t xml:space="preserve"> guidelines in living life. Values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are </w:t>
      </w:r>
      <w:proofErr w:type="spellStart"/>
      <w:r w:rsidR="00FB1149" w:rsidRPr="00FB1149">
        <w:rPr>
          <w:rFonts w:asciiTheme="minorBidi" w:hAnsiTheme="minorBidi" w:cstheme="minorBidi"/>
          <w:sz w:val="20"/>
        </w:rPr>
        <w:t>internalized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through</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educational</w:t>
      </w:r>
      <w:proofErr w:type="spellEnd"/>
      <w:r w:rsidR="00FB1149" w:rsidRPr="00FB1149">
        <w:rPr>
          <w:rFonts w:asciiTheme="minorBidi" w:hAnsiTheme="minorBidi" w:cstheme="minorBidi"/>
          <w:sz w:val="20"/>
        </w:rPr>
        <w:t xml:space="preserve"> process are constructive values, </w:t>
      </w:r>
      <w:proofErr w:type="spellStart"/>
      <w:r w:rsidR="00FB1149" w:rsidRPr="00FB1149">
        <w:rPr>
          <w:rFonts w:asciiTheme="minorBidi" w:hAnsiTheme="minorBidi" w:cstheme="minorBidi"/>
          <w:sz w:val="20"/>
        </w:rPr>
        <w:t>including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In </w:t>
      </w:r>
      <w:proofErr w:type="spellStart"/>
      <w:r w:rsidR="00FB1149" w:rsidRPr="00FB1149">
        <w:rPr>
          <w:rFonts w:asciiTheme="minorBidi" w:hAnsiTheme="minorBidi" w:cstheme="minorBidi"/>
          <w:sz w:val="20"/>
        </w:rPr>
        <w:t>this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context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plays</w:t>
      </w:r>
      <w:proofErr w:type="spellEnd"/>
      <w:r w:rsidR="00FB1149" w:rsidRPr="00FB1149">
        <w:rPr>
          <w:rFonts w:asciiTheme="minorBidi" w:hAnsiTheme="minorBidi" w:cstheme="minorBidi"/>
          <w:sz w:val="20"/>
        </w:rPr>
        <w:t xml:space="preserve"> a </w:t>
      </w:r>
      <w:proofErr w:type="spellStart"/>
      <w:r w:rsidR="00FB1149" w:rsidRPr="00FB1149">
        <w:rPr>
          <w:rFonts w:asciiTheme="minorBidi" w:hAnsiTheme="minorBidi" w:cstheme="minorBidi"/>
          <w:sz w:val="20"/>
        </w:rPr>
        <w:t>strategic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role</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shaping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human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quality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Therefore</w:t>
      </w:r>
      <w:proofErr w:type="spellEnd"/>
      <w:r w:rsidR="00FB1149" w:rsidRPr="00FB1149">
        <w:rPr>
          <w:rFonts w:asciiTheme="minorBidi" w:hAnsiTheme="minorBidi" w:cstheme="minorBidi"/>
          <w:sz w:val="20"/>
        </w:rPr>
        <w:t xml:space="preserve">, Islam as a </w:t>
      </w:r>
      <w:proofErr w:type="spellStart"/>
      <w:r w:rsidR="00FB1149" w:rsidRPr="00FB1149">
        <w:rPr>
          <w:rFonts w:asciiTheme="minorBidi" w:hAnsiTheme="minorBidi" w:cstheme="minorBidi"/>
          <w:sz w:val="20"/>
        </w:rPr>
        <w:t>teaching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brings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grace</w:t>
      </w:r>
      <w:proofErr w:type="spellEnd"/>
      <w:r w:rsidR="00FB1149" w:rsidRPr="00FB1149">
        <w:rPr>
          <w:rFonts w:asciiTheme="minorBidi" w:hAnsiTheme="minorBidi" w:cstheme="minorBidi"/>
          <w:sz w:val="20"/>
        </w:rPr>
        <w:t xml:space="preserve"> to the </w:t>
      </w:r>
      <w:proofErr w:type="spellStart"/>
      <w:r w:rsidR="00FB1149" w:rsidRPr="00FB1149">
        <w:rPr>
          <w:rFonts w:asciiTheme="minorBidi" w:hAnsiTheme="minorBidi" w:cstheme="minorBidi"/>
          <w:sz w:val="20"/>
        </w:rPr>
        <w:t>whole</w:t>
      </w:r>
      <w:proofErr w:type="spellEnd"/>
      <w:r w:rsidR="00FB1149" w:rsidRPr="00FB1149">
        <w:rPr>
          <w:rFonts w:asciiTheme="minorBidi" w:hAnsiTheme="minorBidi" w:cstheme="minorBidi"/>
          <w:sz w:val="20"/>
        </w:rPr>
        <w:t xml:space="preserve"> world places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as a </w:t>
      </w:r>
      <w:proofErr w:type="spellStart"/>
      <w:r w:rsidR="00FB1149" w:rsidRPr="00FB1149">
        <w:rPr>
          <w:rFonts w:asciiTheme="minorBidi" w:hAnsiTheme="minorBidi" w:cstheme="minorBidi"/>
          <w:sz w:val="20"/>
        </w:rPr>
        <w:t>fundamental</w:t>
      </w:r>
      <w:proofErr w:type="spellEnd"/>
      <w:r w:rsidR="00FB1149" w:rsidRPr="00FB1149">
        <w:rPr>
          <w:rFonts w:asciiTheme="minorBidi" w:hAnsiTheme="minorBidi" w:cstheme="minorBidi"/>
          <w:sz w:val="20"/>
        </w:rPr>
        <w:t xml:space="preserve"> aspect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receives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serious</w:t>
      </w:r>
      <w:proofErr w:type="spellEnd"/>
      <w:r w:rsidR="00FB1149" w:rsidRPr="00FB1149">
        <w:rPr>
          <w:rFonts w:asciiTheme="minorBidi" w:hAnsiTheme="minorBidi" w:cstheme="minorBidi"/>
          <w:sz w:val="20"/>
        </w:rPr>
        <w:t xml:space="preserve"> attention in </w:t>
      </w:r>
      <w:proofErr w:type="spellStart"/>
      <w:r w:rsidR="00FB1149" w:rsidRPr="00FB1149">
        <w:rPr>
          <w:rFonts w:asciiTheme="minorBidi" w:hAnsiTheme="minorBidi" w:cstheme="minorBidi"/>
          <w:sz w:val="20"/>
        </w:rPr>
        <w:t>order</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ensure</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sustainability</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benefit</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human</w:t>
      </w:r>
      <w:proofErr w:type="spellEnd"/>
      <w:r w:rsidR="00FB1149" w:rsidRPr="00FB1149">
        <w:rPr>
          <w:rFonts w:asciiTheme="minorBidi" w:hAnsiTheme="minorBidi" w:cstheme="minorBidi"/>
          <w:sz w:val="20"/>
        </w:rPr>
        <w:t xml:space="preserve"> life. </w:t>
      </w:r>
      <w:proofErr w:type="spellStart"/>
      <w:r w:rsidR="00FB1149" w:rsidRPr="00FB1149">
        <w:rPr>
          <w:rFonts w:asciiTheme="minorBidi" w:hAnsiTheme="minorBidi" w:cstheme="minorBidi"/>
          <w:sz w:val="20"/>
        </w:rPr>
        <w:t>Nowadays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it</w:t>
      </w:r>
      <w:proofErr w:type="spellEnd"/>
      <w:r w:rsidR="00FB1149" w:rsidRPr="00FB1149">
        <w:rPr>
          <w:rFonts w:asciiTheme="minorBidi" w:hAnsiTheme="minorBidi" w:cstheme="minorBidi"/>
          <w:sz w:val="20"/>
        </w:rPr>
        <w:t xml:space="preserve"> shows a </w:t>
      </w:r>
      <w:proofErr w:type="spellStart"/>
      <w:r w:rsidR="00FB1149" w:rsidRPr="00FB1149">
        <w:rPr>
          <w:rFonts w:asciiTheme="minorBidi" w:hAnsiTheme="minorBidi" w:cstheme="minorBidi"/>
          <w:sz w:val="20"/>
        </w:rPr>
        <w:t>decline</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character</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daily</w:t>
      </w:r>
      <w:proofErr w:type="spellEnd"/>
      <w:r w:rsidR="00FB1149" w:rsidRPr="00FB1149">
        <w:rPr>
          <w:rFonts w:asciiTheme="minorBidi" w:hAnsiTheme="minorBidi" w:cstheme="minorBidi"/>
          <w:sz w:val="20"/>
        </w:rPr>
        <w:t xml:space="preserve"> life, </w:t>
      </w:r>
      <w:proofErr w:type="spellStart"/>
      <w:r w:rsidR="00FB1149" w:rsidRPr="00FB1149">
        <w:rPr>
          <w:rFonts w:asciiTheme="minorBidi" w:hAnsiTheme="minorBidi" w:cstheme="minorBidi"/>
          <w:sz w:val="20"/>
        </w:rPr>
        <w:t>which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reflected</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low</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tolerance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limited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ability</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read</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write</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Qur'an</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lack</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consistency</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carrying</w:t>
      </w:r>
      <w:proofErr w:type="spellEnd"/>
      <w:r w:rsidR="00FB1149" w:rsidRPr="00FB1149">
        <w:rPr>
          <w:rFonts w:asciiTheme="minorBidi" w:hAnsiTheme="minorBidi" w:cstheme="minorBidi"/>
          <w:sz w:val="20"/>
        </w:rPr>
        <w:t xml:space="preserve"> out </w:t>
      </w:r>
      <w:proofErr w:type="spellStart"/>
      <w:r w:rsidR="00FB1149" w:rsidRPr="00FB1149">
        <w:rPr>
          <w:rFonts w:asciiTheme="minorBidi" w:hAnsiTheme="minorBidi" w:cstheme="minorBidi"/>
          <w:sz w:val="20"/>
        </w:rPr>
        <w:t>worship</w:t>
      </w:r>
      <w:proofErr w:type="spellEnd"/>
      <w:r w:rsidR="00FB1149" w:rsidRPr="00FB1149">
        <w:rPr>
          <w:rFonts w:asciiTheme="minorBidi" w:hAnsiTheme="minorBidi" w:cstheme="minorBidi"/>
          <w:sz w:val="20"/>
        </w:rPr>
        <w:t xml:space="preserve">. This condition </w:t>
      </w:r>
      <w:proofErr w:type="spellStart"/>
      <w:r w:rsidR="00FB1149" w:rsidRPr="00FB1149">
        <w:rPr>
          <w:rFonts w:asciiTheme="minorBidi" w:hAnsiTheme="minorBidi" w:cstheme="minorBidi"/>
          <w:sz w:val="20"/>
        </w:rPr>
        <w:t>becomes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even</w:t>
      </w:r>
      <w:proofErr w:type="spellEnd"/>
      <w:r w:rsidR="00FB1149" w:rsidRPr="00FB1149">
        <w:rPr>
          <w:rFonts w:asciiTheme="minorBidi" w:hAnsiTheme="minorBidi" w:cstheme="minorBidi"/>
          <w:sz w:val="20"/>
        </w:rPr>
        <w:t xml:space="preserve"> more </w:t>
      </w:r>
      <w:proofErr w:type="spellStart"/>
      <w:r w:rsidR="00FB1149" w:rsidRPr="00FB1149">
        <w:rPr>
          <w:rFonts w:asciiTheme="minorBidi" w:hAnsiTheme="minorBidi" w:cstheme="minorBidi"/>
          <w:sz w:val="20"/>
        </w:rPr>
        <w:t>complex</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when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associated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characteristics</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Attention </w:t>
      </w:r>
      <w:proofErr w:type="spellStart"/>
      <w:r w:rsidR="00FB1149" w:rsidRPr="00FB1149">
        <w:rPr>
          <w:rFonts w:asciiTheme="minorBidi" w:hAnsiTheme="minorBidi" w:cstheme="minorBidi"/>
          <w:sz w:val="20"/>
        </w:rPr>
        <w:t>Deficit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Hyperactivity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Disorder</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who</w:t>
      </w:r>
      <w:proofErr w:type="spellEnd"/>
      <w:r w:rsidR="00FB1149" w:rsidRPr="00FB1149">
        <w:rPr>
          <w:rFonts w:asciiTheme="minorBidi" w:hAnsiTheme="minorBidi" w:cstheme="minorBidi"/>
          <w:sz w:val="20"/>
        </w:rPr>
        <w:t xml:space="preserve"> tend to have </w:t>
      </w:r>
      <w:proofErr w:type="spellStart"/>
      <w:r w:rsidR="00FB1149" w:rsidRPr="00FB1149">
        <w:rPr>
          <w:rFonts w:asciiTheme="minorBidi" w:hAnsiTheme="minorBidi" w:cstheme="minorBidi"/>
          <w:sz w:val="20"/>
        </w:rPr>
        <w:t>difficulty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concentrating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controlling</w:t>
      </w:r>
      <w:proofErr w:type="spellEnd"/>
      <w:r w:rsidR="00FB1149" w:rsidRPr="00FB1149">
        <w:rPr>
          <w:rFonts w:asciiTheme="minorBidi" w:hAnsiTheme="minorBidi" w:cstheme="minorBidi"/>
          <w:sz w:val="20"/>
        </w:rPr>
        <w:t xml:space="preserve"> impulses, and </w:t>
      </w:r>
      <w:proofErr w:type="spellStart"/>
      <w:r w:rsidR="00FB1149" w:rsidRPr="00FB1149">
        <w:rPr>
          <w:rFonts w:asciiTheme="minorBidi" w:hAnsiTheme="minorBidi" w:cstheme="minorBidi"/>
          <w:sz w:val="20"/>
        </w:rPr>
        <w:t>maintaining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behavioral</w:t>
      </w:r>
      <w:proofErr w:type="spellEnd"/>
      <w:r w:rsidR="00FB1149" w:rsidRPr="00FB1149">
        <w:rPr>
          <w:rFonts w:asciiTheme="minorBidi" w:hAnsiTheme="minorBidi" w:cstheme="minorBidi"/>
          <w:sz w:val="20"/>
        </w:rPr>
        <w:t xml:space="preserve"> routines. As a </w:t>
      </w:r>
      <w:proofErr w:type="spellStart"/>
      <w:r w:rsidR="00FB1149" w:rsidRPr="00FB1149">
        <w:rPr>
          <w:rFonts w:asciiTheme="minorBidi" w:hAnsiTheme="minorBidi" w:cstheme="minorBidi"/>
          <w:sz w:val="20"/>
        </w:rPr>
        <w:t>result</w:t>
      </w:r>
      <w:proofErr w:type="spellEnd"/>
      <w:r w:rsidR="00FB1149" w:rsidRPr="00FB1149">
        <w:rPr>
          <w:rFonts w:asciiTheme="minorBidi" w:hAnsiTheme="minorBidi" w:cstheme="minorBidi"/>
          <w:sz w:val="20"/>
        </w:rPr>
        <w:t xml:space="preserve">, the process of </w:t>
      </w:r>
      <w:proofErr w:type="spellStart"/>
      <w:r w:rsidR="00FB1149" w:rsidRPr="00FB1149">
        <w:rPr>
          <w:rFonts w:asciiTheme="minorBidi" w:hAnsiTheme="minorBidi" w:cstheme="minorBidi"/>
          <w:sz w:val="20"/>
        </w:rPr>
        <w:t>internalizing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in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cannot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take</w:t>
      </w:r>
      <w:proofErr w:type="spellEnd"/>
      <w:r w:rsidR="00FB1149" w:rsidRPr="00FB1149">
        <w:rPr>
          <w:rFonts w:asciiTheme="minorBidi" w:hAnsiTheme="minorBidi" w:cstheme="minorBidi"/>
          <w:sz w:val="20"/>
        </w:rPr>
        <w:t xml:space="preserve"> place </w:t>
      </w:r>
      <w:proofErr w:type="spellStart"/>
      <w:r w:rsidR="00FB1149" w:rsidRPr="00FB1149">
        <w:rPr>
          <w:rFonts w:asciiTheme="minorBidi" w:hAnsiTheme="minorBidi" w:cstheme="minorBidi"/>
          <w:sz w:val="20"/>
        </w:rPr>
        <w:t>instantly</w:t>
      </w:r>
      <w:proofErr w:type="spellEnd"/>
      <w:r w:rsidR="00FB1149" w:rsidRPr="00FB1149">
        <w:rPr>
          <w:rFonts w:asciiTheme="minorBidi" w:hAnsiTheme="minorBidi" w:cstheme="minorBidi"/>
          <w:sz w:val="20"/>
        </w:rPr>
        <w:t xml:space="preserve">, but </w:t>
      </w:r>
      <w:proofErr w:type="spellStart"/>
      <w:r w:rsidR="00FB1149" w:rsidRPr="00FB1149">
        <w:rPr>
          <w:rFonts w:asciiTheme="minorBidi" w:hAnsiTheme="minorBidi" w:cstheme="minorBidi"/>
          <w:sz w:val="20"/>
        </w:rPr>
        <w:t>requires</w:t>
      </w:r>
      <w:proofErr w:type="spellEnd"/>
      <w:r w:rsidR="00FB1149" w:rsidRPr="00FB1149">
        <w:rPr>
          <w:rFonts w:asciiTheme="minorBidi" w:hAnsiTheme="minorBidi" w:cstheme="minorBidi"/>
          <w:sz w:val="20"/>
        </w:rPr>
        <w:t xml:space="preserve"> a </w:t>
      </w:r>
      <w:proofErr w:type="spellStart"/>
      <w:r w:rsidR="00FB1149" w:rsidRPr="00FB1149">
        <w:rPr>
          <w:rFonts w:asciiTheme="minorBidi" w:hAnsiTheme="minorBidi" w:cstheme="minorBidi"/>
          <w:sz w:val="20"/>
        </w:rPr>
        <w:t>structured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repetitive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character</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strategy</w:t>
      </w:r>
      <w:proofErr w:type="spellEnd"/>
      <w:r w:rsidR="00FB1149" w:rsidRPr="00FB1149">
        <w:rPr>
          <w:rFonts w:asciiTheme="minorBidi" w:hAnsiTheme="minorBidi" w:cstheme="minorBidi"/>
          <w:sz w:val="20"/>
        </w:rPr>
        <w:t xml:space="preserve"> </w:t>
      </w:r>
      <w:r w:rsidR="00FB1149">
        <w:rPr>
          <w:rFonts w:asciiTheme="minorBidi" w:hAnsiTheme="minorBidi" w:cstheme="minorBidi"/>
          <w:sz w:val="20"/>
        </w:rPr>
        <w:fldChar w:fldCharType="begin" w:fldLock="1"/>
      </w:r>
      <w:r w:rsidR="00FB1149">
        <w:rPr>
          <w:rFonts w:asciiTheme="minorBidi" w:hAnsiTheme="minorBidi" w:cstheme="minorBidi"/>
          <w:sz w:val="20"/>
        </w:rPr>
        <w:instrText>ADDIN CSL_CITATION {"citationItems":[{"id":"ITEM-1","itemData":{"DOI":"10.38073/aijis.v3i1.3330","author":[{"dropping-particle":"","family":"Djuaini","given":"Achmad","non-dropping-particle":"","parse-names":false,"suffix":""}],"id":"ITEM-1","issue":"1","issued":{"date-parts":[["2025"]]},"page":"1-17","title":"Internalization of Islamic Religious Education Values in Moral Development of Students in Madrasah","type":"article-journal","volume":"3"},"uris":["http://www.mendeley.com/documents/?uuid=283d915f-1433-4100-84bc-de689bf6e2ff"]}],"mendeley":{"formattedCitation":"(Djuaini, 2025)","plainTextFormattedCitation":"(Djuaini, 2025)","previouslyFormattedCitation":"(Djuaini, 2025)"},"properties":{"noteIndex":0},"schema":"https://github.com/citation-style-language/schema/raw/master/csl-citation.json"}</w:instrText>
      </w:r>
      <w:r w:rsidR="00FB1149">
        <w:rPr>
          <w:rFonts w:asciiTheme="minorBidi" w:hAnsiTheme="minorBidi" w:cstheme="minorBidi"/>
          <w:sz w:val="20"/>
        </w:rPr>
        <w:fldChar w:fldCharType="separate"/>
      </w:r>
      <w:r w:rsidR="00FB1149" w:rsidRPr="00FB1149">
        <w:rPr>
          <w:rFonts w:asciiTheme="minorBidi" w:hAnsiTheme="minorBidi" w:cstheme="minorBidi"/>
          <w:noProof/>
          <w:sz w:val="20"/>
        </w:rPr>
        <w:t>(Djuaini, 2025)</w:t>
      </w:r>
      <w:r w:rsidR="00FB1149">
        <w:rPr>
          <w:rFonts w:asciiTheme="minorBidi" w:hAnsiTheme="minorBidi" w:cstheme="minorBidi"/>
          <w:sz w:val="20"/>
        </w:rPr>
        <w:fldChar w:fldCharType="end"/>
      </w:r>
      <w:r w:rsidR="00FB1149">
        <w:rPr>
          <w:rFonts w:asciiTheme="minorBidi" w:hAnsiTheme="minorBidi" w:cstheme="minorBidi"/>
          <w:sz w:val="20"/>
        </w:rPr>
        <w:t>.</w:t>
      </w:r>
    </w:p>
    <w:p w14:paraId="557D7AD9" w14:textId="6DFB4D49"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tab/>
      </w:r>
      <w:r>
        <w:rPr>
          <w:rFonts w:asciiTheme="minorBidi" w:hAnsiTheme="minorBidi" w:cstheme="minorBidi"/>
          <w:sz w:val="20"/>
        </w:rPr>
        <w:tab/>
      </w:r>
      <w:r w:rsidR="00FB1149" w:rsidRPr="00FB1149">
        <w:rPr>
          <w:rFonts w:asciiTheme="minorBidi" w:hAnsiTheme="minorBidi" w:cstheme="minorBidi"/>
          <w:sz w:val="20"/>
        </w:rPr>
        <w:t xml:space="preserve">If Mahmud Yunus places spiritual </w:t>
      </w:r>
      <w:proofErr w:type="spellStart"/>
      <w:r w:rsidR="00FB1149" w:rsidRPr="00FB1149">
        <w:rPr>
          <w:rFonts w:asciiTheme="minorBidi" w:hAnsiTheme="minorBidi" w:cstheme="minorBidi"/>
          <w:sz w:val="20"/>
        </w:rPr>
        <w:t>independence</w:t>
      </w:r>
      <w:proofErr w:type="spellEnd"/>
      <w:r w:rsidR="00FB1149" w:rsidRPr="00FB1149">
        <w:rPr>
          <w:rFonts w:asciiTheme="minorBidi" w:hAnsiTheme="minorBidi" w:cstheme="minorBidi"/>
          <w:sz w:val="20"/>
        </w:rPr>
        <w:t xml:space="preserve"> and moral formation as the main goals of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then</w:t>
      </w:r>
      <w:proofErr w:type="spellEnd"/>
      <w:r w:rsidR="00FB1149" w:rsidRPr="00FB1149">
        <w:rPr>
          <w:rFonts w:asciiTheme="minorBidi" w:hAnsiTheme="minorBidi" w:cstheme="minorBidi"/>
          <w:sz w:val="20"/>
        </w:rPr>
        <w:t xml:space="preserve"> the inclusive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perspective </w:t>
      </w:r>
      <w:proofErr w:type="spellStart"/>
      <w:r w:rsidR="00FB1149" w:rsidRPr="00FB1149">
        <w:rPr>
          <w:rFonts w:asciiTheme="minorBidi" w:hAnsiTheme="minorBidi" w:cstheme="minorBidi"/>
          <w:sz w:val="20"/>
        </w:rPr>
        <w:t>emphasizes</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need</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adjust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learning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strategies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so</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these</w:t>
      </w:r>
      <w:proofErr w:type="spellEnd"/>
      <w:r w:rsidR="00FB1149" w:rsidRPr="00FB1149">
        <w:rPr>
          <w:rFonts w:asciiTheme="minorBidi" w:hAnsiTheme="minorBidi" w:cstheme="minorBidi"/>
          <w:sz w:val="20"/>
        </w:rPr>
        <w:t xml:space="preserve"> goals can </w:t>
      </w:r>
      <w:proofErr w:type="spellStart"/>
      <w:r w:rsidR="00FB1149" w:rsidRPr="00FB1149">
        <w:rPr>
          <w:rFonts w:asciiTheme="minorBidi" w:hAnsiTheme="minorBidi" w:cstheme="minorBidi"/>
          <w:sz w:val="20"/>
        </w:rPr>
        <w:t>still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realized</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special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needs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Therefore</w:t>
      </w:r>
      <w:proofErr w:type="spellEnd"/>
      <w:r w:rsidR="00FB1149" w:rsidRPr="00FB1149">
        <w:rPr>
          <w:rFonts w:asciiTheme="minorBidi" w:hAnsiTheme="minorBidi" w:cstheme="minorBidi"/>
          <w:sz w:val="20"/>
        </w:rPr>
        <w:t xml:space="preserve">, the process of </w:t>
      </w:r>
      <w:proofErr w:type="spellStart"/>
      <w:r w:rsidR="00FB1149" w:rsidRPr="00FB1149">
        <w:rPr>
          <w:rFonts w:asciiTheme="minorBidi" w:hAnsiTheme="minorBidi" w:cstheme="minorBidi"/>
          <w:sz w:val="20"/>
        </w:rPr>
        <w:t>internalizing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Quranic</w:t>
      </w:r>
      <w:proofErr w:type="spellEnd"/>
      <w:r w:rsidR="00FB1149" w:rsidRPr="00FB1149">
        <w:rPr>
          <w:rFonts w:asciiTheme="minorBidi" w:hAnsiTheme="minorBidi" w:cstheme="minorBidi"/>
          <w:sz w:val="20"/>
        </w:rPr>
        <w:t xml:space="preserve"> values in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cannot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applied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uniformly</w:t>
      </w:r>
      <w:proofErr w:type="spellEnd"/>
      <w:r w:rsidR="00FB1149" w:rsidRPr="00FB1149">
        <w:rPr>
          <w:rFonts w:asciiTheme="minorBidi" w:hAnsiTheme="minorBidi" w:cstheme="minorBidi"/>
          <w:sz w:val="20"/>
        </w:rPr>
        <w:t xml:space="preserve">, but must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aligned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child's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developmental</w:t>
      </w:r>
      <w:proofErr w:type="spellEnd"/>
      <w:r w:rsidR="00FB1149" w:rsidRPr="00FB1149">
        <w:rPr>
          <w:rFonts w:asciiTheme="minorBidi" w:hAnsiTheme="minorBidi" w:cstheme="minorBidi"/>
          <w:sz w:val="20"/>
        </w:rPr>
        <w:t xml:space="preserve"> stage and </w:t>
      </w:r>
      <w:proofErr w:type="spellStart"/>
      <w:r w:rsidR="00FB1149" w:rsidRPr="00FB1149">
        <w:rPr>
          <w:rFonts w:asciiTheme="minorBidi" w:hAnsiTheme="minorBidi" w:cstheme="minorBidi"/>
          <w:sz w:val="20"/>
        </w:rPr>
        <w:t>capacity</w:t>
      </w:r>
      <w:proofErr w:type="spellEnd"/>
      <w:r w:rsidR="00FB1149" w:rsidRPr="00FB1149">
        <w:rPr>
          <w:rFonts w:asciiTheme="minorBidi" w:hAnsiTheme="minorBidi" w:cstheme="minorBidi"/>
          <w:sz w:val="20"/>
        </w:rPr>
        <w:t xml:space="preserve"> to manage attention and </w:t>
      </w:r>
      <w:proofErr w:type="spellStart"/>
      <w:r w:rsidR="00FB1149" w:rsidRPr="00FB1149">
        <w:rPr>
          <w:rFonts w:asciiTheme="minorBidi" w:hAnsiTheme="minorBidi" w:cstheme="minorBidi"/>
          <w:sz w:val="20"/>
        </w:rPr>
        <w:t>behavior</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findings</w:t>
      </w:r>
      <w:proofErr w:type="spellEnd"/>
      <w:r w:rsidR="00FB1149" w:rsidRPr="00FB1149">
        <w:rPr>
          <w:rFonts w:asciiTheme="minorBidi" w:hAnsiTheme="minorBidi" w:cstheme="minorBidi"/>
          <w:sz w:val="20"/>
        </w:rPr>
        <w:t xml:space="preserve"> of the </w:t>
      </w:r>
      <w:proofErr w:type="spellStart"/>
      <w:r w:rsidR="00FB1149" w:rsidRPr="00FB1149">
        <w:rPr>
          <w:rFonts w:asciiTheme="minorBidi" w:hAnsiTheme="minorBidi" w:cstheme="minorBidi"/>
          <w:sz w:val="20"/>
        </w:rPr>
        <w:t>literature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review</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indicate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Quranic</w:t>
      </w:r>
      <w:proofErr w:type="spellEnd"/>
      <w:r w:rsidR="00FB1149" w:rsidRPr="00FB1149">
        <w:rPr>
          <w:rFonts w:asciiTheme="minorBidi" w:hAnsiTheme="minorBidi" w:cstheme="minorBidi"/>
          <w:sz w:val="20"/>
        </w:rPr>
        <w:t xml:space="preserve"> values </w:t>
      </w:r>
      <w:proofErr w:type="spellStart"/>
      <w:r w:rsidR="00FB1149" w:rsidRPr="00FB1149">
        <w:rPr>
          <w:rFonts w:asciiTheme="minorBidi" w:hAnsiTheme="minorBidi" w:cstheme="minorBidi"/>
          <w:sz w:val="20"/>
        </w:rPr>
        <w:t>such</w:t>
      </w:r>
      <w:proofErr w:type="spellEnd"/>
      <w:r w:rsidR="00FB1149" w:rsidRPr="00FB1149">
        <w:rPr>
          <w:rFonts w:asciiTheme="minorBidi" w:hAnsiTheme="minorBidi" w:cstheme="minorBidi"/>
          <w:sz w:val="20"/>
        </w:rPr>
        <w:t xml:space="preserve"> as discipline, </w:t>
      </w:r>
      <w:proofErr w:type="spellStart"/>
      <w:r w:rsidR="00FB1149" w:rsidRPr="00FB1149">
        <w:rPr>
          <w:rFonts w:asciiTheme="minorBidi" w:hAnsiTheme="minorBidi" w:cstheme="minorBidi"/>
          <w:sz w:val="20"/>
        </w:rPr>
        <w:t>responsibility</w:t>
      </w:r>
      <w:proofErr w:type="spellEnd"/>
      <w:r w:rsidR="00FB1149" w:rsidRPr="00FB1149">
        <w:rPr>
          <w:rFonts w:asciiTheme="minorBidi" w:hAnsiTheme="minorBidi" w:cstheme="minorBidi"/>
          <w:sz w:val="20"/>
        </w:rPr>
        <w:t xml:space="preserve">, patience, and </w:t>
      </w:r>
      <w:proofErr w:type="spellStart"/>
      <w:r w:rsidR="00FB1149" w:rsidRPr="00FB1149">
        <w:rPr>
          <w:rFonts w:asciiTheme="minorBidi" w:hAnsiTheme="minorBidi" w:cstheme="minorBidi"/>
          <w:sz w:val="20"/>
        </w:rPr>
        <w:t>mutual</w:t>
      </w:r>
      <w:proofErr w:type="spellEnd"/>
      <w:r w:rsidR="00FB1149" w:rsidRPr="00FB1149">
        <w:rPr>
          <w:rFonts w:asciiTheme="minorBidi" w:hAnsiTheme="minorBidi" w:cstheme="minorBidi"/>
          <w:sz w:val="20"/>
        </w:rPr>
        <w:t xml:space="preserve"> respect </w:t>
      </w:r>
      <w:proofErr w:type="spellStart"/>
      <w:r w:rsidR="00FB1149" w:rsidRPr="00FB1149">
        <w:rPr>
          <w:rFonts w:asciiTheme="minorBidi" w:hAnsiTheme="minorBidi" w:cstheme="minorBidi"/>
          <w:sz w:val="20"/>
        </w:rPr>
        <w:t>cannot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internalized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optimally</w:t>
      </w:r>
      <w:proofErr w:type="spellEnd"/>
      <w:r w:rsidR="00FB1149" w:rsidRPr="00FB1149">
        <w:rPr>
          <w:rFonts w:asciiTheme="minorBidi" w:hAnsiTheme="minorBidi" w:cstheme="minorBidi"/>
          <w:sz w:val="20"/>
        </w:rPr>
        <w:t xml:space="preserve"> if </w:t>
      </w:r>
      <w:proofErr w:type="spellStart"/>
      <w:r w:rsidR="00FB1149" w:rsidRPr="00FB1149">
        <w:rPr>
          <w:rFonts w:asciiTheme="minorBidi" w:hAnsiTheme="minorBidi" w:cstheme="minorBidi"/>
          <w:sz w:val="20"/>
        </w:rPr>
        <w:t>they</w:t>
      </w:r>
      <w:proofErr w:type="spellEnd"/>
      <w:r w:rsidR="00FB1149" w:rsidRPr="00FB1149">
        <w:rPr>
          <w:rFonts w:asciiTheme="minorBidi" w:hAnsiTheme="minorBidi" w:cstheme="minorBidi"/>
          <w:sz w:val="20"/>
        </w:rPr>
        <w:t xml:space="preserve"> are </w:t>
      </w:r>
      <w:proofErr w:type="spellStart"/>
      <w:r w:rsidR="00FB1149" w:rsidRPr="00FB1149">
        <w:rPr>
          <w:rFonts w:asciiTheme="minorBidi" w:hAnsiTheme="minorBidi" w:cstheme="minorBidi"/>
          <w:sz w:val="20"/>
        </w:rPr>
        <w:t>only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conveyed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through</w:t>
      </w:r>
      <w:proofErr w:type="spellEnd"/>
      <w:r w:rsidR="00FB1149" w:rsidRPr="00FB1149">
        <w:rPr>
          <w:rFonts w:asciiTheme="minorBidi" w:hAnsiTheme="minorBidi" w:cstheme="minorBidi"/>
          <w:sz w:val="20"/>
        </w:rPr>
        <w:t xml:space="preserve"> a </w:t>
      </w:r>
      <w:proofErr w:type="spellStart"/>
      <w:r w:rsidR="00FB1149" w:rsidRPr="00FB1149">
        <w:rPr>
          <w:rFonts w:asciiTheme="minorBidi" w:hAnsiTheme="minorBidi" w:cstheme="minorBidi"/>
          <w:sz w:val="20"/>
        </w:rPr>
        <w:t>verbalistic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approach</w:t>
      </w:r>
      <w:proofErr w:type="spellEnd"/>
      <w:r w:rsidR="00FB1149" w:rsidRPr="00FB1149">
        <w:rPr>
          <w:rFonts w:asciiTheme="minorBidi" w:hAnsiTheme="minorBidi" w:cstheme="minorBidi"/>
          <w:sz w:val="20"/>
        </w:rPr>
        <w:t xml:space="preserve">. </w:t>
      </w:r>
      <w:r w:rsidR="00FB1149">
        <w:rPr>
          <w:rFonts w:asciiTheme="minorBidi" w:hAnsiTheme="minorBidi" w:cstheme="minorBidi"/>
          <w:sz w:val="20"/>
        </w:rPr>
        <w:fldChar w:fldCharType="begin" w:fldLock="1"/>
      </w:r>
      <w:r w:rsidR="00FB1149">
        <w:rPr>
          <w:rFonts w:asciiTheme="minorBidi" w:hAnsiTheme="minorBidi" w:cstheme="minorBidi"/>
          <w:sz w:val="20"/>
        </w:rPr>
        <w:instrText>ADDIN CSL_CITATION {"citationItems":[{"id":"ITEM-1","itemData":{"author":[{"dropping-particle":"","family":"Indriyani","given":"Lidia Tiyana","non-dropping-particle":"","parse-names":false,"suffix":""},{"dropping-particle":"","family":"Mustakim","given":"Imam","non-dropping-particle":"","parse-names":false,"suffix":""}],"id":"ITEM-1","issue":"04","issued":{"date-parts":[["2022"]]},"page":"7-15","title":"Internalization of Islamic Education Values for Children with Special Needs","type":"article-journal"},"uris":["http://www.mendeley.com/documents/?uuid=55426dcc-6f1b-4fec-b63e-77ad0ab6aafd"]}],"mendeley":{"formattedCitation":"(Indriyani &amp; Mustakim, 2022)","plainTextFormattedCitation":"(Indriyani &amp; Mustakim, 2022)","previouslyFormattedCitation":"(Indriyani &amp; Mustakim, 2022)"},"properties":{"noteIndex":0},"schema":"https://github.com/citation-style-language/schema/raw/master/csl-citation.json"}</w:instrText>
      </w:r>
      <w:r w:rsidR="00FB1149">
        <w:rPr>
          <w:rFonts w:asciiTheme="minorBidi" w:hAnsiTheme="minorBidi" w:cstheme="minorBidi"/>
          <w:sz w:val="20"/>
        </w:rPr>
        <w:fldChar w:fldCharType="separate"/>
      </w:r>
      <w:r w:rsidR="00FB1149" w:rsidRPr="00FB1149">
        <w:rPr>
          <w:rFonts w:asciiTheme="minorBidi" w:hAnsiTheme="minorBidi" w:cstheme="minorBidi"/>
          <w:noProof/>
          <w:sz w:val="20"/>
        </w:rPr>
        <w:t>(Indriyani &amp; Mustakim, 2022)</w:t>
      </w:r>
      <w:r w:rsidR="00FB1149">
        <w:rPr>
          <w:rFonts w:asciiTheme="minorBidi" w:hAnsiTheme="minorBidi" w:cstheme="minorBidi"/>
          <w:sz w:val="20"/>
        </w:rPr>
        <w:fldChar w:fldCharType="end"/>
      </w:r>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emphasizing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w:t>
      </w:r>
      <w:proofErr w:type="spellStart"/>
      <w:r w:rsidR="00FB1149" w:rsidRPr="00FB1149">
        <w:rPr>
          <w:rFonts w:asciiTheme="minorBidi" w:hAnsiTheme="minorBidi" w:cstheme="minorBidi"/>
          <w:sz w:val="20"/>
        </w:rPr>
        <w:t>play</w:t>
      </w:r>
      <w:proofErr w:type="spellEnd"/>
      <w:r w:rsidR="00FB1149" w:rsidRPr="00FB1149">
        <w:rPr>
          <w:rFonts w:asciiTheme="minorBidi" w:hAnsiTheme="minorBidi" w:cstheme="minorBidi"/>
          <w:sz w:val="20"/>
        </w:rPr>
        <w:t xml:space="preserve"> a </w:t>
      </w:r>
      <w:proofErr w:type="spellStart"/>
      <w:r w:rsidR="00FB1149" w:rsidRPr="00FB1149">
        <w:rPr>
          <w:rFonts w:asciiTheme="minorBidi" w:hAnsiTheme="minorBidi" w:cstheme="minorBidi"/>
          <w:sz w:val="20"/>
        </w:rPr>
        <w:t>role</w:t>
      </w:r>
      <w:proofErr w:type="spellEnd"/>
      <w:r w:rsidR="00FB1149" w:rsidRPr="00FB1149">
        <w:rPr>
          <w:rFonts w:asciiTheme="minorBidi" w:hAnsiTheme="minorBidi" w:cstheme="minorBidi"/>
          <w:sz w:val="20"/>
        </w:rPr>
        <w:t xml:space="preserve"> in building a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culture as </w:t>
      </w:r>
      <w:proofErr w:type="spellStart"/>
      <w:r w:rsidR="00FB1149" w:rsidRPr="00FB1149">
        <w:rPr>
          <w:rFonts w:asciiTheme="minorBidi" w:hAnsiTheme="minorBidi" w:cstheme="minorBidi"/>
          <w:sz w:val="20"/>
        </w:rPr>
        <w:t>well</w:t>
      </w:r>
      <w:proofErr w:type="spellEnd"/>
      <w:r w:rsidR="00FB1149" w:rsidRPr="00FB1149">
        <w:rPr>
          <w:rFonts w:asciiTheme="minorBidi" w:hAnsiTheme="minorBidi" w:cstheme="minorBidi"/>
          <w:sz w:val="20"/>
        </w:rPr>
        <w:t xml:space="preserve"> as a discipline-</w:t>
      </w:r>
      <w:proofErr w:type="spellStart"/>
      <w:r w:rsidR="00FB1149" w:rsidRPr="00FB1149">
        <w:rPr>
          <w:rFonts w:asciiTheme="minorBidi" w:hAnsiTheme="minorBidi" w:cstheme="minorBidi"/>
          <w:sz w:val="20"/>
        </w:rPr>
        <w:t>oriented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work</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ethic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However</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the concept of discipline </w:t>
      </w:r>
      <w:proofErr w:type="spellStart"/>
      <w:r w:rsidR="00FB1149" w:rsidRPr="00FB1149">
        <w:rPr>
          <w:rFonts w:asciiTheme="minorBidi" w:hAnsiTheme="minorBidi" w:cstheme="minorBidi"/>
          <w:sz w:val="20"/>
        </w:rPr>
        <w:t>needs</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interpreted</w:t>
      </w:r>
      <w:proofErr w:type="spellEnd"/>
      <w:r w:rsidR="00FB1149" w:rsidRPr="00FB1149">
        <w:rPr>
          <w:rFonts w:asciiTheme="minorBidi" w:hAnsiTheme="minorBidi" w:cstheme="minorBidi"/>
          <w:sz w:val="20"/>
        </w:rPr>
        <w:t xml:space="preserve"> more </w:t>
      </w:r>
      <w:proofErr w:type="spellStart"/>
      <w:r w:rsidR="00FB1149" w:rsidRPr="00FB1149">
        <w:rPr>
          <w:rFonts w:asciiTheme="minorBidi" w:hAnsiTheme="minorBidi" w:cstheme="minorBidi"/>
          <w:sz w:val="20"/>
        </w:rPr>
        <w:t>adaptively</w:t>
      </w:r>
      <w:proofErr w:type="spellEnd"/>
      <w:r w:rsidR="00FB1149" w:rsidRPr="00FB1149">
        <w:rPr>
          <w:rFonts w:asciiTheme="minorBidi" w:hAnsiTheme="minorBidi" w:cstheme="minorBidi"/>
          <w:sz w:val="20"/>
        </w:rPr>
        <w:t xml:space="preserve">, not as </w:t>
      </w:r>
      <w:proofErr w:type="spellStart"/>
      <w:r w:rsidR="00FB1149" w:rsidRPr="00FB1149">
        <w:rPr>
          <w:rFonts w:asciiTheme="minorBidi" w:hAnsiTheme="minorBidi" w:cstheme="minorBidi"/>
          <w:sz w:val="20"/>
        </w:rPr>
        <w:t>rigid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obedience</w:t>
      </w:r>
      <w:proofErr w:type="spellEnd"/>
      <w:r w:rsidR="00FB1149" w:rsidRPr="00FB1149">
        <w:rPr>
          <w:rFonts w:asciiTheme="minorBidi" w:hAnsiTheme="minorBidi" w:cstheme="minorBidi"/>
          <w:sz w:val="20"/>
        </w:rPr>
        <w:t xml:space="preserve">, but as a </w:t>
      </w:r>
      <w:proofErr w:type="spellStart"/>
      <w:r w:rsidR="00FB1149" w:rsidRPr="00FB1149">
        <w:rPr>
          <w:rFonts w:asciiTheme="minorBidi" w:hAnsiTheme="minorBidi" w:cstheme="minorBidi"/>
          <w:sz w:val="20"/>
        </w:rPr>
        <w:t>gradual</w:t>
      </w:r>
      <w:proofErr w:type="spellEnd"/>
      <w:r w:rsidR="00FB1149" w:rsidRPr="00FB1149">
        <w:rPr>
          <w:rFonts w:asciiTheme="minorBidi" w:hAnsiTheme="minorBidi" w:cstheme="minorBidi"/>
          <w:sz w:val="20"/>
        </w:rPr>
        <w:t xml:space="preserve"> process in the </w:t>
      </w:r>
      <w:proofErr w:type="spellStart"/>
      <w:r w:rsidR="00FB1149" w:rsidRPr="00FB1149">
        <w:rPr>
          <w:rFonts w:asciiTheme="minorBidi" w:hAnsiTheme="minorBidi" w:cstheme="minorBidi"/>
          <w:sz w:val="20"/>
        </w:rPr>
        <w:t>development</w:t>
      </w:r>
      <w:proofErr w:type="spellEnd"/>
      <w:r w:rsidR="00FB1149" w:rsidRPr="00FB1149">
        <w:rPr>
          <w:rFonts w:asciiTheme="minorBidi" w:hAnsiTheme="minorBidi" w:cstheme="minorBidi"/>
          <w:sz w:val="20"/>
        </w:rPr>
        <w:t xml:space="preserve"> of self-control </w:t>
      </w:r>
      <w:proofErr w:type="spellStart"/>
      <w:r w:rsidR="00FB1149" w:rsidRPr="00FB1149">
        <w:rPr>
          <w:rFonts w:asciiTheme="minorBidi" w:hAnsiTheme="minorBidi" w:cstheme="minorBidi"/>
          <w:sz w:val="20"/>
        </w:rPr>
        <w:t>skills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Thus</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internalization</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Quranic</w:t>
      </w:r>
      <w:proofErr w:type="spellEnd"/>
      <w:r w:rsidR="00FB1149" w:rsidRPr="00FB1149">
        <w:rPr>
          <w:rFonts w:asciiTheme="minorBidi" w:hAnsiTheme="minorBidi" w:cstheme="minorBidi"/>
          <w:sz w:val="20"/>
        </w:rPr>
        <w:t xml:space="preserve"> values in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tends to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more effective </w:t>
      </w:r>
      <w:proofErr w:type="spellStart"/>
      <w:r w:rsidR="00FB1149" w:rsidRPr="00FB1149">
        <w:rPr>
          <w:rFonts w:asciiTheme="minorBidi" w:hAnsiTheme="minorBidi" w:cstheme="minorBidi"/>
          <w:sz w:val="20"/>
        </w:rPr>
        <w:t>when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applied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through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practical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repetitive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activities</w:t>
      </w:r>
      <w:proofErr w:type="spellEnd"/>
      <w:r w:rsidR="00FB1149" w:rsidRPr="00FB1149">
        <w:rPr>
          <w:rFonts w:asciiTheme="minorBidi" w:hAnsiTheme="minorBidi" w:cstheme="minorBidi"/>
          <w:sz w:val="20"/>
        </w:rPr>
        <w:t xml:space="preserve">. Such as the habit of simple </w:t>
      </w:r>
      <w:proofErr w:type="spellStart"/>
      <w:r w:rsidR="00FB1149" w:rsidRPr="00FB1149">
        <w:rPr>
          <w:rFonts w:asciiTheme="minorBidi" w:hAnsiTheme="minorBidi" w:cstheme="minorBidi"/>
          <w:sz w:val="20"/>
        </w:rPr>
        <w:t>worship</w:t>
      </w:r>
      <w:proofErr w:type="spellEnd"/>
      <w:r w:rsidR="00FB1149" w:rsidRPr="00FB1149">
        <w:rPr>
          <w:rFonts w:asciiTheme="minorBidi" w:hAnsiTheme="minorBidi" w:cstheme="minorBidi"/>
          <w:sz w:val="20"/>
        </w:rPr>
        <w:t xml:space="preserve">, the practice of </w:t>
      </w:r>
      <w:proofErr w:type="spellStart"/>
      <w:r w:rsidR="00FB1149" w:rsidRPr="00FB1149">
        <w:rPr>
          <w:rFonts w:asciiTheme="minorBidi" w:hAnsiTheme="minorBidi" w:cstheme="minorBidi"/>
          <w:sz w:val="20"/>
        </w:rPr>
        <w:t>daily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activities</w:t>
      </w:r>
      <w:proofErr w:type="spellEnd"/>
      <w:r w:rsidR="00FB1149" w:rsidRPr="00FB1149">
        <w:rPr>
          <w:rFonts w:asciiTheme="minorBidi" w:hAnsiTheme="minorBidi" w:cstheme="minorBidi"/>
          <w:sz w:val="20"/>
        </w:rPr>
        <w:t xml:space="preserve">, and consistent </w:t>
      </w:r>
      <w:proofErr w:type="spellStart"/>
      <w:r w:rsidR="00FB1149" w:rsidRPr="00FB1149">
        <w:rPr>
          <w:rFonts w:asciiTheme="minorBidi" w:hAnsiTheme="minorBidi" w:cstheme="minorBidi"/>
          <w:sz w:val="20"/>
        </w:rPr>
        <w:t>examples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from</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teachers</w:t>
      </w:r>
      <w:proofErr w:type="spellEnd"/>
      <w:r w:rsidR="00FB1149" w:rsidRPr="00FB1149">
        <w:rPr>
          <w:rFonts w:asciiTheme="minorBidi" w:hAnsiTheme="minorBidi" w:cstheme="minorBidi"/>
          <w:sz w:val="20"/>
        </w:rPr>
        <w:t xml:space="preserve"> and parents.</w:t>
      </w:r>
    </w:p>
    <w:p w14:paraId="207EF639" w14:textId="5CD0CB13"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lastRenderedPageBreak/>
        <w:tab/>
      </w:r>
      <w:proofErr w:type="spellStart"/>
      <w:r w:rsidR="00FB1149" w:rsidRPr="00FB1149">
        <w:rPr>
          <w:rFonts w:asciiTheme="minorBidi" w:hAnsiTheme="minorBidi" w:cstheme="minorBidi"/>
          <w:sz w:val="20"/>
        </w:rPr>
        <w:t>Further</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literature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review</w:t>
      </w:r>
      <w:proofErr w:type="spellEnd"/>
      <w:r w:rsidR="00FB1149" w:rsidRPr="00FB1149">
        <w:rPr>
          <w:rFonts w:asciiTheme="minorBidi" w:hAnsiTheme="minorBidi" w:cstheme="minorBidi"/>
          <w:sz w:val="20"/>
        </w:rPr>
        <w:t xml:space="preserve"> shows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there</w:t>
      </w:r>
      <w:proofErr w:type="spellEnd"/>
      <w:r w:rsidR="00FB1149" w:rsidRPr="00FB1149">
        <w:rPr>
          <w:rFonts w:asciiTheme="minorBidi" w:hAnsiTheme="minorBidi" w:cstheme="minorBidi"/>
          <w:sz w:val="20"/>
        </w:rPr>
        <w:t xml:space="preserve"> are changes in the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character</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which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reflected</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declining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tolerance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low</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Qur'anic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literacy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skills</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lack</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consistency</w:t>
      </w:r>
      <w:proofErr w:type="spellEnd"/>
      <w:r w:rsidR="00FB1149" w:rsidRPr="00FB1149">
        <w:rPr>
          <w:rFonts w:asciiTheme="minorBidi" w:hAnsiTheme="minorBidi" w:cstheme="minorBidi"/>
          <w:sz w:val="20"/>
        </w:rPr>
        <w:t xml:space="preserve"> in the </w:t>
      </w:r>
      <w:proofErr w:type="spellStart"/>
      <w:r w:rsidR="00FB1149" w:rsidRPr="00FB1149">
        <w:rPr>
          <w:rFonts w:asciiTheme="minorBidi" w:hAnsiTheme="minorBidi" w:cstheme="minorBidi"/>
          <w:sz w:val="20"/>
        </w:rPr>
        <w:t>implementation</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worship</w:t>
      </w:r>
      <w:proofErr w:type="spellEnd"/>
      <w:r w:rsidR="00FB1149" w:rsidRPr="00FB1149">
        <w:rPr>
          <w:rFonts w:asciiTheme="minorBidi" w:hAnsiTheme="minorBidi" w:cstheme="minorBidi"/>
          <w:sz w:val="20"/>
        </w:rPr>
        <w:t xml:space="preserve">. </w:t>
      </w:r>
      <w:r w:rsidR="00FB1149">
        <w:rPr>
          <w:rFonts w:asciiTheme="minorBidi" w:hAnsiTheme="minorBidi" w:cstheme="minorBidi"/>
          <w:sz w:val="20"/>
        </w:rPr>
        <w:fldChar w:fldCharType="begin" w:fldLock="1"/>
      </w:r>
      <w:r w:rsidR="00FB1149">
        <w:rPr>
          <w:rFonts w:asciiTheme="minorBidi" w:hAnsiTheme="minorBidi" w:cstheme="minorBidi"/>
          <w:sz w:val="20"/>
        </w:rPr>
        <w:instrText>ADDIN CSL_CITATION {"citationItems":[{"id":"ITEM-1","itemData":{"DOI":"10.38073/aijis.v3i1.3330","author":[{"dropping-particle":"","family":"Djuaini","given":"Achmad","non-dropping-particle":"","parse-names":false,"suffix":""}],"id":"ITEM-1","issue":"1","issued":{"date-parts":[["2025"]]},"page":"1-17","title":"Internalization of Islamic Religious Education Values in Moral Development of Students in Madrasah","type":"article-journal","volume":"3"},"uris":["http://www.mendeley.com/documents/?uuid=283d915f-1433-4100-84bc-de689bf6e2ff"]}],"mendeley":{"formattedCitation":"(Djuaini, 2025)","plainTextFormattedCitation":"(Djuaini, 2025)","previouslyFormattedCitation":"(Djuaini, 2025)"},"properties":{"noteIndex":0},"schema":"https://github.com/citation-style-language/schema/raw/master/csl-citation.json"}</w:instrText>
      </w:r>
      <w:r w:rsidR="00FB1149">
        <w:rPr>
          <w:rFonts w:asciiTheme="minorBidi" w:hAnsiTheme="minorBidi" w:cstheme="minorBidi"/>
          <w:sz w:val="20"/>
        </w:rPr>
        <w:fldChar w:fldCharType="separate"/>
      </w:r>
      <w:r w:rsidR="00FB1149" w:rsidRPr="00FB1149">
        <w:rPr>
          <w:rFonts w:asciiTheme="minorBidi" w:hAnsiTheme="minorBidi" w:cstheme="minorBidi"/>
          <w:noProof/>
          <w:sz w:val="20"/>
        </w:rPr>
        <w:t>(Djuaini, 2025)</w:t>
      </w:r>
      <w:r w:rsidR="00FB1149">
        <w:rPr>
          <w:rFonts w:asciiTheme="minorBidi" w:hAnsiTheme="minorBidi" w:cstheme="minorBidi"/>
          <w:sz w:val="20"/>
        </w:rPr>
        <w:fldChar w:fldCharType="end"/>
      </w:r>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views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this</w:t>
      </w:r>
      <w:proofErr w:type="spellEnd"/>
      <w:r w:rsidR="00FB1149" w:rsidRPr="00FB1149">
        <w:rPr>
          <w:rFonts w:asciiTheme="minorBidi" w:hAnsiTheme="minorBidi" w:cstheme="minorBidi"/>
          <w:sz w:val="20"/>
        </w:rPr>
        <w:t xml:space="preserve"> condition as an indication of the </w:t>
      </w:r>
      <w:proofErr w:type="spellStart"/>
      <w:r w:rsidR="00FB1149" w:rsidRPr="00FB1149">
        <w:rPr>
          <w:rFonts w:asciiTheme="minorBidi" w:hAnsiTheme="minorBidi" w:cstheme="minorBidi"/>
          <w:sz w:val="20"/>
        </w:rPr>
        <w:t>weak</w:t>
      </w:r>
      <w:proofErr w:type="spellEnd"/>
      <w:r w:rsidR="00FB1149" w:rsidRPr="00FB1149">
        <w:rPr>
          <w:rFonts w:asciiTheme="minorBidi" w:hAnsiTheme="minorBidi" w:cstheme="minorBidi"/>
          <w:sz w:val="20"/>
        </w:rPr>
        <w:t xml:space="preserve"> value </w:t>
      </w:r>
      <w:proofErr w:type="spellStart"/>
      <w:r w:rsidR="00FB1149" w:rsidRPr="00FB1149">
        <w:rPr>
          <w:rFonts w:asciiTheme="minorBidi" w:hAnsiTheme="minorBidi" w:cstheme="minorBidi"/>
          <w:sz w:val="20"/>
        </w:rPr>
        <w:t>internalization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strategy</w:t>
      </w:r>
      <w:proofErr w:type="spellEnd"/>
      <w:r w:rsidR="00FB1149" w:rsidRPr="00FB1149">
        <w:rPr>
          <w:rFonts w:asciiTheme="minorBidi" w:hAnsiTheme="minorBidi" w:cstheme="minorBidi"/>
          <w:sz w:val="20"/>
        </w:rPr>
        <w:t xml:space="preserve"> in the practice of </w:t>
      </w:r>
      <w:proofErr w:type="spellStart"/>
      <w:r w:rsidR="00FB1149" w:rsidRPr="00FB1149">
        <w:rPr>
          <w:rFonts w:asciiTheme="minorBidi" w:hAnsiTheme="minorBidi" w:cstheme="minorBidi"/>
          <w:sz w:val="20"/>
        </w:rPr>
        <w:t>character</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For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this</w:t>
      </w:r>
      <w:proofErr w:type="spellEnd"/>
      <w:r w:rsidR="00FB1149" w:rsidRPr="00FB1149">
        <w:rPr>
          <w:rFonts w:asciiTheme="minorBidi" w:hAnsiTheme="minorBidi" w:cstheme="minorBidi"/>
          <w:sz w:val="20"/>
        </w:rPr>
        <w:t xml:space="preserve"> situation </w:t>
      </w:r>
      <w:proofErr w:type="spellStart"/>
      <w:r w:rsidR="00FB1149" w:rsidRPr="00FB1149">
        <w:rPr>
          <w:rFonts w:asciiTheme="minorBidi" w:hAnsiTheme="minorBidi" w:cstheme="minorBidi"/>
          <w:sz w:val="20"/>
        </w:rPr>
        <w:t>becomes</w:t>
      </w:r>
      <w:proofErr w:type="spellEnd"/>
      <w:r w:rsidR="00FB1149" w:rsidRPr="00FB1149">
        <w:rPr>
          <w:rFonts w:asciiTheme="minorBidi" w:hAnsiTheme="minorBidi" w:cstheme="minorBidi"/>
          <w:sz w:val="20"/>
        </w:rPr>
        <w:t xml:space="preserve"> more </w:t>
      </w:r>
      <w:proofErr w:type="spellStart"/>
      <w:r w:rsidR="00FB1149" w:rsidRPr="00FB1149">
        <w:rPr>
          <w:rFonts w:asciiTheme="minorBidi" w:hAnsiTheme="minorBidi" w:cstheme="minorBidi"/>
          <w:sz w:val="20"/>
        </w:rPr>
        <w:t>challenging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because</w:t>
      </w:r>
      <w:proofErr w:type="spellEnd"/>
      <w:r w:rsidR="00FB1149" w:rsidRPr="00FB1149">
        <w:rPr>
          <w:rFonts w:asciiTheme="minorBidi" w:hAnsiTheme="minorBidi" w:cstheme="minorBidi"/>
          <w:sz w:val="20"/>
        </w:rPr>
        <w:t xml:space="preserve"> limitations in concentration and impulse control have the </w:t>
      </w:r>
      <w:proofErr w:type="spellStart"/>
      <w:r w:rsidR="00FB1149" w:rsidRPr="00FB1149">
        <w:rPr>
          <w:rFonts w:asciiTheme="minorBidi" w:hAnsiTheme="minorBidi" w:cstheme="minorBidi"/>
          <w:sz w:val="20"/>
        </w:rPr>
        <w:t>potential</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hinder</w:t>
      </w:r>
      <w:proofErr w:type="spellEnd"/>
      <w:r w:rsidR="00FB1149" w:rsidRPr="00FB1149">
        <w:rPr>
          <w:rFonts w:asciiTheme="minorBidi" w:hAnsiTheme="minorBidi" w:cstheme="minorBidi"/>
          <w:sz w:val="20"/>
        </w:rPr>
        <w:t xml:space="preserve"> the process of </w:t>
      </w:r>
      <w:proofErr w:type="spellStart"/>
      <w:r w:rsidR="00FB1149" w:rsidRPr="00FB1149">
        <w:rPr>
          <w:rFonts w:asciiTheme="minorBidi" w:hAnsiTheme="minorBidi" w:cstheme="minorBidi"/>
          <w:sz w:val="20"/>
        </w:rPr>
        <w:t>habituating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w:t>
      </w:r>
      <w:proofErr w:type="spellStart"/>
      <w:r w:rsidR="00FB1149" w:rsidRPr="00FB1149">
        <w:rPr>
          <w:rFonts w:asciiTheme="minorBidi" w:hAnsiTheme="minorBidi" w:cstheme="minorBidi"/>
          <w:sz w:val="20"/>
        </w:rPr>
        <w:t>However</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results</w:t>
      </w:r>
      <w:proofErr w:type="spellEnd"/>
      <w:r w:rsidR="00FB1149" w:rsidRPr="00FB1149">
        <w:rPr>
          <w:rFonts w:asciiTheme="minorBidi" w:hAnsiTheme="minorBidi" w:cstheme="minorBidi"/>
          <w:sz w:val="20"/>
        </w:rPr>
        <w:t xml:space="preserve"> of the </w:t>
      </w:r>
      <w:proofErr w:type="spellStart"/>
      <w:r w:rsidR="00FB1149" w:rsidRPr="00FB1149">
        <w:rPr>
          <w:rFonts w:asciiTheme="minorBidi" w:hAnsiTheme="minorBidi" w:cstheme="minorBidi"/>
          <w:sz w:val="20"/>
        </w:rPr>
        <w:t>literature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analysis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confirm</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are not </w:t>
      </w:r>
      <w:proofErr w:type="spellStart"/>
      <w:r w:rsidR="00FB1149" w:rsidRPr="00FB1149">
        <w:rPr>
          <w:rFonts w:asciiTheme="minorBidi" w:hAnsiTheme="minorBidi" w:cstheme="minorBidi"/>
          <w:sz w:val="20"/>
        </w:rPr>
        <w:t>individuals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who</w:t>
      </w:r>
      <w:proofErr w:type="spellEnd"/>
      <w:r w:rsidR="00FB1149" w:rsidRPr="00FB1149">
        <w:rPr>
          <w:rFonts w:asciiTheme="minorBidi" w:hAnsiTheme="minorBidi" w:cstheme="minorBidi"/>
          <w:sz w:val="20"/>
        </w:rPr>
        <w:t xml:space="preserve"> are </w:t>
      </w:r>
      <w:proofErr w:type="spellStart"/>
      <w:r w:rsidR="00FB1149" w:rsidRPr="00FB1149">
        <w:rPr>
          <w:rFonts w:asciiTheme="minorBidi" w:hAnsiTheme="minorBidi" w:cstheme="minorBidi"/>
          <w:sz w:val="20"/>
        </w:rPr>
        <w:t>unable</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internalize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but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who</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need</w:t>
      </w:r>
      <w:proofErr w:type="spellEnd"/>
      <w:r w:rsidR="00FB1149" w:rsidRPr="00FB1149">
        <w:rPr>
          <w:rFonts w:asciiTheme="minorBidi" w:hAnsiTheme="minorBidi" w:cstheme="minorBidi"/>
          <w:sz w:val="20"/>
        </w:rPr>
        <w:t xml:space="preserve"> an adaptive value </w:t>
      </w:r>
      <w:proofErr w:type="spellStart"/>
      <w:r w:rsidR="00FB1149" w:rsidRPr="00FB1149">
        <w:rPr>
          <w:rFonts w:asciiTheme="minorBidi" w:hAnsiTheme="minorBidi" w:cstheme="minorBidi"/>
          <w:sz w:val="20"/>
        </w:rPr>
        <w:t>internalization</w:t>
      </w:r>
      <w:proofErr w:type="spellEnd"/>
      <w:r w:rsidR="00FB1149" w:rsidRPr="00FB1149">
        <w:rPr>
          <w:rFonts w:asciiTheme="minorBidi" w:hAnsiTheme="minorBidi" w:cstheme="minorBidi"/>
          <w:sz w:val="20"/>
        </w:rPr>
        <w:t xml:space="preserve"> model and </w:t>
      </w:r>
      <w:proofErr w:type="spellStart"/>
      <w:r w:rsidR="00FB1149" w:rsidRPr="00FB1149">
        <w:rPr>
          <w:rFonts w:asciiTheme="minorBidi" w:hAnsiTheme="minorBidi" w:cstheme="minorBidi"/>
          <w:sz w:val="20"/>
        </w:rPr>
        <w:t>involve</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synergy</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various</w:t>
      </w:r>
      <w:proofErr w:type="spellEnd"/>
      <w:r w:rsidR="00FB1149" w:rsidRPr="00FB1149">
        <w:rPr>
          <w:rFonts w:asciiTheme="minorBidi" w:hAnsiTheme="minorBidi" w:cstheme="minorBidi"/>
          <w:sz w:val="20"/>
        </w:rPr>
        <w:t xml:space="preserve"> parties.</w:t>
      </w:r>
    </w:p>
    <w:p w14:paraId="667BBBC9" w14:textId="510B84EC"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tab/>
      </w:r>
      <w:proofErr w:type="spellStart"/>
      <w:r w:rsidR="00FB1149">
        <w:rPr>
          <w:rFonts w:asciiTheme="minorBidi" w:hAnsiTheme="minorBidi" w:cstheme="minorBidi"/>
          <w:sz w:val="20"/>
        </w:rPr>
        <w:t>Pembinaan</w:t>
      </w:r>
      <w:proofErr w:type="spellEnd"/>
      <w:r w:rsidR="00FB1149">
        <w:rPr>
          <w:rFonts w:asciiTheme="minorBidi" w:hAnsiTheme="minorBidi" w:cstheme="minorBidi"/>
          <w:sz w:val="20"/>
        </w:rPr>
        <w:t xml:space="preserve"> </w:t>
      </w:r>
      <w:r w:rsidR="00FB1149" w:rsidRPr="00FB1149">
        <w:rPr>
          <w:rFonts w:asciiTheme="minorBidi" w:hAnsiTheme="minorBidi" w:cstheme="minorBidi"/>
          <w:i/>
          <w:iCs/>
          <w:sz w:val="20"/>
        </w:rPr>
        <w:t xml:space="preserve">Akhlakul Karimah </w:t>
      </w:r>
      <w:r w:rsidR="00FB1149" w:rsidRPr="00FB1149">
        <w:rPr>
          <w:rFonts w:asciiTheme="minorBidi" w:hAnsiTheme="minorBidi" w:cstheme="minorBidi"/>
          <w:sz w:val="20"/>
        </w:rPr>
        <w:t xml:space="preserve">in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demand</w:t>
      </w:r>
      <w:proofErr w:type="spellEnd"/>
      <w:r w:rsidR="00FB1149" w:rsidRPr="00FB1149">
        <w:rPr>
          <w:rFonts w:asciiTheme="minorBidi" w:hAnsiTheme="minorBidi" w:cstheme="minorBidi"/>
          <w:sz w:val="20"/>
        </w:rPr>
        <w:t xml:space="preserve"> more intensive attention and </w:t>
      </w:r>
      <w:proofErr w:type="spellStart"/>
      <w:r w:rsidR="00FB1149" w:rsidRPr="00FB1149">
        <w:rPr>
          <w:rFonts w:asciiTheme="minorBidi" w:hAnsiTheme="minorBidi" w:cstheme="minorBidi"/>
          <w:sz w:val="20"/>
        </w:rPr>
        <w:t>approaches</w:t>
      </w:r>
      <w:proofErr w:type="spellEnd"/>
      <w:r w:rsidR="00FB1149" w:rsidRPr="00FB1149">
        <w:rPr>
          <w:rFonts w:asciiTheme="minorBidi" w:hAnsiTheme="minorBidi" w:cstheme="minorBidi"/>
          <w:sz w:val="20"/>
        </w:rPr>
        <w:t xml:space="preserve"> due to the </w:t>
      </w:r>
      <w:proofErr w:type="spellStart"/>
      <w:r w:rsidR="00FB1149" w:rsidRPr="00FB1149">
        <w:rPr>
          <w:rFonts w:asciiTheme="minorBidi" w:hAnsiTheme="minorBidi" w:cstheme="minorBidi"/>
          <w:sz w:val="20"/>
        </w:rPr>
        <w:t>developmental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characteristics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they</w:t>
      </w:r>
      <w:proofErr w:type="spellEnd"/>
      <w:r w:rsidR="00FB1149" w:rsidRPr="00FB1149">
        <w:rPr>
          <w:rFonts w:asciiTheme="minorBidi" w:hAnsiTheme="minorBidi" w:cstheme="minorBidi"/>
          <w:sz w:val="20"/>
        </w:rPr>
        <w:t xml:space="preserve"> have. The active </w:t>
      </w:r>
      <w:proofErr w:type="spellStart"/>
      <w:r w:rsidR="00FB1149" w:rsidRPr="00FB1149">
        <w:rPr>
          <w:rFonts w:asciiTheme="minorBidi" w:hAnsiTheme="minorBidi" w:cstheme="minorBidi"/>
          <w:sz w:val="20"/>
        </w:rPr>
        <w:t>involvement</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teachers</w:t>
      </w:r>
      <w:proofErr w:type="spellEnd"/>
      <w:r w:rsidR="00FB1149" w:rsidRPr="00FB1149">
        <w:rPr>
          <w:rFonts w:asciiTheme="minorBidi" w:hAnsiTheme="minorBidi" w:cstheme="minorBidi"/>
          <w:sz w:val="20"/>
        </w:rPr>
        <w:t xml:space="preserve"> in the mentoring process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one of the important </w:t>
      </w:r>
      <w:proofErr w:type="spellStart"/>
      <w:r w:rsidR="00FB1149" w:rsidRPr="00FB1149">
        <w:rPr>
          <w:rFonts w:asciiTheme="minorBidi" w:hAnsiTheme="minorBidi" w:cstheme="minorBidi"/>
          <w:sz w:val="20"/>
        </w:rPr>
        <w:t>strategies</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instilling</w:t>
      </w:r>
      <w:proofErr w:type="spellEnd"/>
      <w:r w:rsidR="00FB1149" w:rsidRPr="00FB1149">
        <w:rPr>
          <w:rFonts w:asciiTheme="minorBidi" w:hAnsiTheme="minorBidi" w:cstheme="minorBidi"/>
          <w:sz w:val="20"/>
        </w:rPr>
        <w:t xml:space="preserve"> moral values in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In line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this</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role</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teachers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not </w:t>
      </w:r>
      <w:proofErr w:type="spellStart"/>
      <w:r w:rsidR="00FB1149" w:rsidRPr="00FB1149">
        <w:rPr>
          <w:rFonts w:asciiTheme="minorBidi" w:hAnsiTheme="minorBidi" w:cstheme="minorBidi"/>
          <w:sz w:val="20"/>
        </w:rPr>
        <w:t>limited</w:t>
      </w:r>
      <w:proofErr w:type="spellEnd"/>
      <w:r w:rsidR="00FB1149" w:rsidRPr="00FB1149">
        <w:rPr>
          <w:rFonts w:asciiTheme="minorBidi" w:hAnsiTheme="minorBidi" w:cstheme="minorBidi"/>
          <w:sz w:val="20"/>
        </w:rPr>
        <w:t xml:space="preserve"> to the </w:t>
      </w:r>
      <w:proofErr w:type="spellStart"/>
      <w:r w:rsidR="00FB1149" w:rsidRPr="00FB1149">
        <w:rPr>
          <w:rFonts w:asciiTheme="minorBidi" w:hAnsiTheme="minorBidi" w:cstheme="minorBidi"/>
          <w:sz w:val="20"/>
        </w:rPr>
        <w:t>teaching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function</w:t>
      </w:r>
      <w:proofErr w:type="spellEnd"/>
      <w:r w:rsidR="00FB1149" w:rsidRPr="00FB1149">
        <w:rPr>
          <w:rFonts w:asciiTheme="minorBidi" w:hAnsiTheme="minorBidi" w:cstheme="minorBidi"/>
          <w:sz w:val="20"/>
        </w:rPr>
        <w:t xml:space="preserve">, but </w:t>
      </w:r>
      <w:proofErr w:type="spellStart"/>
      <w:r w:rsidR="00FB1149" w:rsidRPr="00FB1149">
        <w:rPr>
          <w:rFonts w:asciiTheme="minorBidi" w:hAnsiTheme="minorBidi" w:cstheme="minorBidi"/>
          <w:sz w:val="20"/>
        </w:rPr>
        <w:t>also</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includes</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role</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exemplary</w:t>
      </w:r>
      <w:proofErr w:type="spellEnd"/>
      <w:r w:rsidR="00FB1149" w:rsidRPr="00FB1149">
        <w:rPr>
          <w:rFonts w:asciiTheme="minorBidi" w:hAnsiTheme="minorBidi" w:cstheme="minorBidi"/>
          <w:sz w:val="20"/>
        </w:rPr>
        <w:t xml:space="preserve"> and spiritual guidance. A </w:t>
      </w:r>
      <w:proofErr w:type="spellStart"/>
      <w:r w:rsidR="00FB1149" w:rsidRPr="00FB1149">
        <w:rPr>
          <w:rFonts w:asciiTheme="minorBidi" w:hAnsiTheme="minorBidi" w:cstheme="minorBidi"/>
          <w:sz w:val="20"/>
        </w:rPr>
        <w:t>number</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previous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studies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indicate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development</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character</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can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carried</w:t>
      </w:r>
      <w:proofErr w:type="spellEnd"/>
      <w:r w:rsidR="00FB1149" w:rsidRPr="00FB1149">
        <w:rPr>
          <w:rFonts w:asciiTheme="minorBidi" w:hAnsiTheme="minorBidi" w:cstheme="minorBidi"/>
          <w:sz w:val="20"/>
        </w:rPr>
        <w:t xml:space="preserve"> out </w:t>
      </w:r>
      <w:proofErr w:type="spellStart"/>
      <w:r w:rsidR="00FB1149" w:rsidRPr="00FB1149">
        <w:rPr>
          <w:rFonts w:asciiTheme="minorBidi" w:hAnsiTheme="minorBidi" w:cstheme="minorBidi"/>
          <w:sz w:val="20"/>
        </w:rPr>
        <w:t>through</w:t>
      </w:r>
      <w:proofErr w:type="spellEnd"/>
      <w:r w:rsidR="00FB1149" w:rsidRPr="00FB1149">
        <w:rPr>
          <w:rFonts w:asciiTheme="minorBidi" w:hAnsiTheme="minorBidi" w:cstheme="minorBidi"/>
          <w:sz w:val="20"/>
        </w:rPr>
        <w:t xml:space="preserve"> habituation </w:t>
      </w:r>
      <w:proofErr w:type="spellStart"/>
      <w:r w:rsidR="00FB1149" w:rsidRPr="00FB1149">
        <w:rPr>
          <w:rFonts w:asciiTheme="minorBidi" w:hAnsiTheme="minorBidi" w:cstheme="minorBidi"/>
          <w:sz w:val="20"/>
        </w:rPr>
        <w:t>activities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such</w:t>
      </w:r>
      <w:proofErr w:type="spellEnd"/>
      <w:r w:rsidR="00FB1149" w:rsidRPr="00FB1149">
        <w:rPr>
          <w:rFonts w:asciiTheme="minorBidi" w:hAnsiTheme="minorBidi" w:cstheme="minorBidi"/>
          <w:sz w:val="20"/>
        </w:rPr>
        <w:t xml:space="preserve"> as the </w:t>
      </w:r>
      <w:proofErr w:type="spellStart"/>
      <w:r w:rsidR="00FB1149" w:rsidRPr="00FB1149">
        <w:rPr>
          <w:rFonts w:asciiTheme="minorBidi" w:hAnsiTheme="minorBidi" w:cstheme="minorBidi"/>
          <w:sz w:val="20"/>
        </w:rPr>
        <w:t>implementation</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regular</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prayers</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recitations</w:t>
      </w:r>
      <w:proofErr w:type="spellEnd"/>
      <w:r w:rsidR="00FB1149" w:rsidRPr="00FB1149">
        <w:rPr>
          <w:rFonts w:asciiTheme="minorBidi" w:hAnsiTheme="minorBidi" w:cstheme="minorBidi"/>
          <w:sz w:val="20"/>
        </w:rPr>
        <w:t xml:space="preserve"> of the </w:t>
      </w:r>
      <w:proofErr w:type="spellStart"/>
      <w:r w:rsidR="00FB1149" w:rsidRPr="00FB1149">
        <w:rPr>
          <w:rFonts w:asciiTheme="minorBidi" w:hAnsiTheme="minorBidi" w:cstheme="minorBidi"/>
          <w:sz w:val="20"/>
        </w:rPr>
        <w:t>Qur'an</w:t>
      </w:r>
      <w:proofErr w:type="spellEnd"/>
      <w:r w:rsidR="00FB1149" w:rsidRPr="00FB1149">
        <w:rPr>
          <w:rFonts w:asciiTheme="minorBidi" w:hAnsiTheme="minorBidi" w:cstheme="minorBidi"/>
          <w:sz w:val="20"/>
        </w:rPr>
        <w:t xml:space="preserve">. Then </w:t>
      </w:r>
      <w:proofErr w:type="spellStart"/>
      <w:r w:rsidR="00FB1149" w:rsidRPr="00FB1149">
        <w:rPr>
          <w:rFonts w:asciiTheme="minorBidi" w:hAnsiTheme="minorBidi" w:cstheme="minorBidi"/>
          <w:sz w:val="20"/>
        </w:rPr>
        <w:t>through</w:t>
      </w:r>
      <w:proofErr w:type="spellEnd"/>
      <w:r w:rsidR="00FB1149" w:rsidRPr="00FB1149">
        <w:rPr>
          <w:rFonts w:asciiTheme="minorBidi" w:hAnsiTheme="minorBidi" w:cstheme="minorBidi"/>
          <w:sz w:val="20"/>
        </w:rPr>
        <w:t xml:space="preserve"> the habit of simple </w:t>
      </w:r>
      <w:proofErr w:type="spellStart"/>
      <w:r w:rsidR="00FB1149" w:rsidRPr="00FB1149">
        <w:rPr>
          <w:rFonts w:asciiTheme="minorBidi" w:hAnsiTheme="minorBidi" w:cstheme="minorBidi"/>
          <w:sz w:val="20"/>
        </w:rPr>
        <w:t>behaviors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such</w:t>
      </w:r>
      <w:proofErr w:type="spellEnd"/>
      <w:r w:rsidR="00FB1149" w:rsidRPr="00FB1149">
        <w:rPr>
          <w:rFonts w:asciiTheme="minorBidi" w:hAnsiTheme="minorBidi" w:cstheme="minorBidi"/>
          <w:sz w:val="20"/>
        </w:rPr>
        <w:t xml:space="preserve"> as </w:t>
      </w:r>
      <w:proofErr w:type="spellStart"/>
      <w:r w:rsidR="00FB1149" w:rsidRPr="00FB1149">
        <w:rPr>
          <w:rFonts w:asciiTheme="minorBidi" w:hAnsiTheme="minorBidi" w:cstheme="minorBidi"/>
          <w:sz w:val="20"/>
        </w:rPr>
        <w:t>saying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greetings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applying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eating</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drinking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manners</w:t>
      </w:r>
      <w:proofErr w:type="spellEnd"/>
      <w:r w:rsidR="00FB1149" w:rsidRPr="00FB1149">
        <w:rPr>
          <w:rFonts w:asciiTheme="minorBidi" w:hAnsiTheme="minorBidi" w:cstheme="minorBidi"/>
          <w:sz w:val="20"/>
        </w:rPr>
        <w:t xml:space="preserve">, and good </w:t>
      </w:r>
      <w:proofErr w:type="spellStart"/>
      <w:r w:rsidR="00FB1149" w:rsidRPr="00FB1149">
        <w:rPr>
          <w:rFonts w:asciiTheme="minorBidi" w:hAnsiTheme="minorBidi" w:cstheme="minorBidi"/>
          <w:sz w:val="20"/>
        </w:rPr>
        <w:t>manners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it</w:t>
      </w:r>
      <w:proofErr w:type="spellEnd"/>
      <w:r w:rsidR="00FB1149" w:rsidRPr="00FB1149">
        <w:rPr>
          <w:rFonts w:asciiTheme="minorBidi" w:hAnsiTheme="minorBidi" w:cstheme="minorBidi"/>
          <w:sz w:val="20"/>
        </w:rPr>
        <w:t xml:space="preserve"> has been </w:t>
      </w:r>
      <w:proofErr w:type="spellStart"/>
      <w:r w:rsidR="00FB1149" w:rsidRPr="00FB1149">
        <w:rPr>
          <w:rFonts w:asciiTheme="minorBidi" w:hAnsiTheme="minorBidi" w:cstheme="minorBidi"/>
          <w:sz w:val="20"/>
        </w:rPr>
        <w:t>proven</w:t>
      </w:r>
      <w:proofErr w:type="spellEnd"/>
      <w:r w:rsidR="00FB1149" w:rsidRPr="00FB1149">
        <w:rPr>
          <w:rFonts w:asciiTheme="minorBidi" w:hAnsiTheme="minorBidi" w:cstheme="minorBidi"/>
          <w:sz w:val="20"/>
        </w:rPr>
        <w:t xml:space="preserve"> effective in </w:t>
      </w:r>
      <w:proofErr w:type="spellStart"/>
      <w:r w:rsidR="00FB1149" w:rsidRPr="00FB1149">
        <w:rPr>
          <w:rFonts w:asciiTheme="minorBidi" w:hAnsiTheme="minorBidi" w:cstheme="minorBidi"/>
          <w:sz w:val="20"/>
        </w:rPr>
        <w:t>shaping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i/>
          <w:iCs/>
          <w:sz w:val="20"/>
        </w:rPr>
        <w:t>Akhlakul</w:t>
      </w:r>
      <w:proofErr w:type="spellEnd"/>
      <w:r w:rsidR="00FB1149" w:rsidRPr="00FB1149">
        <w:rPr>
          <w:rFonts w:asciiTheme="minorBidi" w:hAnsiTheme="minorBidi" w:cstheme="minorBidi"/>
          <w:i/>
          <w:iCs/>
          <w:sz w:val="20"/>
        </w:rPr>
        <w:t xml:space="preserve"> Karimah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w:t>
      </w:r>
      <w:r w:rsidR="00FB1149">
        <w:rPr>
          <w:rFonts w:asciiTheme="minorBidi" w:hAnsiTheme="minorBidi" w:cstheme="minorBidi"/>
          <w:sz w:val="20"/>
        </w:rPr>
        <w:fldChar w:fldCharType="begin" w:fldLock="1"/>
      </w:r>
      <w:r w:rsidR="00FB1149">
        <w:rPr>
          <w:rFonts w:asciiTheme="minorBidi" w:hAnsiTheme="minorBidi" w:cstheme="minorBidi"/>
          <w:sz w:val="20"/>
        </w:rPr>
        <w:instrText>ADDIN CSL_CITATION {"citationItems":[{"id":"ITEM-1","itemData":{"ISBN":"0009000305382","author":[{"dropping-particle":"","family":"Arum","given":"Febriani","non-dropping-particle":"","parse-names":false,"suffix":""},{"dropping-particle":"","family":"Khotimah","given":"Khusnul","non-dropping-particle":"","parse-names":false,"suffix":""},{"dropping-particle":"","family":"Astuti","given":"Efi Tri","non-dropping-particle":"","parse-names":false,"suffix":""},{"dropping-particle":"","family":"Studi","given":"Institut","non-dropping-particle":"","parse-names":false,"suffix":""},{"dropping-particle":"","family":"Muhammadiyah","given":"Islam","non-dropping-particle":"","parse-names":false,"suffix":""},{"dropping-particle":"","family":"Gajah","given":"Jl","non-dropping-particle":"","parse-names":false,"suffix":""},{"dropping-particle":"","family":"No","given":"Mada","non-dropping-particle":"","parse-names":false,"suffix":""}],"id":"ITEM-1","issue":"1","issued":{"date-parts":[["2025"]]},"title":"Innovative Efforts of Islamic Education Teachers in Instilling Akhlakul Karimah in Autistic Students at Special Needs Schools ( SLB ) Received : Revised : Accepted :","type":"article-journal","volume":"10"},"uris":["http://www.mendeley.com/documents/?uuid=26209ab0-af19-4b4f-acc9-1d57a1969736"]}],"mendeley":{"formattedCitation":"(Arum et al., 2025)","plainTextFormattedCitation":"(Arum et al., 2025)","previouslyFormattedCitation":"(Arum et al., 2025)"},"properties":{"noteIndex":0},"schema":"https://github.com/citation-style-language/schema/raw/master/csl-citation.json"}</w:instrText>
      </w:r>
      <w:r w:rsidR="00FB1149">
        <w:rPr>
          <w:rFonts w:asciiTheme="minorBidi" w:hAnsiTheme="minorBidi" w:cstheme="minorBidi"/>
          <w:sz w:val="20"/>
        </w:rPr>
        <w:fldChar w:fldCharType="separate"/>
      </w:r>
      <w:r w:rsidR="00FB1149" w:rsidRPr="00FB1149">
        <w:rPr>
          <w:rFonts w:asciiTheme="minorBidi" w:hAnsiTheme="minorBidi" w:cstheme="minorBidi"/>
          <w:noProof/>
          <w:sz w:val="20"/>
        </w:rPr>
        <w:t>(Arum et al., 2025)</w:t>
      </w:r>
      <w:r w:rsidR="00FB1149">
        <w:rPr>
          <w:rFonts w:asciiTheme="minorBidi" w:hAnsiTheme="minorBidi" w:cstheme="minorBidi"/>
          <w:sz w:val="20"/>
        </w:rPr>
        <w:fldChar w:fldCharType="end"/>
      </w:r>
      <w:r w:rsidR="00FB1149">
        <w:rPr>
          <w:rFonts w:asciiTheme="minorBidi" w:hAnsiTheme="minorBidi" w:cstheme="minorBidi"/>
          <w:sz w:val="20"/>
        </w:rPr>
        <w:t xml:space="preserve">. </w:t>
      </w:r>
    </w:p>
    <w:p w14:paraId="2AF1BB8E" w14:textId="41F73697"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tab/>
      </w:r>
      <w:r w:rsidR="00FB1149">
        <w:rPr>
          <w:rFonts w:asciiTheme="minorBidi" w:hAnsiTheme="minorBidi" w:cstheme="minorBidi"/>
          <w:sz w:val="20"/>
        </w:rPr>
        <w:t xml:space="preserve">The cultivation of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values in </w:t>
      </w:r>
      <w:proofErr w:type="spellStart"/>
      <w:r w:rsidR="00FB1149">
        <w:rPr>
          <w:rFonts w:asciiTheme="minorBidi" w:hAnsiTheme="minorBidi" w:cstheme="minorBidi"/>
          <w:sz w:val="20"/>
        </w:rPr>
        <w:t>students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with</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special</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needs</w:t>
      </w:r>
      <w:proofErr w:type="spellEnd"/>
      <w:r w:rsidR="00FB1149">
        <w:rPr>
          <w:rFonts w:asciiTheme="minorBidi" w:hAnsiTheme="minorBidi" w:cstheme="minorBidi"/>
          <w:sz w:val="20"/>
        </w:rPr>
        <w:t xml:space="preserve"> can </w:t>
      </w:r>
      <w:proofErr w:type="spellStart"/>
      <w:r w:rsidR="00FB1149">
        <w:rPr>
          <w:rFonts w:asciiTheme="minorBidi" w:hAnsiTheme="minorBidi" w:cstheme="minorBidi"/>
          <w:sz w:val="20"/>
        </w:rPr>
        <w:t>be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done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through</w:t>
      </w:r>
      <w:proofErr w:type="spellEnd"/>
      <w:r w:rsidR="00FB1149">
        <w:rPr>
          <w:rFonts w:asciiTheme="minorBidi" w:hAnsiTheme="minorBidi" w:cstheme="minorBidi"/>
          <w:sz w:val="20"/>
        </w:rPr>
        <w:t xml:space="preserve"> a </w:t>
      </w:r>
      <w:proofErr w:type="spellStart"/>
      <w:r w:rsidR="00FB1149">
        <w:rPr>
          <w:rFonts w:asciiTheme="minorBidi" w:hAnsiTheme="minorBidi" w:cstheme="minorBidi"/>
          <w:sz w:val="20"/>
        </w:rPr>
        <w:t>structured</w:t>
      </w:r>
      <w:proofErr w:type="spellEnd"/>
      <w:r w:rsidR="00FB1149">
        <w:rPr>
          <w:rFonts w:asciiTheme="minorBidi" w:hAnsiTheme="minorBidi" w:cstheme="minorBidi"/>
          <w:sz w:val="20"/>
        </w:rPr>
        <w:t xml:space="preserve"> habituation </w:t>
      </w:r>
      <w:proofErr w:type="spellStart"/>
      <w:r w:rsidR="00FB1149">
        <w:rPr>
          <w:rFonts w:asciiTheme="minorBidi" w:hAnsiTheme="minorBidi" w:cstheme="minorBidi"/>
          <w:sz w:val="20"/>
        </w:rPr>
        <w:t>approach</w:t>
      </w:r>
      <w:proofErr w:type="spellEnd"/>
      <w:r w:rsidR="00FB1149">
        <w:rPr>
          <w:rFonts w:asciiTheme="minorBidi" w:hAnsiTheme="minorBidi" w:cstheme="minorBidi"/>
          <w:sz w:val="20"/>
        </w:rPr>
        <w:t xml:space="preserve">, intensive mentoring, and the </w:t>
      </w:r>
      <w:proofErr w:type="spellStart"/>
      <w:r w:rsidR="00FB1149">
        <w:rPr>
          <w:rFonts w:asciiTheme="minorBidi" w:hAnsiTheme="minorBidi" w:cstheme="minorBidi"/>
          <w:sz w:val="20"/>
        </w:rPr>
        <w:t>example</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teachers</w:t>
      </w:r>
      <w:proofErr w:type="spellEnd"/>
      <w:r w:rsidR="00FB1149">
        <w:rPr>
          <w:rFonts w:asciiTheme="minorBidi" w:hAnsiTheme="minorBidi" w:cstheme="minorBidi"/>
          <w:sz w:val="20"/>
        </w:rPr>
        <w:t xml:space="preserve"> in </w:t>
      </w:r>
      <w:proofErr w:type="spellStart"/>
      <w:r w:rsidR="00FB1149">
        <w:rPr>
          <w:rFonts w:asciiTheme="minorBidi" w:hAnsiTheme="minorBidi" w:cstheme="minorBidi"/>
          <w:sz w:val="20"/>
        </w:rPr>
        <w:t>daily</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activities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values are not </w:t>
      </w:r>
      <w:proofErr w:type="spellStart"/>
      <w:r w:rsidR="00FB1149">
        <w:rPr>
          <w:rFonts w:asciiTheme="minorBidi" w:hAnsiTheme="minorBidi" w:cstheme="minorBidi"/>
          <w:sz w:val="20"/>
        </w:rPr>
        <w:t>taught</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conceptually</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alone</w:t>
      </w:r>
      <w:proofErr w:type="spellEnd"/>
      <w:r w:rsidR="00FB1149">
        <w:rPr>
          <w:rFonts w:asciiTheme="minorBidi" w:hAnsiTheme="minorBidi" w:cstheme="minorBidi"/>
          <w:sz w:val="20"/>
        </w:rPr>
        <w:t xml:space="preserve">, but are </w:t>
      </w:r>
      <w:proofErr w:type="spellStart"/>
      <w:r w:rsidR="00FB1149">
        <w:rPr>
          <w:rFonts w:asciiTheme="minorBidi" w:hAnsiTheme="minorBidi" w:cstheme="minorBidi"/>
          <w:sz w:val="20"/>
        </w:rPr>
        <w:t>internalized</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through</w:t>
      </w:r>
      <w:proofErr w:type="spellEnd"/>
      <w:r w:rsidR="00FB1149">
        <w:rPr>
          <w:rFonts w:asciiTheme="minorBidi" w:hAnsiTheme="minorBidi" w:cstheme="minorBidi"/>
          <w:sz w:val="20"/>
        </w:rPr>
        <w:t xml:space="preserve"> direct practices </w:t>
      </w:r>
      <w:proofErr w:type="spellStart"/>
      <w:r w:rsidR="00FB1149">
        <w:rPr>
          <w:rFonts w:asciiTheme="minorBidi" w:hAnsiTheme="minorBidi" w:cstheme="minorBidi"/>
          <w:sz w:val="20"/>
        </w:rPr>
        <w:t>such</w:t>
      </w:r>
      <w:proofErr w:type="spellEnd"/>
      <w:r w:rsidR="00FB1149">
        <w:rPr>
          <w:rFonts w:asciiTheme="minorBidi" w:hAnsiTheme="minorBidi" w:cstheme="minorBidi"/>
          <w:sz w:val="20"/>
        </w:rPr>
        <w:t xml:space="preserve"> as </w:t>
      </w:r>
      <w:proofErr w:type="spellStart"/>
      <w:r w:rsidR="00FB1149">
        <w:rPr>
          <w:rFonts w:asciiTheme="minorBidi" w:hAnsiTheme="minorBidi" w:cstheme="minorBidi"/>
          <w:sz w:val="20"/>
        </w:rPr>
        <w:t>regular</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prayer</w:t>
      </w:r>
      <w:proofErr w:type="spellEnd"/>
      <w:r w:rsidR="00FB1149">
        <w:rPr>
          <w:rFonts w:asciiTheme="minorBidi" w:hAnsiTheme="minorBidi" w:cstheme="minorBidi"/>
          <w:sz w:val="20"/>
        </w:rPr>
        <w:t xml:space="preserve">, simple </w:t>
      </w:r>
      <w:proofErr w:type="spellStart"/>
      <w:r w:rsidR="00FB1149">
        <w:rPr>
          <w:rFonts w:asciiTheme="minorBidi" w:hAnsiTheme="minorBidi" w:cstheme="minorBidi"/>
          <w:sz w:val="20"/>
        </w:rPr>
        <w:t>worship</w:t>
      </w:r>
      <w:proofErr w:type="spellEnd"/>
      <w:r w:rsidR="00FB1149">
        <w:rPr>
          <w:rFonts w:asciiTheme="minorBidi" w:hAnsiTheme="minorBidi" w:cstheme="minorBidi"/>
          <w:sz w:val="20"/>
        </w:rPr>
        <w:t xml:space="preserve"> habits, </w:t>
      </w:r>
      <w:proofErr w:type="spellStart"/>
      <w:r w:rsidR="00FB1149">
        <w:rPr>
          <w:rFonts w:asciiTheme="minorBidi" w:hAnsiTheme="minorBidi" w:cstheme="minorBidi"/>
          <w:sz w:val="20"/>
        </w:rPr>
        <w:t>polite</w:t>
      </w:r>
      <w:proofErr w:type="spellEnd"/>
      <w:r w:rsidR="00FB1149">
        <w:rPr>
          <w:rFonts w:asciiTheme="minorBidi" w:hAnsiTheme="minorBidi" w:cstheme="minorBidi"/>
          <w:sz w:val="20"/>
        </w:rPr>
        <w:t xml:space="preserve"> attitudes, and social interaction </w:t>
      </w:r>
      <w:proofErr w:type="spellStart"/>
      <w:r w:rsidR="00FB1149">
        <w:rPr>
          <w:rFonts w:asciiTheme="minorBidi" w:hAnsiTheme="minorBidi" w:cstheme="minorBidi"/>
          <w:sz w:val="20"/>
        </w:rPr>
        <w:t>based</w:t>
      </w:r>
      <w:proofErr w:type="spellEnd"/>
      <w:r w:rsidR="00FB1149">
        <w:rPr>
          <w:rFonts w:asciiTheme="minorBidi" w:hAnsiTheme="minorBidi" w:cstheme="minorBidi"/>
          <w:sz w:val="20"/>
        </w:rPr>
        <w:t xml:space="preserve"> on </w:t>
      </w:r>
      <w:proofErr w:type="spellStart"/>
      <w:r w:rsidR="00FB1149">
        <w:rPr>
          <w:rFonts w:asciiTheme="minorBidi" w:hAnsiTheme="minorBidi" w:cstheme="minorBidi"/>
          <w:sz w:val="20"/>
        </w:rPr>
        <w:t>Islamic</w:t>
      </w:r>
      <w:proofErr w:type="spellEnd"/>
      <w:r w:rsidR="00FB1149">
        <w:rPr>
          <w:rFonts w:asciiTheme="minorBidi" w:hAnsiTheme="minorBidi" w:cstheme="minorBidi"/>
          <w:sz w:val="20"/>
        </w:rPr>
        <w:t xml:space="preserve"> values. This process </w:t>
      </w:r>
      <w:proofErr w:type="spellStart"/>
      <w:r w:rsidR="00FB1149">
        <w:rPr>
          <w:rFonts w:asciiTheme="minorBidi" w:hAnsiTheme="minorBidi" w:cstheme="minorBidi"/>
          <w:sz w:val="20"/>
        </w:rPr>
        <w:t>is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carried</w:t>
      </w:r>
      <w:proofErr w:type="spellEnd"/>
      <w:r w:rsidR="00FB1149">
        <w:rPr>
          <w:rFonts w:asciiTheme="minorBidi" w:hAnsiTheme="minorBidi" w:cstheme="minorBidi"/>
          <w:sz w:val="20"/>
        </w:rPr>
        <w:t xml:space="preserve"> out by </w:t>
      </w:r>
      <w:proofErr w:type="spellStart"/>
      <w:r w:rsidR="00FB1149">
        <w:rPr>
          <w:rFonts w:asciiTheme="minorBidi" w:hAnsiTheme="minorBidi" w:cstheme="minorBidi"/>
          <w:sz w:val="20"/>
        </w:rPr>
        <w:t>paying</w:t>
      </w:r>
      <w:proofErr w:type="spellEnd"/>
      <w:r w:rsidR="00FB1149">
        <w:rPr>
          <w:rFonts w:asciiTheme="minorBidi" w:hAnsiTheme="minorBidi" w:cstheme="minorBidi"/>
          <w:sz w:val="20"/>
        </w:rPr>
        <w:t xml:space="preserve"> attention to the </w:t>
      </w:r>
      <w:proofErr w:type="spellStart"/>
      <w:r w:rsidR="00FB1149">
        <w:rPr>
          <w:rFonts w:asciiTheme="minorBidi" w:hAnsiTheme="minorBidi" w:cstheme="minorBidi"/>
          <w:sz w:val="20"/>
        </w:rPr>
        <w:t>characteristics</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student</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development</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including</w:t>
      </w:r>
      <w:proofErr w:type="spellEnd"/>
      <w:r w:rsidR="00FB1149">
        <w:rPr>
          <w:rFonts w:asciiTheme="minorBidi" w:hAnsiTheme="minorBidi" w:cstheme="minorBidi"/>
          <w:sz w:val="20"/>
        </w:rPr>
        <w:t xml:space="preserve"> cognitive, </w:t>
      </w:r>
      <w:proofErr w:type="spellStart"/>
      <w:r w:rsidR="00FB1149">
        <w:rPr>
          <w:rFonts w:asciiTheme="minorBidi" w:hAnsiTheme="minorBidi" w:cstheme="minorBidi"/>
          <w:sz w:val="20"/>
        </w:rPr>
        <w:t>emotional</w:t>
      </w:r>
      <w:proofErr w:type="spellEnd"/>
      <w:r w:rsidR="00FB1149">
        <w:rPr>
          <w:rFonts w:asciiTheme="minorBidi" w:hAnsiTheme="minorBidi" w:cstheme="minorBidi"/>
          <w:sz w:val="20"/>
        </w:rPr>
        <w:t xml:space="preserve">, and concentration limitations, </w:t>
      </w:r>
      <w:proofErr w:type="spellStart"/>
      <w:r w:rsidR="00FB1149">
        <w:rPr>
          <w:rFonts w:asciiTheme="minorBidi" w:hAnsiTheme="minorBidi" w:cstheme="minorBidi"/>
          <w:sz w:val="20"/>
        </w:rPr>
        <w:t>so</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that</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method</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used</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is</w:t>
      </w:r>
      <w:proofErr w:type="spellEnd"/>
      <w:r w:rsidR="00FB1149">
        <w:rPr>
          <w:rFonts w:asciiTheme="minorBidi" w:hAnsiTheme="minorBidi" w:cstheme="minorBidi"/>
          <w:sz w:val="20"/>
        </w:rPr>
        <w:t xml:space="preserve"> flexible and </w:t>
      </w:r>
      <w:proofErr w:type="spellStart"/>
      <w:r w:rsidR="00FB1149">
        <w:rPr>
          <w:rFonts w:asciiTheme="minorBidi" w:hAnsiTheme="minorBidi" w:cstheme="minorBidi"/>
          <w:sz w:val="20"/>
        </w:rPr>
        <w:t>repetitive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education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is</w:t>
      </w:r>
      <w:proofErr w:type="spellEnd"/>
      <w:r w:rsidR="00FB1149">
        <w:rPr>
          <w:rFonts w:asciiTheme="minorBidi" w:hAnsiTheme="minorBidi" w:cstheme="minorBidi"/>
          <w:sz w:val="20"/>
        </w:rPr>
        <w:t xml:space="preserve"> not </w:t>
      </w:r>
      <w:proofErr w:type="spellStart"/>
      <w:r w:rsidR="00FB1149">
        <w:rPr>
          <w:rFonts w:asciiTheme="minorBidi" w:hAnsiTheme="minorBidi" w:cstheme="minorBidi"/>
          <w:sz w:val="20"/>
        </w:rPr>
        <w:t>oriented</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towards</w:t>
      </w:r>
      <w:proofErr w:type="spellEnd"/>
      <w:r w:rsidR="00FB1149">
        <w:rPr>
          <w:rFonts w:asciiTheme="minorBidi" w:hAnsiTheme="minorBidi" w:cstheme="minorBidi"/>
          <w:sz w:val="20"/>
        </w:rPr>
        <w:t xml:space="preserve"> cognitive </w:t>
      </w:r>
      <w:proofErr w:type="spellStart"/>
      <w:r w:rsidR="00FB1149">
        <w:rPr>
          <w:rFonts w:asciiTheme="minorBidi" w:hAnsiTheme="minorBidi" w:cstheme="minorBidi"/>
          <w:sz w:val="20"/>
        </w:rPr>
        <w:t>achievement</w:t>
      </w:r>
      <w:proofErr w:type="spellEnd"/>
      <w:r w:rsidR="00FB1149">
        <w:rPr>
          <w:rFonts w:asciiTheme="minorBidi" w:hAnsiTheme="minorBidi" w:cstheme="minorBidi"/>
          <w:sz w:val="20"/>
        </w:rPr>
        <w:t xml:space="preserve">, but </w:t>
      </w:r>
      <w:proofErr w:type="spellStart"/>
      <w:r w:rsidR="00FB1149">
        <w:rPr>
          <w:rFonts w:asciiTheme="minorBidi" w:hAnsiTheme="minorBidi" w:cstheme="minorBidi"/>
          <w:sz w:val="20"/>
        </w:rPr>
        <w:t>rather</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emphasizes</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gradual</w:t>
      </w:r>
      <w:proofErr w:type="spellEnd"/>
      <w:r w:rsidR="00FB1149">
        <w:rPr>
          <w:rFonts w:asciiTheme="minorBidi" w:hAnsiTheme="minorBidi" w:cstheme="minorBidi"/>
          <w:sz w:val="20"/>
        </w:rPr>
        <w:t xml:space="preserve"> formation of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attitudes and </w:t>
      </w:r>
      <w:proofErr w:type="spellStart"/>
      <w:r w:rsidR="00FB1149">
        <w:rPr>
          <w:rFonts w:asciiTheme="minorBidi" w:hAnsiTheme="minorBidi" w:cstheme="minorBidi"/>
          <w:sz w:val="20"/>
        </w:rPr>
        <w:t>behaviors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which</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allow</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students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with</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special</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needs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including</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children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with</w:t>
      </w:r>
      <w:proofErr w:type="spellEnd"/>
      <w:r w:rsidR="00FB1149">
        <w:rPr>
          <w:rFonts w:asciiTheme="minorBidi" w:hAnsiTheme="minorBidi" w:cstheme="minorBidi"/>
          <w:sz w:val="20"/>
        </w:rPr>
        <w:t xml:space="preserve"> attention </w:t>
      </w:r>
      <w:proofErr w:type="spellStart"/>
      <w:r w:rsidR="00FB1149">
        <w:rPr>
          <w:rFonts w:asciiTheme="minorBidi" w:hAnsiTheme="minorBidi" w:cstheme="minorBidi"/>
          <w:sz w:val="20"/>
        </w:rPr>
        <w:t>disorders</w:t>
      </w:r>
      <w:proofErr w:type="spellEnd"/>
      <w:r w:rsidR="00FB1149">
        <w:rPr>
          <w:rFonts w:asciiTheme="minorBidi" w:hAnsiTheme="minorBidi" w:cstheme="minorBidi"/>
          <w:sz w:val="20"/>
        </w:rPr>
        <w:t xml:space="preserve"> and self-</w:t>
      </w:r>
      <w:proofErr w:type="spellStart"/>
      <w:r w:rsidR="00FB1149">
        <w:rPr>
          <w:rFonts w:asciiTheme="minorBidi" w:hAnsiTheme="minorBidi" w:cstheme="minorBidi"/>
          <w:sz w:val="20"/>
        </w:rPr>
        <w:t>regulation</w:t>
      </w:r>
      <w:proofErr w:type="spellEnd"/>
      <w:r w:rsidR="00FB1149">
        <w:rPr>
          <w:rFonts w:asciiTheme="minorBidi" w:hAnsiTheme="minorBidi" w:cstheme="minorBidi"/>
          <w:sz w:val="20"/>
        </w:rPr>
        <w:t xml:space="preserve">, to </w:t>
      </w:r>
      <w:proofErr w:type="spellStart"/>
      <w:r w:rsidR="00FB1149">
        <w:rPr>
          <w:rFonts w:asciiTheme="minorBidi" w:hAnsiTheme="minorBidi" w:cstheme="minorBidi"/>
          <w:sz w:val="20"/>
        </w:rPr>
        <w:t>be</w:t>
      </w:r>
      <w:proofErr w:type="spellEnd"/>
      <w:r w:rsidR="00FB1149">
        <w:rPr>
          <w:rFonts w:asciiTheme="minorBidi" w:hAnsiTheme="minorBidi" w:cstheme="minorBidi"/>
          <w:sz w:val="20"/>
        </w:rPr>
        <w:t xml:space="preserve"> able to </w:t>
      </w:r>
      <w:proofErr w:type="spellStart"/>
      <w:r w:rsidR="00FB1149">
        <w:rPr>
          <w:rFonts w:asciiTheme="minorBidi" w:hAnsiTheme="minorBidi" w:cstheme="minorBidi"/>
          <w:sz w:val="20"/>
        </w:rPr>
        <w:t>understand</w:t>
      </w:r>
      <w:proofErr w:type="spellEnd"/>
      <w:r w:rsidR="00FB1149">
        <w:rPr>
          <w:rFonts w:asciiTheme="minorBidi" w:hAnsiTheme="minorBidi" w:cstheme="minorBidi"/>
          <w:sz w:val="20"/>
        </w:rPr>
        <w:t xml:space="preserve"> and practice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values </w:t>
      </w:r>
      <w:proofErr w:type="spellStart"/>
      <w:r w:rsidR="00FB1149">
        <w:rPr>
          <w:rFonts w:asciiTheme="minorBidi" w:hAnsiTheme="minorBidi" w:cstheme="minorBidi"/>
          <w:sz w:val="20"/>
        </w:rPr>
        <w:t>according</w:t>
      </w:r>
      <w:proofErr w:type="spellEnd"/>
      <w:r w:rsidR="00FB1149">
        <w:rPr>
          <w:rFonts w:asciiTheme="minorBidi" w:hAnsiTheme="minorBidi" w:cstheme="minorBidi"/>
          <w:sz w:val="20"/>
        </w:rPr>
        <w:t xml:space="preserve"> to </w:t>
      </w:r>
      <w:proofErr w:type="spellStart"/>
      <w:r w:rsidR="00FB1149">
        <w:rPr>
          <w:rFonts w:asciiTheme="minorBidi" w:hAnsiTheme="minorBidi" w:cstheme="minorBidi"/>
          <w:sz w:val="20"/>
        </w:rPr>
        <w:t>their</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learning</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capacity</w:t>
      </w:r>
      <w:proofErr w:type="spellEnd"/>
      <w:r w:rsidR="00FB1149">
        <w:rPr>
          <w:rFonts w:asciiTheme="minorBidi" w:hAnsiTheme="minorBidi" w:cstheme="minorBidi"/>
          <w:sz w:val="20"/>
        </w:rPr>
        <w:t xml:space="preserve"> and </w:t>
      </w:r>
      <w:proofErr w:type="spellStart"/>
      <w:r w:rsidR="00FB1149">
        <w:rPr>
          <w:rFonts w:asciiTheme="minorBidi" w:hAnsiTheme="minorBidi" w:cstheme="minorBidi"/>
          <w:sz w:val="20"/>
        </w:rPr>
        <w:t>rhythm</w:t>
      </w:r>
      <w:proofErr w:type="spellEnd"/>
      <w:r w:rsidR="00FB1149">
        <w:rPr>
          <w:rFonts w:asciiTheme="minorBidi" w:hAnsiTheme="minorBidi" w:cstheme="minorBidi"/>
          <w:sz w:val="20"/>
        </w:rPr>
        <w:t xml:space="preserve"> </w:t>
      </w:r>
      <w:r w:rsidR="00FB1149">
        <w:rPr>
          <w:rFonts w:asciiTheme="minorBidi" w:hAnsiTheme="minorBidi" w:cstheme="minorBidi"/>
          <w:sz w:val="20"/>
        </w:rPr>
        <w:fldChar w:fldCharType="begin" w:fldLock="1"/>
      </w:r>
      <w:r w:rsidR="00FB1149">
        <w:rPr>
          <w:rFonts w:asciiTheme="minorBidi" w:hAnsiTheme="minorBidi" w:cstheme="minorBidi"/>
          <w:sz w:val="20"/>
        </w:rPr>
        <w:instrText>ADDIN CSL_CITATION {"citationItems":[{"id":"ITEM-1","itemData":{"DOI":"10.31004/obsesi.v9i6.7541","author":[{"dropping-particle":"","family":"Sabrina","given":"Nadhilah Nur","non-dropping-particle":"","parse-names":false,"suffix":""},{"dropping-particle":"","family":"Fakhruddin","given":"Agus","non-dropping-particle":"","parse-names":false,"suffix":""},{"dropping-particle":"","family":"Budiyanti","given":"Nurti","non-dropping-particle":"","parse-names":false,"suffix":""}],"id":"ITEM-1","issue":"6","issued":{"date-parts":[["2025"]]},"page":"2793-2809","title":"Program Keagamaan di Sekolah Inklusi untuk Pembinaan Akhlak ABK","type":"article-journal","volume":"9"},"uris":["http://www.mendeley.com/documents/?uuid=15575400-cdc1-48d4-a756-da7ad47ece70"]}],"mendeley":{"formattedCitation":"(Sabrina et al., 2025)","plainTextFormattedCitation":"(Sabrina et al., 2025)","previouslyFormattedCitation":"(Sabrina et al., 2025)"},"properties":{"noteIndex":0},"schema":"https://github.com/citation-style-language/schema/raw/master/csl-citation.json"}</w:instrText>
      </w:r>
      <w:r w:rsidR="00FB1149">
        <w:rPr>
          <w:rFonts w:asciiTheme="minorBidi" w:hAnsiTheme="minorBidi" w:cstheme="minorBidi"/>
          <w:sz w:val="20"/>
        </w:rPr>
        <w:fldChar w:fldCharType="separate"/>
      </w:r>
      <w:r w:rsidR="00FB1149" w:rsidRPr="00FB1149">
        <w:rPr>
          <w:rFonts w:asciiTheme="minorBidi" w:hAnsiTheme="minorBidi" w:cstheme="minorBidi"/>
          <w:noProof/>
          <w:sz w:val="20"/>
        </w:rPr>
        <w:t>(Sabrina et al., 2025)</w:t>
      </w:r>
      <w:r w:rsidR="00FB1149">
        <w:rPr>
          <w:rFonts w:asciiTheme="minorBidi" w:hAnsiTheme="minorBidi" w:cstheme="minorBidi"/>
          <w:sz w:val="20"/>
        </w:rPr>
        <w:fldChar w:fldCharType="end"/>
      </w:r>
      <w:r w:rsidR="00FB1149">
        <w:rPr>
          <w:rFonts w:asciiTheme="minorBidi" w:hAnsiTheme="minorBidi" w:cstheme="minorBidi"/>
          <w:sz w:val="20"/>
        </w:rPr>
        <w:t>.</w:t>
      </w:r>
    </w:p>
    <w:p w14:paraId="7DB5AACE" w14:textId="43F60510"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tab/>
      </w:r>
      <w:r w:rsidR="00FB1149">
        <w:rPr>
          <w:rFonts w:asciiTheme="minorBidi" w:hAnsiTheme="minorBidi" w:cstheme="minorBidi"/>
          <w:sz w:val="20"/>
        </w:rPr>
        <w:t xml:space="preserve">The </w:t>
      </w:r>
      <w:proofErr w:type="spellStart"/>
      <w:r w:rsidR="00FB1149">
        <w:rPr>
          <w:rFonts w:asciiTheme="minorBidi" w:hAnsiTheme="minorBidi" w:cstheme="minorBidi"/>
          <w:sz w:val="20"/>
        </w:rPr>
        <w:t>learning</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Islamic</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education</w:t>
      </w:r>
      <w:proofErr w:type="spellEnd"/>
      <w:r w:rsidR="00FB1149">
        <w:rPr>
          <w:rFonts w:asciiTheme="minorBidi" w:hAnsiTheme="minorBidi" w:cstheme="minorBidi"/>
          <w:sz w:val="20"/>
        </w:rPr>
        <w:t xml:space="preserve"> for </w:t>
      </w:r>
      <w:proofErr w:type="spellStart"/>
      <w:r w:rsidR="00FB1149">
        <w:rPr>
          <w:rFonts w:asciiTheme="minorBidi" w:hAnsiTheme="minorBidi" w:cstheme="minorBidi"/>
          <w:sz w:val="20"/>
        </w:rPr>
        <w:t>children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with</w:t>
      </w:r>
      <w:proofErr w:type="spellEnd"/>
      <w:r w:rsidR="00FB1149">
        <w:rPr>
          <w:rFonts w:asciiTheme="minorBidi" w:hAnsiTheme="minorBidi" w:cstheme="minorBidi"/>
          <w:sz w:val="20"/>
        </w:rPr>
        <w:t xml:space="preserve"> ADHD </w:t>
      </w:r>
      <w:proofErr w:type="spellStart"/>
      <w:r w:rsidR="00FB1149">
        <w:rPr>
          <w:rFonts w:asciiTheme="minorBidi" w:hAnsiTheme="minorBidi" w:cstheme="minorBidi"/>
          <w:sz w:val="20"/>
        </w:rPr>
        <w:t>is</w:t>
      </w:r>
      <w:proofErr w:type="spellEnd"/>
      <w:r w:rsidR="00FB1149">
        <w:rPr>
          <w:rFonts w:asciiTheme="minorBidi" w:hAnsiTheme="minorBidi" w:cstheme="minorBidi"/>
          <w:sz w:val="20"/>
        </w:rPr>
        <w:t xml:space="preserve"> in </w:t>
      </w:r>
      <w:proofErr w:type="spellStart"/>
      <w:r w:rsidR="00FB1149">
        <w:rPr>
          <w:rFonts w:asciiTheme="minorBidi" w:hAnsiTheme="minorBidi" w:cstheme="minorBidi"/>
          <w:sz w:val="20"/>
        </w:rPr>
        <w:t>principle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similar</w:t>
      </w:r>
      <w:proofErr w:type="spellEnd"/>
      <w:r w:rsidR="00FB1149">
        <w:rPr>
          <w:rFonts w:asciiTheme="minorBidi" w:hAnsiTheme="minorBidi" w:cstheme="minorBidi"/>
          <w:sz w:val="20"/>
        </w:rPr>
        <w:t xml:space="preserve"> to the </w:t>
      </w:r>
      <w:proofErr w:type="spellStart"/>
      <w:r w:rsidR="00FB1149">
        <w:rPr>
          <w:rFonts w:asciiTheme="minorBidi" w:hAnsiTheme="minorBidi" w:cstheme="minorBidi"/>
          <w:sz w:val="20"/>
        </w:rPr>
        <w:t>learning</w:t>
      </w:r>
      <w:proofErr w:type="spellEnd"/>
      <w:r w:rsidR="00FB1149">
        <w:rPr>
          <w:rFonts w:asciiTheme="minorBidi" w:hAnsiTheme="minorBidi" w:cstheme="minorBidi"/>
          <w:sz w:val="20"/>
        </w:rPr>
        <w:t xml:space="preserve"> process in </w:t>
      </w:r>
      <w:proofErr w:type="spellStart"/>
      <w:r w:rsidR="00FB1149">
        <w:rPr>
          <w:rFonts w:asciiTheme="minorBidi" w:hAnsiTheme="minorBidi" w:cstheme="minorBidi"/>
          <w:sz w:val="20"/>
        </w:rPr>
        <w:t>other</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subjects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However</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its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implementation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requires</w:t>
      </w:r>
      <w:proofErr w:type="spellEnd"/>
      <w:r w:rsidR="00FB1149">
        <w:rPr>
          <w:rFonts w:asciiTheme="minorBidi" w:hAnsiTheme="minorBidi" w:cstheme="minorBidi"/>
          <w:sz w:val="20"/>
        </w:rPr>
        <w:t xml:space="preserve"> a more intensive </w:t>
      </w:r>
      <w:proofErr w:type="spellStart"/>
      <w:r w:rsidR="00FB1149">
        <w:rPr>
          <w:rFonts w:asciiTheme="minorBidi" w:hAnsiTheme="minorBidi" w:cstheme="minorBidi"/>
          <w:sz w:val="20"/>
        </w:rPr>
        <w:t>approach</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because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Islamic</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education</w:t>
      </w:r>
      <w:proofErr w:type="spellEnd"/>
      <w:r w:rsidR="00FB1149">
        <w:rPr>
          <w:rFonts w:asciiTheme="minorBidi" w:hAnsiTheme="minorBidi" w:cstheme="minorBidi"/>
          <w:sz w:val="20"/>
        </w:rPr>
        <w:t xml:space="preserve"> not </w:t>
      </w:r>
      <w:proofErr w:type="spellStart"/>
      <w:r w:rsidR="00FB1149">
        <w:rPr>
          <w:rFonts w:asciiTheme="minorBidi" w:hAnsiTheme="minorBidi" w:cstheme="minorBidi"/>
          <w:sz w:val="20"/>
        </w:rPr>
        <w:t>only</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contains</w:t>
      </w:r>
      <w:proofErr w:type="spellEnd"/>
      <w:r w:rsidR="00FB1149">
        <w:rPr>
          <w:rFonts w:asciiTheme="minorBidi" w:hAnsiTheme="minorBidi" w:cstheme="minorBidi"/>
          <w:sz w:val="20"/>
        </w:rPr>
        <w:t xml:space="preserve"> aspects of </w:t>
      </w:r>
      <w:proofErr w:type="spellStart"/>
      <w:r w:rsidR="00FB1149">
        <w:rPr>
          <w:rFonts w:asciiTheme="minorBidi" w:hAnsiTheme="minorBidi" w:cstheme="minorBidi"/>
          <w:sz w:val="20"/>
        </w:rPr>
        <w:t>knowledge</w:t>
      </w:r>
      <w:proofErr w:type="spellEnd"/>
      <w:r w:rsidR="00FB1149">
        <w:rPr>
          <w:rFonts w:asciiTheme="minorBidi" w:hAnsiTheme="minorBidi" w:cstheme="minorBidi"/>
          <w:sz w:val="20"/>
        </w:rPr>
        <w:t xml:space="preserve">, but </w:t>
      </w:r>
      <w:proofErr w:type="spellStart"/>
      <w:r w:rsidR="00FB1149">
        <w:rPr>
          <w:rFonts w:asciiTheme="minorBidi" w:hAnsiTheme="minorBidi" w:cstheme="minorBidi"/>
          <w:sz w:val="20"/>
        </w:rPr>
        <w:t>also</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emphasizes</w:t>
      </w:r>
      <w:proofErr w:type="spellEnd"/>
      <w:r w:rsidR="00FB1149">
        <w:rPr>
          <w:rFonts w:asciiTheme="minorBidi" w:hAnsiTheme="minorBidi" w:cstheme="minorBidi"/>
          <w:sz w:val="20"/>
        </w:rPr>
        <w:t xml:space="preserve"> the cultivation of basic values of </w:t>
      </w:r>
      <w:proofErr w:type="spellStart"/>
      <w:r w:rsidR="00FB1149">
        <w:rPr>
          <w:rFonts w:asciiTheme="minorBidi" w:hAnsiTheme="minorBidi" w:cstheme="minorBidi"/>
          <w:sz w:val="20"/>
        </w:rPr>
        <w:t>Islamic</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teachings</w:t>
      </w:r>
      <w:proofErr w:type="spellEnd"/>
      <w:r w:rsidR="00FB1149">
        <w:rPr>
          <w:rFonts w:asciiTheme="minorBidi" w:hAnsiTheme="minorBidi" w:cstheme="minorBidi"/>
          <w:sz w:val="20"/>
        </w:rPr>
        <w:t xml:space="preserve"> and applicable </w:t>
      </w:r>
      <w:proofErr w:type="spellStart"/>
      <w:r w:rsidR="00FB1149">
        <w:rPr>
          <w:rFonts w:asciiTheme="minorBidi" w:hAnsiTheme="minorBidi" w:cstheme="minorBidi"/>
          <w:sz w:val="20"/>
        </w:rPr>
        <w:t>worship</w:t>
      </w:r>
      <w:proofErr w:type="spellEnd"/>
      <w:r w:rsidR="00FB1149">
        <w:rPr>
          <w:rFonts w:asciiTheme="minorBidi" w:hAnsiTheme="minorBidi" w:cstheme="minorBidi"/>
          <w:sz w:val="20"/>
        </w:rPr>
        <w:t xml:space="preserve"> practices. Materials </w:t>
      </w:r>
      <w:proofErr w:type="spellStart"/>
      <w:r w:rsidR="00FB1149">
        <w:rPr>
          <w:rFonts w:asciiTheme="minorBidi" w:hAnsiTheme="minorBidi" w:cstheme="minorBidi"/>
          <w:sz w:val="20"/>
        </w:rPr>
        <w:t>such</w:t>
      </w:r>
      <w:proofErr w:type="spellEnd"/>
      <w:r w:rsidR="00FB1149">
        <w:rPr>
          <w:rFonts w:asciiTheme="minorBidi" w:hAnsiTheme="minorBidi" w:cstheme="minorBidi"/>
          <w:sz w:val="20"/>
        </w:rPr>
        <w:t xml:space="preserve"> as </w:t>
      </w:r>
      <w:proofErr w:type="spellStart"/>
      <w:r w:rsidR="00FB1149">
        <w:rPr>
          <w:rFonts w:asciiTheme="minorBidi" w:hAnsiTheme="minorBidi" w:cstheme="minorBidi"/>
          <w:sz w:val="20"/>
        </w:rPr>
        <w:t>reading</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Qur'an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performing</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prayers</w:t>
      </w:r>
      <w:proofErr w:type="spellEnd"/>
      <w:r w:rsidR="00FB1149">
        <w:rPr>
          <w:rFonts w:asciiTheme="minorBidi" w:hAnsiTheme="minorBidi" w:cstheme="minorBidi"/>
          <w:sz w:val="20"/>
        </w:rPr>
        <w:t xml:space="preserve">, ablutions, and </w:t>
      </w:r>
      <w:proofErr w:type="spellStart"/>
      <w:r w:rsidR="00FB1149">
        <w:rPr>
          <w:rFonts w:asciiTheme="minorBidi" w:hAnsiTheme="minorBidi" w:cstheme="minorBidi"/>
          <w:sz w:val="20"/>
        </w:rPr>
        <w:t>fasting</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require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continuous</w:t>
      </w:r>
      <w:proofErr w:type="spellEnd"/>
      <w:r w:rsidR="00FB1149">
        <w:rPr>
          <w:rFonts w:asciiTheme="minorBidi" w:hAnsiTheme="minorBidi" w:cstheme="minorBidi"/>
          <w:sz w:val="20"/>
        </w:rPr>
        <w:t xml:space="preserve"> assistance and </w:t>
      </w:r>
      <w:proofErr w:type="spellStart"/>
      <w:r w:rsidR="00FB1149">
        <w:rPr>
          <w:rFonts w:asciiTheme="minorBidi" w:hAnsiTheme="minorBidi" w:cstheme="minorBidi"/>
          <w:sz w:val="20"/>
        </w:rPr>
        <w:t>special</w:t>
      </w:r>
      <w:proofErr w:type="spellEnd"/>
      <w:r w:rsidR="00FB1149">
        <w:rPr>
          <w:rFonts w:asciiTheme="minorBidi" w:hAnsiTheme="minorBidi" w:cstheme="minorBidi"/>
          <w:sz w:val="20"/>
        </w:rPr>
        <w:t xml:space="preserve"> guidance </w:t>
      </w:r>
      <w:proofErr w:type="spellStart"/>
      <w:r w:rsidR="00FB1149">
        <w:rPr>
          <w:rFonts w:asciiTheme="minorBidi" w:hAnsiTheme="minorBidi" w:cstheme="minorBidi"/>
          <w:sz w:val="20"/>
        </w:rPr>
        <w:t>from</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teachers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who</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understand</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characteristics</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students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with</w:t>
      </w:r>
      <w:proofErr w:type="spellEnd"/>
      <w:r w:rsidR="00FB1149">
        <w:rPr>
          <w:rFonts w:asciiTheme="minorBidi" w:hAnsiTheme="minorBidi" w:cstheme="minorBidi"/>
          <w:sz w:val="20"/>
        </w:rPr>
        <w:t xml:space="preserve"> ADHD. A </w:t>
      </w:r>
      <w:proofErr w:type="spellStart"/>
      <w:r w:rsidR="00FB1149">
        <w:rPr>
          <w:rFonts w:asciiTheme="minorBidi" w:hAnsiTheme="minorBidi" w:cstheme="minorBidi"/>
          <w:sz w:val="20"/>
        </w:rPr>
        <w:t>number</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studies</w:t>
      </w:r>
      <w:proofErr w:type="spellEnd"/>
      <w:r w:rsidR="00FB1149">
        <w:rPr>
          <w:rFonts w:asciiTheme="minorBidi" w:hAnsiTheme="minorBidi" w:cstheme="minorBidi"/>
          <w:sz w:val="20"/>
        </w:rPr>
        <w:t xml:space="preserve"> show </w:t>
      </w:r>
      <w:proofErr w:type="spellStart"/>
      <w:r w:rsidR="00FB1149">
        <w:rPr>
          <w:rFonts w:asciiTheme="minorBidi" w:hAnsiTheme="minorBidi" w:cstheme="minorBidi"/>
          <w:sz w:val="20"/>
        </w:rPr>
        <w:t>that</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quality</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Islamic</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education</w:t>
      </w:r>
      <w:proofErr w:type="spellEnd"/>
      <w:r w:rsidR="00FB1149">
        <w:rPr>
          <w:rFonts w:asciiTheme="minorBidi" w:hAnsiTheme="minorBidi" w:cstheme="minorBidi"/>
          <w:sz w:val="20"/>
        </w:rPr>
        <w:t xml:space="preserve"> management and </w:t>
      </w:r>
      <w:proofErr w:type="spellStart"/>
      <w:r w:rsidR="00FB1149">
        <w:rPr>
          <w:rFonts w:asciiTheme="minorBidi" w:hAnsiTheme="minorBidi" w:cstheme="minorBidi"/>
          <w:sz w:val="20"/>
        </w:rPr>
        <w:t>learning</w:t>
      </w:r>
      <w:proofErr w:type="spellEnd"/>
      <w:r w:rsidR="00FB1149">
        <w:rPr>
          <w:rFonts w:asciiTheme="minorBidi" w:hAnsiTheme="minorBidi" w:cstheme="minorBidi"/>
          <w:sz w:val="20"/>
        </w:rPr>
        <w:t xml:space="preserve"> services has a </w:t>
      </w:r>
      <w:proofErr w:type="spellStart"/>
      <w:r w:rsidR="00FB1149">
        <w:rPr>
          <w:rFonts w:asciiTheme="minorBidi" w:hAnsiTheme="minorBidi" w:cstheme="minorBidi"/>
          <w:sz w:val="20"/>
        </w:rPr>
        <w:t>significant</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effect</w:t>
      </w:r>
      <w:proofErr w:type="spellEnd"/>
      <w:r w:rsidR="00FB1149">
        <w:rPr>
          <w:rFonts w:asciiTheme="minorBidi" w:hAnsiTheme="minorBidi" w:cstheme="minorBidi"/>
          <w:sz w:val="20"/>
        </w:rPr>
        <w:t xml:space="preserve"> on </w:t>
      </w:r>
      <w:proofErr w:type="spellStart"/>
      <w:r w:rsidR="00FB1149">
        <w:rPr>
          <w:rFonts w:asciiTheme="minorBidi" w:hAnsiTheme="minorBidi" w:cstheme="minorBidi"/>
          <w:sz w:val="20"/>
        </w:rPr>
        <w:t>students</w:t>
      </w:r>
      <w:proofErr w:type="spellEnd"/>
      <w:r w:rsidR="00FB1149">
        <w:rPr>
          <w:rFonts w:asciiTheme="minorBidi" w:hAnsiTheme="minorBidi" w:cstheme="minorBidi"/>
          <w:sz w:val="20"/>
        </w:rPr>
        <w:t xml:space="preserve">' positive </w:t>
      </w:r>
      <w:proofErr w:type="spellStart"/>
      <w:r w:rsidR="00FB1149">
        <w:rPr>
          <w:rFonts w:asciiTheme="minorBidi" w:hAnsiTheme="minorBidi" w:cstheme="minorBidi"/>
          <w:sz w:val="20"/>
        </w:rPr>
        <w:t>responses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both</w:t>
      </w:r>
      <w:proofErr w:type="spellEnd"/>
      <w:r w:rsidR="00FB1149">
        <w:rPr>
          <w:rFonts w:asciiTheme="minorBidi" w:hAnsiTheme="minorBidi" w:cstheme="minorBidi"/>
          <w:sz w:val="20"/>
        </w:rPr>
        <w:t xml:space="preserve"> in </w:t>
      </w:r>
      <w:proofErr w:type="spellStart"/>
      <w:r w:rsidR="00FB1149">
        <w:rPr>
          <w:rFonts w:asciiTheme="minorBidi" w:hAnsiTheme="minorBidi" w:cstheme="minorBidi"/>
          <w:sz w:val="20"/>
        </w:rPr>
        <w:t>terms</w:t>
      </w:r>
      <w:proofErr w:type="spellEnd"/>
      <w:r w:rsidR="00FB1149">
        <w:rPr>
          <w:rFonts w:asciiTheme="minorBidi" w:hAnsiTheme="minorBidi" w:cstheme="minorBidi"/>
          <w:sz w:val="20"/>
        </w:rPr>
        <w:t xml:space="preserve"> of attitudes and </w:t>
      </w:r>
      <w:proofErr w:type="spellStart"/>
      <w:r w:rsidR="00FB1149">
        <w:rPr>
          <w:rFonts w:asciiTheme="minorBidi" w:hAnsiTheme="minorBidi" w:cstheme="minorBidi"/>
          <w:sz w:val="20"/>
        </w:rPr>
        <w:t>learning</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involvement</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Therefore</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internalization</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Islamic</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education</w:t>
      </w:r>
      <w:proofErr w:type="spellEnd"/>
      <w:r w:rsidR="00FB1149">
        <w:rPr>
          <w:rFonts w:asciiTheme="minorBidi" w:hAnsiTheme="minorBidi" w:cstheme="minorBidi"/>
          <w:sz w:val="20"/>
        </w:rPr>
        <w:t xml:space="preserve"> values for </w:t>
      </w:r>
      <w:proofErr w:type="spellStart"/>
      <w:r w:rsidR="00FB1149">
        <w:rPr>
          <w:rFonts w:asciiTheme="minorBidi" w:hAnsiTheme="minorBidi" w:cstheme="minorBidi"/>
          <w:sz w:val="20"/>
        </w:rPr>
        <w:t>children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with</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special</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needs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generally</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directed</w:t>
      </w:r>
      <w:proofErr w:type="spellEnd"/>
      <w:r w:rsidR="00FB1149">
        <w:rPr>
          <w:rFonts w:asciiTheme="minorBidi" w:hAnsiTheme="minorBidi" w:cstheme="minorBidi"/>
          <w:sz w:val="20"/>
        </w:rPr>
        <w:t xml:space="preserve"> to </w:t>
      </w:r>
      <w:proofErr w:type="spellStart"/>
      <w:r w:rsidR="00FB1149">
        <w:rPr>
          <w:rFonts w:asciiTheme="minorBidi" w:hAnsiTheme="minorBidi" w:cstheme="minorBidi"/>
          <w:sz w:val="20"/>
        </w:rPr>
        <w:t>formulate</w:t>
      </w:r>
      <w:proofErr w:type="spellEnd"/>
      <w:r w:rsidR="00FB1149">
        <w:rPr>
          <w:rFonts w:asciiTheme="minorBidi" w:hAnsiTheme="minorBidi" w:cstheme="minorBidi"/>
          <w:sz w:val="20"/>
        </w:rPr>
        <w:t xml:space="preserve"> a </w:t>
      </w:r>
      <w:proofErr w:type="spellStart"/>
      <w:r w:rsidR="00FB1149">
        <w:rPr>
          <w:rFonts w:asciiTheme="minorBidi" w:hAnsiTheme="minorBidi" w:cstheme="minorBidi"/>
          <w:sz w:val="20"/>
        </w:rPr>
        <w:t>learning</w:t>
      </w:r>
      <w:proofErr w:type="spellEnd"/>
      <w:r w:rsidR="00FB1149">
        <w:rPr>
          <w:rFonts w:asciiTheme="minorBidi" w:hAnsiTheme="minorBidi" w:cstheme="minorBidi"/>
          <w:sz w:val="20"/>
        </w:rPr>
        <w:t xml:space="preserve"> model </w:t>
      </w:r>
      <w:proofErr w:type="spellStart"/>
      <w:r w:rsidR="00FB1149">
        <w:rPr>
          <w:rFonts w:asciiTheme="minorBidi" w:hAnsiTheme="minorBidi" w:cstheme="minorBidi"/>
          <w:sz w:val="20"/>
        </w:rPr>
        <w:t>that</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ensures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equality</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comfort</w:t>
      </w:r>
      <w:proofErr w:type="spellEnd"/>
      <w:r w:rsidR="00FB1149">
        <w:rPr>
          <w:rFonts w:asciiTheme="minorBidi" w:hAnsiTheme="minorBidi" w:cstheme="minorBidi"/>
          <w:sz w:val="20"/>
        </w:rPr>
        <w:t xml:space="preserve">, and a </w:t>
      </w:r>
      <w:proofErr w:type="spellStart"/>
      <w:r w:rsidR="00FB1149">
        <w:rPr>
          <w:rFonts w:asciiTheme="minorBidi" w:hAnsiTheme="minorBidi" w:cstheme="minorBidi"/>
          <w:sz w:val="20"/>
        </w:rPr>
        <w:t>sense</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security</w:t>
      </w:r>
      <w:proofErr w:type="spellEnd"/>
      <w:r w:rsidR="00FB1149">
        <w:rPr>
          <w:rFonts w:asciiTheme="minorBidi" w:hAnsiTheme="minorBidi" w:cstheme="minorBidi"/>
          <w:sz w:val="20"/>
        </w:rPr>
        <w:t xml:space="preserve"> for all </w:t>
      </w:r>
      <w:proofErr w:type="spellStart"/>
      <w:r w:rsidR="00FB1149">
        <w:rPr>
          <w:rFonts w:asciiTheme="minorBidi" w:hAnsiTheme="minorBidi" w:cstheme="minorBidi"/>
          <w:sz w:val="20"/>
        </w:rPr>
        <w:t>students</w:t>
      </w:r>
      <w:proofErr w:type="spellEnd"/>
      <w:r w:rsidR="00FB1149">
        <w:rPr>
          <w:rFonts w:asciiTheme="minorBidi" w:hAnsiTheme="minorBidi" w:cstheme="minorBidi"/>
          <w:sz w:val="20"/>
        </w:rPr>
        <w:t xml:space="preserve">. In </w:t>
      </w:r>
      <w:proofErr w:type="spellStart"/>
      <w:r w:rsidR="00FB1149">
        <w:rPr>
          <w:rFonts w:asciiTheme="minorBidi" w:hAnsiTheme="minorBidi" w:cstheme="minorBidi"/>
          <w:sz w:val="20"/>
        </w:rPr>
        <w:t>internalizing</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practical</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Islamic</w:t>
      </w:r>
      <w:proofErr w:type="spellEnd"/>
      <w:r w:rsidR="00FB1149">
        <w:rPr>
          <w:rFonts w:asciiTheme="minorBidi" w:hAnsiTheme="minorBidi" w:cstheme="minorBidi"/>
          <w:sz w:val="20"/>
        </w:rPr>
        <w:t xml:space="preserve"> values, </w:t>
      </w:r>
      <w:proofErr w:type="spellStart"/>
      <w:r w:rsidR="00FB1149">
        <w:rPr>
          <w:rFonts w:asciiTheme="minorBidi" w:hAnsiTheme="minorBidi" w:cstheme="minorBidi"/>
          <w:sz w:val="20"/>
        </w:rPr>
        <w:t>such</w:t>
      </w:r>
      <w:proofErr w:type="spellEnd"/>
      <w:r w:rsidR="00FB1149">
        <w:rPr>
          <w:rFonts w:asciiTheme="minorBidi" w:hAnsiTheme="minorBidi" w:cstheme="minorBidi"/>
          <w:sz w:val="20"/>
        </w:rPr>
        <w:t xml:space="preserve"> as </w:t>
      </w:r>
      <w:proofErr w:type="spellStart"/>
      <w:r w:rsidR="00FB1149">
        <w:rPr>
          <w:rFonts w:asciiTheme="minorBidi" w:hAnsiTheme="minorBidi" w:cstheme="minorBidi"/>
          <w:sz w:val="20"/>
        </w:rPr>
        <w:t>reading</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Qur'an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performing</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prayers</w:t>
      </w:r>
      <w:proofErr w:type="spellEnd"/>
      <w:r w:rsidR="00FB1149">
        <w:rPr>
          <w:rFonts w:asciiTheme="minorBidi" w:hAnsiTheme="minorBidi" w:cstheme="minorBidi"/>
          <w:sz w:val="20"/>
        </w:rPr>
        <w:t xml:space="preserve">, ablutions, and </w:t>
      </w:r>
      <w:proofErr w:type="spellStart"/>
      <w:r w:rsidR="00FB1149">
        <w:rPr>
          <w:rFonts w:asciiTheme="minorBidi" w:hAnsiTheme="minorBidi" w:cstheme="minorBidi"/>
          <w:sz w:val="20"/>
        </w:rPr>
        <w:t>fasting</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requires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continuous</w:t>
      </w:r>
      <w:proofErr w:type="spellEnd"/>
      <w:r w:rsidR="00FB1149">
        <w:rPr>
          <w:rFonts w:asciiTheme="minorBidi" w:hAnsiTheme="minorBidi" w:cstheme="minorBidi"/>
          <w:sz w:val="20"/>
        </w:rPr>
        <w:t xml:space="preserve"> assistance and </w:t>
      </w:r>
      <w:proofErr w:type="spellStart"/>
      <w:r w:rsidR="00FB1149">
        <w:rPr>
          <w:rFonts w:asciiTheme="minorBidi" w:hAnsiTheme="minorBidi" w:cstheme="minorBidi"/>
          <w:sz w:val="20"/>
        </w:rPr>
        <w:t>individual</w:t>
      </w:r>
      <w:proofErr w:type="spellEnd"/>
      <w:r w:rsidR="00FB1149">
        <w:rPr>
          <w:rFonts w:asciiTheme="minorBidi" w:hAnsiTheme="minorBidi" w:cstheme="minorBidi"/>
          <w:sz w:val="20"/>
        </w:rPr>
        <w:t xml:space="preserve"> guidance </w:t>
      </w:r>
      <w:proofErr w:type="spellStart"/>
      <w:r w:rsidR="00FB1149">
        <w:rPr>
          <w:rFonts w:asciiTheme="minorBidi" w:hAnsiTheme="minorBidi" w:cstheme="minorBidi"/>
          <w:sz w:val="20"/>
        </w:rPr>
        <w:t>from</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teachers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so</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that</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these</w:t>
      </w:r>
      <w:proofErr w:type="spellEnd"/>
      <w:r w:rsidR="00FB1149">
        <w:rPr>
          <w:rFonts w:asciiTheme="minorBidi" w:hAnsiTheme="minorBidi" w:cstheme="minorBidi"/>
          <w:sz w:val="20"/>
        </w:rPr>
        <w:t xml:space="preserve"> values can </w:t>
      </w:r>
      <w:proofErr w:type="spellStart"/>
      <w:r w:rsidR="00FB1149">
        <w:rPr>
          <w:rFonts w:asciiTheme="minorBidi" w:hAnsiTheme="minorBidi" w:cstheme="minorBidi"/>
          <w:sz w:val="20"/>
        </w:rPr>
        <w:t>be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understood</w:t>
      </w:r>
      <w:proofErr w:type="spellEnd"/>
      <w:r w:rsidR="00FB1149">
        <w:rPr>
          <w:rFonts w:asciiTheme="minorBidi" w:hAnsiTheme="minorBidi" w:cstheme="minorBidi"/>
          <w:sz w:val="20"/>
        </w:rPr>
        <w:t xml:space="preserve"> and </w:t>
      </w:r>
      <w:proofErr w:type="spellStart"/>
      <w:r w:rsidR="00FB1149">
        <w:rPr>
          <w:rFonts w:asciiTheme="minorBidi" w:hAnsiTheme="minorBidi" w:cstheme="minorBidi"/>
          <w:sz w:val="20"/>
        </w:rPr>
        <w:t>practiced</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gradually</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results</w:t>
      </w:r>
      <w:proofErr w:type="spellEnd"/>
      <w:r w:rsidR="00FB1149">
        <w:rPr>
          <w:rFonts w:asciiTheme="minorBidi" w:hAnsiTheme="minorBidi" w:cstheme="minorBidi"/>
          <w:sz w:val="20"/>
        </w:rPr>
        <w:t xml:space="preserve"> of the </w:t>
      </w:r>
      <w:proofErr w:type="spellStart"/>
      <w:r w:rsidR="00FB1149">
        <w:rPr>
          <w:rFonts w:asciiTheme="minorBidi" w:hAnsiTheme="minorBidi" w:cstheme="minorBidi"/>
          <w:sz w:val="20"/>
        </w:rPr>
        <w:t>study</w:t>
      </w:r>
      <w:proofErr w:type="spellEnd"/>
      <w:r w:rsidR="00FB1149">
        <w:rPr>
          <w:rFonts w:asciiTheme="minorBidi" w:hAnsiTheme="minorBidi" w:cstheme="minorBidi"/>
          <w:sz w:val="20"/>
        </w:rPr>
        <w:t xml:space="preserve"> show </w:t>
      </w:r>
      <w:proofErr w:type="spellStart"/>
      <w:r w:rsidR="00FB1149">
        <w:rPr>
          <w:rFonts w:asciiTheme="minorBidi" w:hAnsiTheme="minorBidi" w:cstheme="minorBidi"/>
          <w:sz w:val="20"/>
        </w:rPr>
        <w:t>that</w:t>
      </w:r>
      <w:proofErr w:type="spellEnd"/>
      <w:r w:rsidR="00FB1149">
        <w:rPr>
          <w:rFonts w:asciiTheme="minorBidi" w:hAnsiTheme="minorBidi" w:cstheme="minorBidi"/>
          <w:sz w:val="20"/>
        </w:rPr>
        <w:t xml:space="preserve"> the adaptive and responsive management of </w:t>
      </w:r>
      <w:proofErr w:type="spellStart"/>
      <w:r w:rsidR="00FB1149">
        <w:rPr>
          <w:rFonts w:asciiTheme="minorBidi" w:hAnsiTheme="minorBidi" w:cstheme="minorBidi"/>
          <w:sz w:val="20"/>
        </w:rPr>
        <w:t>Islamic</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education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learning</w:t>
      </w:r>
      <w:proofErr w:type="spellEnd"/>
      <w:r w:rsidR="00FB1149">
        <w:rPr>
          <w:rFonts w:asciiTheme="minorBidi" w:hAnsiTheme="minorBidi" w:cstheme="minorBidi"/>
          <w:sz w:val="20"/>
        </w:rPr>
        <w:t xml:space="preserve"> to the </w:t>
      </w:r>
      <w:proofErr w:type="spellStart"/>
      <w:r w:rsidR="00FB1149">
        <w:rPr>
          <w:rFonts w:asciiTheme="minorBidi" w:hAnsiTheme="minorBidi" w:cstheme="minorBidi"/>
          <w:sz w:val="20"/>
        </w:rPr>
        <w:t>needs</w:t>
      </w:r>
      <w:proofErr w:type="spellEnd"/>
      <w:r w:rsidR="00FB1149">
        <w:rPr>
          <w:rFonts w:asciiTheme="minorBidi" w:hAnsiTheme="minorBidi" w:cstheme="minorBidi"/>
          <w:sz w:val="20"/>
        </w:rPr>
        <w:t xml:space="preserve"> of ADHD </w:t>
      </w:r>
      <w:proofErr w:type="spellStart"/>
      <w:r w:rsidR="00FB1149">
        <w:rPr>
          <w:rFonts w:asciiTheme="minorBidi" w:hAnsiTheme="minorBidi" w:cstheme="minorBidi"/>
          <w:sz w:val="20"/>
        </w:rPr>
        <w:t>children</w:t>
      </w:r>
      <w:proofErr w:type="spellEnd"/>
      <w:r w:rsidR="00FB1149">
        <w:rPr>
          <w:rFonts w:asciiTheme="minorBidi" w:hAnsiTheme="minorBidi" w:cstheme="minorBidi"/>
          <w:sz w:val="20"/>
        </w:rPr>
        <w:t xml:space="preserve"> has a positive </w:t>
      </w:r>
      <w:proofErr w:type="spellStart"/>
      <w:r w:rsidR="00FB1149">
        <w:rPr>
          <w:rFonts w:asciiTheme="minorBidi" w:hAnsiTheme="minorBidi" w:cstheme="minorBidi"/>
          <w:sz w:val="20"/>
        </w:rPr>
        <w:t>effect</w:t>
      </w:r>
      <w:proofErr w:type="spellEnd"/>
      <w:r w:rsidR="00FB1149">
        <w:rPr>
          <w:rFonts w:asciiTheme="minorBidi" w:hAnsiTheme="minorBidi" w:cstheme="minorBidi"/>
          <w:sz w:val="20"/>
        </w:rPr>
        <w:t xml:space="preserve"> on </w:t>
      </w:r>
      <w:proofErr w:type="spellStart"/>
      <w:r w:rsidR="00FB1149">
        <w:rPr>
          <w:rFonts w:asciiTheme="minorBidi" w:hAnsiTheme="minorBidi" w:cstheme="minorBidi"/>
          <w:sz w:val="20"/>
        </w:rPr>
        <w:t>students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learning</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involvement</w:t>
      </w:r>
      <w:proofErr w:type="spellEnd"/>
      <w:r w:rsidR="00FB1149">
        <w:rPr>
          <w:rFonts w:asciiTheme="minorBidi" w:hAnsiTheme="minorBidi" w:cstheme="minorBidi"/>
          <w:sz w:val="20"/>
        </w:rPr>
        <w:t xml:space="preserve"> and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attitudes. </w:t>
      </w:r>
      <w:proofErr w:type="spellStart"/>
      <w:r w:rsidR="00FB1149">
        <w:rPr>
          <w:rFonts w:asciiTheme="minorBidi" w:hAnsiTheme="minorBidi" w:cstheme="minorBidi"/>
          <w:sz w:val="20"/>
        </w:rPr>
        <w:t>Therefore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Islamic</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educators</w:t>
      </w:r>
      <w:proofErr w:type="spellEnd"/>
      <w:r w:rsidR="00FB1149">
        <w:rPr>
          <w:rFonts w:asciiTheme="minorBidi" w:hAnsiTheme="minorBidi" w:cstheme="minorBidi"/>
          <w:sz w:val="20"/>
        </w:rPr>
        <w:t xml:space="preserve"> for ADHD </w:t>
      </w:r>
      <w:proofErr w:type="spellStart"/>
      <w:r w:rsidR="00FB1149">
        <w:rPr>
          <w:rFonts w:asciiTheme="minorBidi" w:hAnsiTheme="minorBidi" w:cstheme="minorBidi"/>
          <w:sz w:val="20"/>
        </w:rPr>
        <w:t>children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need</w:t>
      </w:r>
      <w:proofErr w:type="spellEnd"/>
      <w:r w:rsidR="00FB1149">
        <w:rPr>
          <w:rFonts w:asciiTheme="minorBidi" w:hAnsiTheme="minorBidi" w:cstheme="minorBidi"/>
          <w:sz w:val="20"/>
        </w:rPr>
        <w:t xml:space="preserve"> to </w:t>
      </w:r>
      <w:proofErr w:type="spellStart"/>
      <w:r w:rsidR="00FB1149">
        <w:rPr>
          <w:rFonts w:asciiTheme="minorBidi" w:hAnsiTheme="minorBidi" w:cstheme="minorBidi"/>
          <w:sz w:val="20"/>
        </w:rPr>
        <w:t>be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directed</w:t>
      </w:r>
      <w:proofErr w:type="spellEnd"/>
      <w:r w:rsidR="00FB1149">
        <w:rPr>
          <w:rFonts w:asciiTheme="minorBidi" w:hAnsiTheme="minorBidi" w:cstheme="minorBidi"/>
          <w:sz w:val="20"/>
        </w:rPr>
        <w:t xml:space="preserve"> to the </w:t>
      </w:r>
      <w:proofErr w:type="spellStart"/>
      <w:r w:rsidR="00FB1149">
        <w:rPr>
          <w:rFonts w:asciiTheme="minorBidi" w:hAnsiTheme="minorBidi" w:cstheme="minorBidi"/>
          <w:sz w:val="20"/>
        </w:rPr>
        <w:t>development</w:t>
      </w:r>
      <w:proofErr w:type="spellEnd"/>
      <w:r w:rsidR="00FB1149">
        <w:rPr>
          <w:rFonts w:asciiTheme="minorBidi" w:hAnsiTheme="minorBidi" w:cstheme="minorBidi"/>
          <w:sz w:val="20"/>
        </w:rPr>
        <w:t xml:space="preserve"> of an inclusive, </w:t>
      </w:r>
      <w:proofErr w:type="spellStart"/>
      <w:r w:rsidR="00FB1149">
        <w:rPr>
          <w:rFonts w:asciiTheme="minorBidi" w:hAnsiTheme="minorBidi" w:cstheme="minorBidi"/>
          <w:sz w:val="20"/>
        </w:rPr>
        <w:t>safe</w:t>
      </w:r>
      <w:proofErr w:type="spellEnd"/>
      <w:r w:rsidR="00FB1149">
        <w:rPr>
          <w:rFonts w:asciiTheme="minorBidi" w:hAnsiTheme="minorBidi" w:cstheme="minorBidi"/>
          <w:sz w:val="20"/>
        </w:rPr>
        <w:t xml:space="preserve">, and </w:t>
      </w:r>
      <w:proofErr w:type="spellStart"/>
      <w:r w:rsidR="00FB1149">
        <w:rPr>
          <w:rFonts w:asciiTheme="minorBidi" w:hAnsiTheme="minorBidi" w:cstheme="minorBidi"/>
          <w:sz w:val="20"/>
        </w:rPr>
        <w:t>comfortable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learning</w:t>
      </w:r>
      <w:proofErr w:type="spellEnd"/>
      <w:r w:rsidR="00FB1149">
        <w:rPr>
          <w:rFonts w:asciiTheme="minorBidi" w:hAnsiTheme="minorBidi" w:cstheme="minorBidi"/>
          <w:sz w:val="20"/>
        </w:rPr>
        <w:t xml:space="preserve"> model, </w:t>
      </w:r>
      <w:proofErr w:type="spellStart"/>
      <w:r w:rsidR="00FB1149">
        <w:rPr>
          <w:rFonts w:asciiTheme="minorBidi" w:hAnsiTheme="minorBidi" w:cstheme="minorBidi"/>
          <w:sz w:val="20"/>
        </w:rPr>
        <w:t>so</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that</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internalization</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Quranic</w:t>
      </w:r>
      <w:proofErr w:type="spellEnd"/>
      <w:r w:rsidR="00FB1149">
        <w:rPr>
          <w:rFonts w:asciiTheme="minorBidi" w:hAnsiTheme="minorBidi" w:cstheme="minorBidi"/>
          <w:sz w:val="20"/>
        </w:rPr>
        <w:t xml:space="preserve"> values can </w:t>
      </w:r>
      <w:proofErr w:type="spellStart"/>
      <w:r w:rsidR="00FB1149">
        <w:rPr>
          <w:rFonts w:asciiTheme="minorBidi" w:hAnsiTheme="minorBidi" w:cstheme="minorBidi"/>
          <w:sz w:val="20"/>
        </w:rPr>
        <w:t>take</w:t>
      </w:r>
      <w:proofErr w:type="spellEnd"/>
      <w:r w:rsidR="00FB1149">
        <w:rPr>
          <w:rFonts w:asciiTheme="minorBidi" w:hAnsiTheme="minorBidi" w:cstheme="minorBidi"/>
          <w:sz w:val="20"/>
        </w:rPr>
        <w:t xml:space="preserve"> place </w:t>
      </w:r>
      <w:proofErr w:type="spellStart"/>
      <w:r w:rsidR="00FB1149">
        <w:rPr>
          <w:rFonts w:asciiTheme="minorBidi" w:hAnsiTheme="minorBidi" w:cstheme="minorBidi"/>
          <w:sz w:val="20"/>
        </w:rPr>
        <w:t>effectively</w:t>
      </w:r>
      <w:proofErr w:type="spellEnd"/>
      <w:r w:rsidR="00FB1149">
        <w:rPr>
          <w:rFonts w:asciiTheme="minorBidi" w:hAnsiTheme="minorBidi" w:cstheme="minorBidi"/>
          <w:sz w:val="20"/>
        </w:rPr>
        <w:t xml:space="preserve"> in accordance </w:t>
      </w:r>
      <w:proofErr w:type="spellStart"/>
      <w:r w:rsidR="00FB1149">
        <w:rPr>
          <w:rFonts w:asciiTheme="minorBidi" w:hAnsiTheme="minorBidi" w:cstheme="minorBidi"/>
          <w:sz w:val="20"/>
        </w:rPr>
        <w:t>with</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child's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developmental</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capacity</w:t>
      </w:r>
      <w:proofErr w:type="spellEnd"/>
      <w:r w:rsidR="00FB1149">
        <w:rPr>
          <w:rFonts w:asciiTheme="minorBidi" w:hAnsiTheme="minorBidi" w:cstheme="minorBidi"/>
          <w:sz w:val="20"/>
        </w:rPr>
        <w:t xml:space="preserve"> </w:t>
      </w:r>
      <w:r w:rsidR="00FB1149">
        <w:rPr>
          <w:rFonts w:asciiTheme="minorBidi" w:hAnsiTheme="minorBidi" w:cstheme="minorBidi"/>
          <w:sz w:val="20"/>
        </w:rPr>
        <w:fldChar w:fldCharType="begin" w:fldLock="1"/>
      </w:r>
      <w:r w:rsidR="00FB1149">
        <w:rPr>
          <w:rFonts w:asciiTheme="minorBidi" w:hAnsiTheme="minorBidi" w:cstheme="minorBidi"/>
          <w:sz w:val="20"/>
        </w:rPr>
        <w:instrText>ADDIN CSL_CITATION {"citationItems":[{"id":"ITEM-1","itemData":{"author":[{"dropping-particle":"","family":"Arif","given":"Muhamad","non-dropping-particle":"","parse-names":false,"suffix":""},{"dropping-particle":"Bin","family":"Hassan","given":"Hazman","non-dropping-particle":"","parse-names":false,"suffix":""},{"dropping-particle":"","family":"Sakdiyah","given":"Nur Halimatus","non-dropping-particle":"","parse-names":false,"suffix":""},{"dropping-particle":"","family":"Umah","given":"Faridatul","non-dropping-particle":"","parse-names":false,"suffix":""}],"id":"ITEM-1","issue":"2","issued":{"date-parts":[["2025"]]},"page":"540-566","title":"Implementation of Islamic Religious Education for Children with Special Needs : A Systematic Literature Review 2020-","type":"article-journal","volume":"14"},"uris":["http://www.mendeley.com/documents/?uuid=356c07a0-1380-4c50-9885-f87778c2b0c0"]}],"mendeley":{"formattedCitation":"(Arif et al., 2025)","plainTextFormattedCitation":"(Arif et al., 2025)","previouslyFormattedCitation":"(Arif et al., 2025)"},"properties":{"noteIndex":0},"schema":"https://github.com/citation-style-language/schema/raw/master/csl-citation.json"}</w:instrText>
      </w:r>
      <w:r w:rsidR="00FB1149">
        <w:rPr>
          <w:rFonts w:asciiTheme="minorBidi" w:hAnsiTheme="minorBidi" w:cstheme="minorBidi"/>
          <w:sz w:val="20"/>
        </w:rPr>
        <w:fldChar w:fldCharType="separate"/>
      </w:r>
      <w:r w:rsidR="00FB1149" w:rsidRPr="00FB1149">
        <w:rPr>
          <w:rFonts w:asciiTheme="minorBidi" w:hAnsiTheme="minorBidi" w:cstheme="minorBidi"/>
          <w:noProof/>
          <w:sz w:val="20"/>
        </w:rPr>
        <w:t>(Arif et al., 2025)</w:t>
      </w:r>
      <w:r w:rsidR="00FB1149">
        <w:rPr>
          <w:rFonts w:asciiTheme="minorBidi" w:hAnsiTheme="minorBidi" w:cstheme="minorBidi"/>
          <w:sz w:val="20"/>
        </w:rPr>
        <w:fldChar w:fldCharType="end"/>
      </w:r>
      <w:r w:rsidR="00FB1149">
        <w:rPr>
          <w:rFonts w:asciiTheme="minorBidi" w:hAnsiTheme="minorBidi" w:cstheme="minorBidi"/>
          <w:sz w:val="20"/>
        </w:rPr>
        <w:t>.</w:t>
      </w:r>
    </w:p>
    <w:p w14:paraId="4CD90490" w14:textId="502D1838"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tab/>
      </w:r>
      <w:r w:rsidR="00FB1149" w:rsidRPr="00FB1149">
        <w:rPr>
          <w:rFonts w:asciiTheme="minorBidi" w:hAnsiTheme="minorBidi" w:cstheme="minorBidi"/>
          <w:sz w:val="20"/>
        </w:rPr>
        <w:t xml:space="preserve">The </w:t>
      </w:r>
      <w:proofErr w:type="spellStart"/>
      <w:r w:rsidR="00FB1149" w:rsidRPr="00FB1149">
        <w:rPr>
          <w:rFonts w:asciiTheme="minorBidi" w:hAnsiTheme="minorBidi" w:cstheme="minorBidi"/>
          <w:sz w:val="20"/>
        </w:rPr>
        <w:t>results</w:t>
      </w:r>
      <w:proofErr w:type="spellEnd"/>
      <w:r w:rsidR="00FB1149" w:rsidRPr="00FB1149">
        <w:rPr>
          <w:rFonts w:asciiTheme="minorBidi" w:hAnsiTheme="minorBidi" w:cstheme="minorBidi"/>
          <w:sz w:val="20"/>
        </w:rPr>
        <w:t xml:space="preserve"> of the </w:t>
      </w:r>
      <w:proofErr w:type="spellStart"/>
      <w:r w:rsidR="00FB1149" w:rsidRPr="00FB1149">
        <w:rPr>
          <w:rFonts w:asciiTheme="minorBidi" w:hAnsiTheme="minorBidi" w:cstheme="minorBidi"/>
          <w:sz w:val="20"/>
        </w:rPr>
        <w:t>literature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review</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indicate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i/>
          <w:iCs/>
          <w:sz w:val="20"/>
        </w:rPr>
        <w:t>Akhlakul</w:t>
      </w:r>
      <w:proofErr w:type="spellEnd"/>
      <w:r w:rsidR="00FB1149" w:rsidRPr="00FB1149">
        <w:rPr>
          <w:rFonts w:asciiTheme="minorBidi" w:hAnsiTheme="minorBidi" w:cstheme="minorBidi"/>
          <w:i/>
          <w:iCs/>
          <w:sz w:val="20"/>
        </w:rPr>
        <w:t xml:space="preserve"> Karimah </w:t>
      </w:r>
      <w:r w:rsidR="00FB1149" w:rsidRPr="00FB1149">
        <w:rPr>
          <w:rFonts w:asciiTheme="minorBidi" w:hAnsiTheme="minorBidi" w:cstheme="minorBidi"/>
          <w:sz w:val="20"/>
        </w:rPr>
        <w:t xml:space="preserve">in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Attention </w:t>
      </w:r>
      <w:proofErr w:type="spellStart"/>
      <w:r w:rsidR="00FB1149" w:rsidRPr="00FB1149">
        <w:rPr>
          <w:rFonts w:asciiTheme="minorBidi" w:hAnsiTheme="minorBidi" w:cstheme="minorBidi"/>
          <w:sz w:val="20"/>
        </w:rPr>
        <w:t>Deficit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Hyperactivity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Disorder</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requires</w:t>
      </w:r>
      <w:proofErr w:type="spellEnd"/>
      <w:r w:rsidR="00FB1149" w:rsidRPr="00FB1149">
        <w:rPr>
          <w:rFonts w:asciiTheme="minorBidi" w:hAnsiTheme="minorBidi" w:cstheme="minorBidi"/>
          <w:sz w:val="20"/>
        </w:rPr>
        <w:t xml:space="preserve"> more intensive attention and </w:t>
      </w:r>
      <w:proofErr w:type="spellStart"/>
      <w:r w:rsidR="00FB1149" w:rsidRPr="00FB1149">
        <w:rPr>
          <w:rFonts w:asciiTheme="minorBidi" w:hAnsiTheme="minorBidi" w:cstheme="minorBidi"/>
          <w:sz w:val="20"/>
        </w:rPr>
        <w:t>approach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general</w:t>
      </w:r>
      <w:proofErr w:type="spellEnd"/>
      <w:r w:rsidR="00FB1149" w:rsidRPr="00FB1149">
        <w:rPr>
          <w:rFonts w:asciiTheme="minorBidi" w:hAnsiTheme="minorBidi" w:cstheme="minorBidi"/>
          <w:sz w:val="20"/>
        </w:rPr>
        <w:t xml:space="preserve">. This condition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related</w:t>
      </w:r>
      <w:proofErr w:type="spellEnd"/>
      <w:r w:rsidR="00FB1149" w:rsidRPr="00FB1149">
        <w:rPr>
          <w:rFonts w:asciiTheme="minorBidi" w:hAnsiTheme="minorBidi" w:cstheme="minorBidi"/>
          <w:sz w:val="20"/>
        </w:rPr>
        <w:t xml:space="preserve"> to the </w:t>
      </w:r>
      <w:proofErr w:type="spellStart"/>
      <w:r w:rsidR="00FB1149" w:rsidRPr="00FB1149">
        <w:rPr>
          <w:rFonts w:asciiTheme="minorBidi" w:hAnsiTheme="minorBidi" w:cstheme="minorBidi"/>
          <w:sz w:val="20"/>
        </w:rPr>
        <w:t>developmental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characteristics</w:t>
      </w:r>
      <w:proofErr w:type="spellEnd"/>
      <w:r w:rsidR="00FB1149" w:rsidRPr="00FB1149">
        <w:rPr>
          <w:rFonts w:asciiTheme="minorBidi" w:hAnsiTheme="minorBidi" w:cstheme="minorBidi"/>
          <w:sz w:val="20"/>
        </w:rPr>
        <w:t xml:space="preserve"> of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which</w:t>
      </w:r>
      <w:proofErr w:type="spellEnd"/>
      <w:r w:rsidR="00FB1149" w:rsidRPr="00FB1149">
        <w:rPr>
          <w:rFonts w:asciiTheme="minorBidi" w:hAnsiTheme="minorBidi" w:cstheme="minorBidi"/>
          <w:sz w:val="20"/>
        </w:rPr>
        <w:t xml:space="preserve"> are </w:t>
      </w:r>
      <w:proofErr w:type="spellStart"/>
      <w:r w:rsidR="00FB1149" w:rsidRPr="00FB1149">
        <w:rPr>
          <w:rFonts w:asciiTheme="minorBidi" w:hAnsiTheme="minorBidi" w:cstheme="minorBidi"/>
          <w:sz w:val="20"/>
        </w:rPr>
        <w:t>characterized</w:t>
      </w:r>
      <w:proofErr w:type="spellEnd"/>
      <w:r w:rsidR="00FB1149" w:rsidRPr="00FB1149">
        <w:rPr>
          <w:rFonts w:asciiTheme="minorBidi" w:hAnsiTheme="minorBidi" w:cstheme="minorBidi"/>
          <w:sz w:val="20"/>
        </w:rPr>
        <w:t xml:space="preserve"> by limitations in self-</w:t>
      </w:r>
      <w:proofErr w:type="spellStart"/>
      <w:r w:rsidR="00FB1149" w:rsidRPr="00FB1149">
        <w:rPr>
          <w:rFonts w:asciiTheme="minorBidi" w:hAnsiTheme="minorBidi" w:cstheme="minorBidi"/>
          <w:sz w:val="20"/>
        </w:rPr>
        <w:t>regulation</w:t>
      </w:r>
      <w:proofErr w:type="spellEnd"/>
      <w:r w:rsidR="00FB1149" w:rsidRPr="00FB1149">
        <w:rPr>
          <w:rFonts w:asciiTheme="minorBidi" w:hAnsiTheme="minorBidi" w:cstheme="minorBidi"/>
          <w:sz w:val="20"/>
        </w:rPr>
        <w:t xml:space="preserve">, attention, and impulse control. A </w:t>
      </w:r>
      <w:proofErr w:type="spellStart"/>
      <w:r w:rsidR="00FB1149" w:rsidRPr="00FB1149">
        <w:rPr>
          <w:rFonts w:asciiTheme="minorBidi" w:hAnsiTheme="minorBidi" w:cstheme="minorBidi"/>
          <w:sz w:val="20"/>
        </w:rPr>
        <w:t>number</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studies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confirm</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the active </w:t>
      </w:r>
      <w:proofErr w:type="spellStart"/>
      <w:r w:rsidR="00FB1149" w:rsidRPr="00FB1149">
        <w:rPr>
          <w:rFonts w:asciiTheme="minorBidi" w:hAnsiTheme="minorBidi" w:cstheme="minorBidi"/>
          <w:sz w:val="20"/>
        </w:rPr>
        <w:t>involvement</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teachers</w:t>
      </w:r>
      <w:proofErr w:type="spellEnd"/>
      <w:r w:rsidR="00FB1149" w:rsidRPr="00FB1149">
        <w:rPr>
          <w:rFonts w:asciiTheme="minorBidi" w:hAnsiTheme="minorBidi" w:cstheme="minorBidi"/>
          <w:sz w:val="20"/>
        </w:rPr>
        <w:t xml:space="preserve"> in the mentoring process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an important </w:t>
      </w:r>
      <w:proofErr w:type="spellStart"/>
      <w:r w:rsidR="00FB1149" w:rsidRPr="00FB1149">
        <w:rPr>
          <w:rFonts w:asciiTheme="minorBidi" w:hAnsiTheme="minorBidi" w:cstheme="minorBidi"/>
          <w:sz w:val="20"/>
        </w:rPr>
        <w:t>element</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instilling</w:t>
      </w:r>
      <w:proofErr w:type="spellEnd"/>
      <w:r w:rsidR="00FB1149" w:rsidRPr="00FB1149">
        <w:rPr>
          <w:rFonts w:asciiTheme="minorBidi" w:hAnsiTheme="minorBidi" w:cstheme="minorBidi"/>
          <w:sz w:val="20"/>
        </w:rPr>
        <w:t xml:space="preserve"> moral values in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Therefore</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role</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Education </w:t>
      </w:r>
      <w:proofErr w:type="spellStart"/>
      <w:r w:rsidR="00FB1149" w:rsidRPr="00FB1149">
        <w:rPr>
          <w:rFonts w:asciiTheme="minorBidi" w:hAnsiTheme="minorBidi" w:cstheme="minorBidi"/>
          <w:sz w:val="20"/>
        </w:rPr>
        <w:t>teachers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cannot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limited</w:t>
      </w:r>
      <w:proofErr w:type="spellEnd"/>
      <w:r w:rsidR="00FB1149" w:rsidRPr="00FB1149">
        <w:rPr>
          <w:rFonts w:asciiTheme="minorBidi" w:hAnsiTheme="minorBidi" w:cstheme="minorBidi"/>
          <w:sz w:val="20"/>
        </w:rPr>
        <w:t xml:space="preserve"> to the </w:t>
      </w:r>
      <w:proofErr w:type="spellStart"/>
      <w:r w:rsidR="00FB1149" w:rsidRPr="00FB1149">
        <w:rPr>
          <w:rFonts w:asciiTheme="minorBidi" w:hAnsiTheme="minorBidi" w:cstheme="minorBidi"/>
          <w:sz w:val="20"/>
        </w:rPr>
        <w:t>function</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delivering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material</w:t>
      </w:r>
      <w:proofErr w:type="spellEnd"/>
      <w:r w:rsidR="00FB1149" w:rsidRPr="00FB1149">
        <w:rPr>
          <w:rFonts w:asciiTheme="minorBidi" w:hAnsiTheme="minorBidi" w:cstheme="minorBidi"/>
          <w:sz w:val="20"/>
        </w:rPr>
        <w:t xml:space="preserve">, but </w:t>
      </w:r>
      <w:proofErr w:type="spellStart"/>
      <w:r w:rsidR="00FB1149" w:rsidRPr="00FB1149">
        <w:rPr>
          <w:rFonts w:asciiTheme="minorBidi" w:hAnsiTheme="minorBidi" w:cstheme="minorBidi"/>
          <w:sz w:val="20"/>
        </w:rPr>
        <w:t>also</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includes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example</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continuous</w:t>
      </w:r>
      <w:proofErr w:type="spellEnd"/>
      <w:r w:rsidR="00FB1149" w:rsidRPr="00FB1149">
        <w:rPr>
          <w:rFonts w:asciiTheme="minorBidi" w:hAnsiTheme="minorBidi" w:cstheme="minorBidi"/>
          <w:sz w:val="20"/>
        </w:rPr>
        <w:t xml:space="preserve"> spiritual guidance. </w:t>
      </w:r>
      <w:proofErr w:type="spellStart"/>
      <w:r w:rsidR="00FB1149" w:rsidRPr="00FB1149">
        <w:rPr>
          <w:rFonts w:asciiTheme="minorBidi" w:hAnsiTheme="minorBidi" w:cstheme="minorBidi"/>
          <w:sz w:val="20"/>
        </w:rPr>
        <w:t>However</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literature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reviews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also</w:t>
      </w:r>
      <w:proofErr w:type="spellEnd"/>
      <w:r w:rsidR="00FB1149" w:rsidRPr="00FB1149">
        <w:rPr>
          <w:rFonts w:asciiTheme="minorBidi" w:hAnsiTheme="minorBidi" w:cstheme="minorBidi"/>
          <w:sz w:val="20"/>
        </w:rPr>
        <w:t xml:space="preserve"> show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a moral </w:t>
      </w:r>
      <w:proofErr w:type="spellStart"/>
      <w:r w:rsidR="00FB1149" w:rsidRPr="00FB1149">
        <w:rPr>
          <w:rFonts w:asciiTheme="minorBidi" w:hAnsiTheme="minorBidi" w:cstheme="minorBidi"/>
          <w:sz w:val="20"/>
        </w:rPr>
        <w:t>development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approach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emphasizes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formal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adherence</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practices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not </w:t>
      </w:r>
      <w:proofErr w:type="spellStart"/>
      <w:r w:rsidR="00FB1149" w:rsidRPr="00FB1149">
        <w:rPr>
          <w:rFonts w:asciiTheme="minorBidi" w:hAnsiTheme="minorBidi" w:cstheme="minorBidi"/>
          <w:sz w:val="20"/>
        </w:rPr>
        <w:t>necessarily</w:t>
      </w:r>
      <w:proofErr w:type="spellEnd"/>
      <w:r w:rsidR="00FB1149" w:rsidRPr="00FB1149">
        <w:rPr>
          <w:rFonts w:asciiTheme="minorBidi" w:hAnsiTheme="minorBidi" w:cstheme="minorBidi"/>
          <w:sz w:val="20"/>
        </w:rPr>
        <w:t xml:space="preserve"> effective if </w:t>
      </w:r>
      <w:proofErr w:type="spellStart"/>
      <w:r w:rsidR="00FB1149" w:rsidRPr="00FB1149">
        <w:rPr>
          <w:rFonts w:asciiTheme="minorBidi" w:hAnsiTheme="minorBidi" w:cstheme="minorBidi"/>
          <w:sz w:val="20"/>
        </w:rPr>
        <w:t>it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not </w:t>
      </w:r>
      <w:proofErr w:type="spellStart"/>
      <w:r w:rsidR="00FB1149" w:rsidRPr="00FB1149">
        <w:rPr>
          <w:rFonts w:asciiTheme="minorBidi" w:hAnsiTheme="minorBidi" w:cstheme="minorBidi"/>
          <w:sz w:val="20"/>
        </w:rPr>
        <w:t>accompanied</w:t>
      </w:r>
      <w:proofErr w:type="spellEnd"/>
      <w:r w:rsidR="00FB1149" w:rsidRPr="00FB1149">
        <w:rPr>
          <w:rFonts w:asciiTheme="minorBidi" w:hAnsiTheme="minorBidi" w:cstheme="minorBidi"/>
          <w:sz w:val="20"/>
        </w:rPr>
        <w:t xml:space="preserve"> by an </w:t>
      </w:r>
      <w:proofErr w:type="spellStart"/>
      <w:r w:rsidR="00FB1149" w:rsidRPr="00FB1149">
        <w:rPr>
          <w:rFonts w:asciiTheme="minorBidi" w:hAnsiTheme="minorBidi" w:cstheme="minorBidi"/>
          <w:sz w:val="20"/>
        </w:rPr>
        <w:t>understanding</w:t>
      </w:r>
      <w:proofErr w:type="spellEnd"/>
      <w:r w:rsidR="00FB1149" w:rsidRPr="00FB1149">
        <w:rPr>
          <w:rFonts w:asciiTheme="minorBidi" w:hAnsiTheme="minorBidi" w:cstheme="minorBidi"/>
          <w:sz w:val="20"/>
        </w:rPr>
        <w:t xml:space="preserve"> of the </w:t>
      </w:r>
      <w:proofErr w:type="spellStart"/>
      <w:r w:rsidR="00FB1149" w:rsidRPr="00FB1149">
        <w:rPr>
          <w:rFonts w:asciiTheme="minorBidi" w:hAnsiTheme="minorBidi" w:cstheme="minorBidi"/>
          <w:sz w:val="20"/>
        </w:rPr>
        <w:t>psychological</w:t>
      </w:r>
      <w:proofErr w:type="spellEnd"/>
      <w:r w:rsidR="00FB1149" w:rsidRPr="00FB1149">
        <w:rPr>
          <w:rFonts w:asciiTheme="minorBidi" w:hAnsiTheme="minorBidi" w:cstheme="minorBidi"/>
          <w:sz w:val="20"/>
        </w:rPr>
        <w:t xml:space="preserve"> condition of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w:t>
      </w:r>
    </w:p>
    <w:p w14:paraId="00D0F3A8" w14:textId="07829254"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lastRenderedPageBreak/>
        <w:tab/>
      </w:r>
      <w:proofErr w:type="spellStart"/>
      <w:r w:rsidR="00FB1149">
        <w:rPr>
          <w:rFonts w:asciiTheme="minorBidi" w:hAnsiTheme="minorBidi" w:cstheme="minorBidi"/>
          <w:sz w:val="20"/>
        </w:rPr>
        <w:t>Literature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studies</w:t>
      </w:r>
      <w:proofErr w:type="spellEnd"/>
      <w:r w:rsidR="00FB1149">
        <w:rPr>
          <w:rFonts w:asciiTheme="minorBidi" w:hAnsiTheme="minorBidi" w:cstheme="minorBidi"/>
          <w:sz w:val="20"/>
        </w:rPr>
        <w:t xml:space="preserve"> show </w:t>
      </w:r>
      <w:proofErr w:type="spellStart"/>
      <w:r w:rsidR="00FB1149">
        <w:rPr>
          <w:rFonts w:asciiTheme="minorBidi" w:hAnsiTheme="minorBidi" w:cstheme="minorBidi"/>
          <w:sz w:val="20"/>
        </w:rPr>
        <w:t>that</w:t>
      </w:r>
      <w:proofErr w:type="spellEnd"/>
      <w:r w:rsidR="00FB1149">
        <w:rPr>
          <w:rFonts w:asciiTheme="minorBidi" w:hAnsiTheme="minorBidi" w:cstheme="minorBidi"/>
          <w:sz w:val="20"/>
        </w:rPr>
        <w:t xml:space="preserve"> habituation </w:t>
      </w:r>
      <w:proofErr w:type="spellStart"/>
      <w:r w:rsidR="00FB1149">
        <w:rPr>
          <w:rFonts w:asciiTheme="minorBidi" w:hAnsiTheme="minorBidi" w:cstheme="minorBidi"/>
          <w:sz w:val="20"/>
        </w:rPr>
        <w:t>approaches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such</w:t>
      </w:r>
      <w:proofErr w:type="spellEnd"/>
      <w:r w:rsidR="00FB1149">
        <w:rPr>
          <w:rFonts w:asciiTheme="minorBidi" w:hAnsiTheme="minorBidi" w:cstheme="minorBidi"/>
          <w:sz w:val="20"/>
        </w:rPr>
        <w:t xml:space="preserve"> as the </w:t>
      </w:r>
      <w:proofErr w:type="spellStart"/>
      <w:r w:rsidR="00FB1149">
        <w:rPr>
          <w:rFonts w:asciiTheme="minorBidi" w:hAnsiTheme="minorBidi" w:cstheme="minorBidi"/>
          <w:sz w:val="20"/>
        </w:rPr>
        <w:t>regular</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implementation</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prayers</w:t>
      </w:r>
      <w:proofErr w:type="spellEnd"/>
      <w:r w:rsidR="00FB1149">
        <w:rPr>
          <w:rFonts w:asciiTheme="minorBidi" w:hAnsiTheme="minorBidi" w:cstheme="minorBidi"/>
          <w:sz w:val="20"/>
        </w:rPr>
        <w:t xml:space="preserve"> and </w:t>
      </w:r>
      <w:proofErr w:type="spellStart"/>
      <w:r w:rsidR="00FB1149">
        <w:rPr>
          <w:rFonts w:asciiTheme="minorBidi" w:hAnsiTheme="minorBidi" w:cstheme="minorBidi"/>
          <w:sz w:val="20"/>
        </w:rPr>
        <w:t>recitals</w:t>
      </w:r>
      <w:proofErr w:type="spellEnd"/>
      <w:r w:rsidR="00FB1149">
        <w:rPr>
          <w:rFonts w:asciiTheme="minorBidi" w:hAnsiTheme="minorBidi" w:cstheme="minorBidi"/>
          <w:sz w:val="20"/>
        </w:rPr>
        <w:t xml:space="preserve"> of the </w:t>
      </w:r>
      <w:proofErr w:type="spellStart"/>
      <w:r w:rsidR="00FB1149">
        <w:rPr>
          <w:rFonts w:asciiTheme="minorBidi" w:hAnsiTheme="minorBidi" w:cstheme="minorBidi"/>
          <w:sz w:val="20"/>
        </w:rPr>
        <w:t>Qur'an</w:t>
      </w:r>
      <w:proofErr w:type="spellEnd"/>
      <w:r w:rsidR="00FB1149">
        <w:rPr>
          <w:rFonts w:asciiTheme="minorBidi" w:hAnsiTheme="minorBidi" w:cstheme="minorBidi"/>
          <w:sz w:val="20"/>
        </w:rPr>
        <w:t xml:space="preserve">, do </w:t>
      </w:r>
      <w:proofErr w:type="spellStart"/>
      <w:r w:rsidR="00FB1149">
        <w:rPr>
          <w:rFonts w:asciiTheme="minorBidi" w:hAnsiTheme="minorBidi" w:cstheme="minorBidi"/>
          <w:sz w:val="20"/>
        </w:rPr>
        <w:t>contribute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positively</w:t>
      </w:r>
      <w:proofErr w:type="spellEnd"/>
      <w:r w:rsidR="00FB1149">
        <w:rPr>
          <w:rFonts w:asciiTheme="minorBidi" w:hAnsiTheme="minorBidi" w:cstheme="minorBidi"/>
          <w:sz w:val="20"/>
        </w:rPr>
        <w:t xml:space="preserve"> to the formation of </w:t>
      </w:r>
      <w:proofErr w:type="spellStart"/>
      <w:r w:rsidR="00FB1149">
        <w:rPr>
          <w:rFonts w:asciiTheme="minorBidi" w:hAnsiTheme="minorBidi" w:cstheme="minorBidi"/>
          <w:sz w:val="20"/>
        </w:rPr>
        <w:t>religious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character</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However</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effectiveness</w:t>
      </w:r>
      <w:proofErr w:type="spellEnd"/>
      <w:r w:rsidR="00FB1149">
        <w:rPr>
          <w:rFonts w:asciiTheme="minorBidi" w:hAnsiTheme="minorBidi" w:cstheme="minorBidi"/>
          <w:sz w:val="20"/>
        </w:rPr>
        <w:t xml:space="preserve"> of </w:t>
      </w:r>
      <w:proofErr w:type="spellStart"/>
      <w:r w:rsidR="00FB1149">
        <w:rPr>
          <w:rFonts w:asciiTheme="minorBidi" w:hAnsiTheme="minorBidi" w:cstheme="minorBidi"/>
          <w:sz w:val="20"/>
        </w:rPr>
        <w:t>this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approach</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depends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largely</w:t>
      </w:r>
      <w:proofErr w:type="spellEnd"/>
      <w:r w:rsidR="00FB1149">
        <w:rPr>
          <w:rFonts w:asciiTheme="minorBidi" w:hAnsiTheme="minorBidi" w:cstheme="minorBidi"/>
          <w:sz w:val="20"/>
        </w:rPr>
        <w:t xml:space="preserve"> on the </w:t>
      </w:r>
      <w:proofErr w:type="spellStart"/>
      <w:r w:rsidR="00FB1149">
        <w:rPr>
          <w:rFonts w:asciiTheme="minorBidi" w:hAnsiTheme="minorBidi" w:cstheme="minorBidi"/>
          <w:sz w:val="20"/>
        </w:rPr>
        <w:t>way</w:t>
      </w:r>
      <w:proofErr w:type="spellEnd"/>
      <w:r w:rsidR="00FB1149">
        <w:rPr>
          <w:rFonts w:asciiTheme="minorBidi" w:hAnsiTheme="minorBidi" w:cstheme="minorBidi"/>
          <w:sz w:val="20"/>
        </w:rPr>
        <w:t xml:space="preserve"> of habituation </w:t>
      </w:r>
      <w:proofErr w:type="spellStart"/>
      <w:r w:rsidR="00FB1149">
        <w:rPr>
          <w:rFonts w:asciiTheme="minorBidi" w:hAnsiTheme="minorBidi" w:cstheme="minorBidi"/>
          <w:sz w:val="20"/>
        </w:rPr>
        <w:t>applied</w:t>
      </w:r>
      <w:proofErr w:type="spellEnd"/>
      <w:r w:rsidR="00FB1149">
        <w:rPr>
          <w:rFonts w:asciiTheme="minorBidi" w:hAnsiTheme="minorBidi" w:cstheme="minorBidi"/>
          <w:sz w:val="20"/>
        </w:rPr>
        <w:t xml:space="preserve">. </w:t>
      </w:r>
      <w:r w:rsidR="00FB1149">
        <w:rPr>
          <w:rFonts w:asciiTheme="minorBidi" w:hAnsiTheme="minorBidi" w:cstheme="minorBidi"/>
          <w:sz w:val="20"/>
        </w:rPr>
        <w:fldChar w:fldCharType="begin" w:fldLock="1"/>
      </w:r>
      <w:r w:rsidR="000A1A6A">
        <w:rPr>
          <w:rFonts w:asciiTheme="minorBidi" w:hAnsiTheme="minorBidi" w:cstheme="minorBidi"/>
          <w:sz w:val="20"/>
        </w:rPr>
        <w:instrText>ADDIN CSL_CITATION {"citationItems":[{"id":"ITEM-1","itemData":{"ISBN":"0009000305382","author":[{"dropping-particle":"","family":"Arum","given":"Febriani","non-dropping-particle":"","parse-names":false,"suffix":""},{"dropping-particle":"","family":"Khotimah","given":"Khusnul","non-dropping-particle":"","parse-names":false,"suffix":""},{"dropping-particle":"","family":"Astuti","given":"Efi Tri","non-dropping-particle":"","parse-names":false,"suffix":""},{"dropping-particle":"","family":"Studi","given":"Institut","non-dropping-particle":"","parse-names":false,"suffix":""},{"dropping-particle":"","family":"Muhammadiyah","given":"Islam","non-dropping-particle":"","parse-names":false,"suffix":""},{"dropping-particle":"","family":"Gajah","given":"Jl","non-dropping-particle":"","parse-names":false,"suffix":""},{"dropping-particle":"","family":"No","given":"Mada","non-dropping-particle":"","parse-names":false,"suffix":""}],"id":"ITEM-1","issue":"1","issued":{"date-parts":[["2025"]]},"title":"Innovative Efforts of Islamic Education Teachers in Instilling Akhlakul Karimah in Autistic Students at Special Needs Schools ( SLB ) Received : Revised : Accepted :","type":"article-journal","volume":"10"},"uris":["http://www.mendeley.com/documents/?uuid=26209ab0-af19-4b4f-acc9-1d57a1969736"]}],"mendeley":{"formattedCitation":"(Arum et al., 2025)","plainTextFormattedCitation":"(Arum et al., 2025)","previouslyFormattedCitation":"(Arum et al., 2025)"},"properties":{"noteIndex":0},"schema":"https://github.com/citation-style-language/schema/raw/master/csl-citation.json"}</w:instrText>
      </w:r>
      <w:r w:rsidR="00FB1149">
        <w:rPr>
          <w:rFonts w:asciiTheme="minorBidi" w:hAnsiTheme="minorBidi" w:cstheme="minorBidi"/>
          <w:sz w:val="20"/>
        </w:rPr>
        <w:fldChar w:fldCharType="separate"/>
      </w:r>
      <w:r w:rsidR="00FB1149" w:rsidRPr="00FB1149">
        <w:rPr>
          <w:rFonts w:asciiTheme="minorBidi" w:hAnsiTheme="minorBidi" w:cstheme="minorBidi"/>
          <w:noProof/>
          <w:sz w:val="20"/>
        </w:rPr>
        <w:t>(Arum et al., 2025)</w:t>
      </w:r>
      <w:r w:rsidR="00FB1149">
        <w:rPr>
          <w:rFonts w:asciiTheme="minorBidi" w:hAnsiTheme="minorBidi" w:cstheme="minorBidi"/>
          <w:sz w:val="20"/>
        </w:rPr>
        <w:fldChar w:fldCharType="end"/>
      </w:r>
      <w:r w:rsidR="00FB1149" w:rsidRPr="00FB1149">
        <w:rPr>
          <w:rFonts w:asciiTheme="minorBidi" w:hAnsiTheme="minorBidi" w:cstheme="minorBidi"/>
          <w:sz w:val="20"/>
        </w:rPr>
        <w:t xml:space="preserve"> shows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the habit of simple </w:t>
      </w:r>
      <w:proofErr w:type="spellStart"/>
      <w:r w:rsidR="00FB1149" w:rsidRPr="00FB1149">
        <w:rPr>
          <w:rFonts w:asciiTheme="minorBidi" w:hAnsiTheme="minorBidi" w:cstheme="minorBidi"/>
          <w:sz w:val="20"/>
        </w:rPr>
        <w:t>behaviors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such</w:t>
      </w:r>
      <w:proofErr w:type="spellEnd"/>
      <w:r w:rsidR="00FB1149" w:rsidRPr="00FB1149">
        <w:rPr>
          <w:rFonts w:asciiTheme="minorBidi" w:hAnsiTheme="minorBidi" w:cstheme="minorBidi"/>
          <w:sz w:val="20"/>
        </w:rPr>
        <w:t xml:space="preserve"> as </w:t>
      </w:r>
      <w:proofErr w:type="spellStart"/>
      <w:r w:rsidR="00FB1149" w:rsidRPr="00FB1149">
        <w:rPr>
          <w:rFonts w:asciiTheme="minorBidi" w:hAnsiTheme="minorBidi" w:cstheme="minorBidi"/>
          <w:sz w:val="20"/>
        </w:rPr>
        <w:t>saying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greetings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applying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eating</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drinking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manners</w:t>
      </w:r>
      <w:proofErr w:type="spellEnd"/>
      <w:r w:rsidR="00FB1149" w:rsidRPr="00FB1149">
        <w:rPr>
          <w:rFonts w:asciiTheme="minorBidi" w:hAnsiTheme="minorBidi" w:cstheme="minorBidi"/>
          <w:sz w:val="20"/>
        </w:rPr>
        <w:t xml:space="preserve">, and building </w:t>
      </w:r>
      <w:proofErr w:type="spellStart"/>
      <w:r w:rsidR="00FB1149" w:rsidRPr="00FB1149">
        <w:rPr>
          <w:rFonts w:asciiTheme="minorBidi" w:hAnsiTheme="minorBidi" w:cstheme="minorBidi"/>
          <w:sz w:val="20"/>
        </w:rPr>
        <w:t>manners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easier</w:t>
      </w:r>
      <w:proofErr w:type="spellEnd"/>
      <w:r w:rsidR="00FB1149" w:rsidRPr="00FB1149">
        <w:rPr>
          <w:rFonts w:asciiTheme="minorBidi" w:hAnsiTheme="minorBidi" w:cstheme="minorBidi"/>
          <w:sz w:val="20"/>
        </w:rPr>
        <w:t xml:space="preserve"> for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to </w:t>
      </w:r>
      <w:proofErr w:type="spellStart"/>
      <w:r w:rsidR="00FB1149" w:rsidRPr="00FB1149">
        <w:rPr>
          <w:rFonts w:asciiTheme="minorBidi" w:hAnsiTheme="minorBidi" w:cstheme="minorBidi"/>
          <w:sz w:val="20"/>
        </w:rPr>
        <w:t>internalize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complex</w:t>
      </w:r>
      <w:proofErr w:type="spellEnd"/>
      <w:r w:rsidR="00FB1149" w:rsidRPr="00FB1149">
        <w:rPr>
          <w:rFonts w:asciiTheme="minorBidi" w:hAnsiTheme="minorBidi" w:cstheme="minorBidi"/>
          <w:sz w:val="20"/>
        </w:rPr>
        <w:t xml:space="preserve"> and abstract </w:t>
      </w:r>
      <w:proofErr w:type="spellStart"/>
      <w:r w:rsidR="00FB1149" w:rsidRPr="00FB1149">
        <w:rPr>
          <w:rFonts w:asciiTheme="minorBidi" w:hAnsiTheme="minorBidi" w:cstheme="minorBidi"/>
          <w:sz w:val="20"/>
        </w:rPr>
        <w:t>demands</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worship</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These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findings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reinforce</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view</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internalization</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in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must start </w:t>
      </w:r>
      <w:proofErr w:type="spellStart"/>
      <w:r w:rsidR="00FB1149" w:rsidRPr="00FB1149">
        <w:rPr>
          <w:rFonts w:asciiTheme="minorBidi" w:hAnsiTheme="minorBidi" w:cstheme="minorBidi"/>
          <w:sz w:val="20"/>
        </w:rPr>
        <w:t>from</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concrete</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meaningful</w:t>
      </w:r>
      <w:proofErr w:type="spellEnd"/>
      <w:r w:rsidR="00FB1149" w:rsidRPr="00FB1149">
        <w:rPr>
          <w:rFonts w:asciiTheme="minorBidi" w:hAnsiTheme="minorBidi" w:cstheme="minorBidi"/>
          <w:sz w:val="20"/>
        </w:rPr>
        <w:t xml:space="preserve"> practices, not </w:t>
      </w:r>
      <w:proofErr w:type="spellStart"/>
      <w:r w:rsidR="00FB1149" w:rsidRPr="00FB1149">
        <w:rPr>
          <w:rFonts w:asciiTheme="minorBidi" w:hAnsiTheme="minorBidi" w:cstheme="minorBidi"/>
          <w:sz w:val="20"/>
        </w:rPr>
        <w:t>from</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rigid</w:t>
      </w:r>
      <w:proofErr w:type="spellEnd"/>
      <w:r w:rsidR="00FB1149" w:rsidRPr="00FB1149">
        <w:rPr>
          <w:rFonts w:asciiTheme="minorBidi" w:hAnsiTheme="minorBidi" w:cstheme="minorBidi"/>
          <w:sz w:val="20"/>
        </w:rPr>
        <w:t xml:space="preserve"> normative </w:t>
      </w:r>
      <w:proofErr w:type="spellStart"/>
      <w:r w:rsidR="00FB1149" w:rsidRPr="00FB1149">
        <w:rPr>
          <w:rFonts w:asciiTheme="minorBidi" w:hAnsiTheme="minorBidi" w:cstheme="minorBidi"/>
          <w:sz w:val="20"/>
        </w:rPr>
        <w:t>demands</w:t>
      </w:r>
      <w:proofErr w:type="spellEnd"/>
      <w:r w:rsidR="00FB1149" w:rsidRPr="00FB1149">
        <w:rPr>
          <w:rFonts w:asciiTheme="minorBidi" w:hAnsiTheme="minorBidi" w:cstheme="minorBidi"/>
          <w:sz w:val="20"/>
        </w:rPr>
        <w:t xml:space="preserve">. </w:t>
      </w:r>
    </w:p>
    <w:p w14:paraId="7B53AE63" w14:textId="3734521E"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tab/>
      </w:r>
      <w:proofErr w:type="spellStart"/>
      <w:r w:rsidR="00FB1149" w:rsidRPr="00FB1149">
        <w:rPr>
          <w:rFonts w:asciiTheme="minorBidi" w:hAnsiTheme="minorBidi" w:cstheme="minorBidi"/>
          <w:sz w:val="20"/>
        </w:rPr>
        <w:t>Research</w:t>
      </w:r>
      <w:proofErr w:type="spellEnd"/>
      <w:r w:rsidR="00FB1149" w:rsidRPr="00FB1149">
        <w:rPr>
          <w:rFonts w:asciiTheme="minorBidi" w:hAnsiTheme="minorBidi" w:cstheme="minorBidi"/>
          <w:sz w:val="20"/>
        </w:rPr>
        <w:t xml:space="preserve"> by Sabrina et al. (2025) </w:t>
      </w:r>
      <w:proofErr w:type="spellStart"/>
      <w:r w:rsidR="00FB1149" w:rsidRPr="00FB1149">
        <w:rPr>
          <w:rFonts w:asciiTheme="minorBidi" w:hAnsiTheme="minorBidi" w:cstheme="minorBidi"/>
          <w:sz w:val="20"/>
        </w:rPr>
        <w:t>confirms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the process of </w:t>
      </w:r>
      <w:proofErr w:type="spellStart"/>
      <w:r w:rsidR="00FB1149" w:rsidRPr="00FB1149">
        <w:rPr>
          <w:rFonts w:asciiTheme="minorBidi" w:hAnsiTheme="minorBidi" w:cstheme="minorBidi"/>
          <w:sz w:val="20"/>
        </w:rPr>
        <w:t>instilling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in </w:t>
      </w:r>
      <w:proofErr w:type="spellStart"/>
      <w:r w:rsidR="00FB1149" w:rsidRPr="00FB1149">
        <w:rPr>
          <w:rFonts w:asciiTheme="minorBidi" w:hAnsiTheme="minorBidi" w:cstheme="minorBidi"/>
          <w:sz w:val="20"/>
        </w:rPr>
        <w:t>students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special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needs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should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carried</w:t>
      </w:r>
      <w:proofErr w:type="spellEnd"/>
      <w:r w:rsidR="00FB1149" w:rsidRPr="00FB1149">
        <w:rPr>
          <w:rFonts w:asciiTheme="minorBidi" w:hAnsiTheme="minorBidi" w:cstheme="minorBidi"/>
          <w:sz w:val="20"/>
        </w:rPr>
        <w:t xml:space="preserve"> out </w:t>
      </w:r>
      <w:proofErr w:type="spellStart"/>
      <w:r w:rsidR="00FB1149" w:rsidRPr="00FB1149">
        <w:rPr>
          <w:rFonts w:asciiTheme="minorBidi" w:hAnsiTheme="minorBidi" w:cstheme="minorBidi"/>
          <w:sz w:val="20"/>
        </w:rPr>
        <w:t>through</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planned</w:t>
      </w:r>
      <w:proofErr w:type="spellEnd"/>
      <w:r w:rsidR="00FB1149" w:rsidRPr="00FB1149">
        <w:rPr>
          <w:rFonts w:asciiTheme="minorBidi" w:hAnsiTheme="minorBidi" w:cstheme="minorBidi"/>
          <w:sz w:val="20"/>
        </w:rPr>
        <w:t xml:space="preserve"> habituation, </w:t>
      </w:r>
      <w:proofErr w:type="spellStart"/>
      <w:r w:rsidR="00FB1149" w:rsidRPr="00FB1149">
        <w:rPr>
          <w:rFonts w:asciiTheme="minorBidi" w:hAnsiTheme="minorBidi" w:cstheme="minorBidi"/>
          <w:sz w:val="20"/>
        </w:rPr>
        <w:t>continuous</w:t>
      </w:r>
      <w:proofErr w:type="spellEnd"/>
      <w:r w:rsidR="00FB1149" w:rsidRPr="00FB1149">
        <w:rPr>
          <w:rFonts w:asciiTheme="minorBidi" w:hAnsiTheme="minorBidi" w:cstheme="minorBidi"/>
          <w:sz w:val="20"/>
        </w:rPr>
        <w:t xml:space="preserve"> mentoring, and </w:t>
      </w:r>
      <w:proofErr w:type="spellStart"/>
      <w:r w:rsidR="00FB1149" w:rsidRPr="00FB1149">
        <w:rPr>
          <w:rFonts w:asciiTheme="minorBidi" w:hAnsiTheme="minorBidi" w:cstheme="minorBidi"/>
          <w:sz w:val="20"/>
        </w:rPr>
        <w:t>teacher</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exemplary</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daily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practice. </w:t>
      </w:r>
      <w:proofErr w:type="spellStart"/>
      <w:r w:rsidR="00FB1149" w:rsidRPr="00FB1149">
        <w:rPr>
          <w:rFonts w:asciiTheme="minorBidi" w:hAnsiTheme="minorBidi" w:cstheme="minorBidi"/>
          <w:sz w:val="20"/>
        </w:rPr>
        <w:t>However</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when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associated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the </w:t>
      </w:r>
      <w:proofErr w:type="spellStart"/>
      <w:r w:rsidR="00FB1149" w:rsidRPr="00FB1149">
        <w:rPr>
          <w:rFonts w:asciiTheme="minorBidi" w:hAnsiTheme="minorBidi" w:cstheme="minorBidi"/>
          <w:sz w:val="20"/>
        </w:rPr>
        <w:t>characteristics</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Attention </w:t>
      </w:r>
      <w:proofErr w:type="spellStart"/>
      <w:r w:rsidR="00FB1149" w:rsidRPr="00FB1149">
        <w:rPr>
          <w:rFonts w:asciiTheme="minorBidi" w:hAnsiTheme="minorBidi" w:cstheme="minorBidi"/>
          <w:sz w:val="20"/>
        </w:rPr>
        <w:t>Deficit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Hyperactivity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Disorder</w:t>
      </w:r>
      <w:proofErr w:type="spellEnd"/>
      <w:r w:rsidR="00FB1149" w:rsidRPr="00FB1149">
        <w:rPr>
          <w:rFonts w:asciiTheme="minorBidi" w:hAnsiTheme="minorBidi" w:cstheme="minorBidi"/>
          <w:sz w:val="20"/>
        </w:rPr>
        <w:t xml:space="preserve"> (ADHD), the habituation </w:t>
      </w:r>
      <w:proofErr w:type="spellStart"/>
      <w:r w:rsidR="00FB1149" w:rsidRPr="00FB1149">
        <w:rPr>
          <w:rFonts w:asciiTheme="minorBidi" w:hAnsiTheme="minorBidi" w:cstheme="minorBidi"/>
          <w:sz w:val="20"/>
        </w:rPr>
        <w:t>cannot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understood</w:t>
      </w:r>
      <w:proofErr w:type="spellEnd"/>
      <w:r w:rsidR="00FB1149" w:rsidRPr="00FB1149">
        <w:rPr>
          <w:rFonts w:asciiTheme="minorBidi" w:hAnsiTheme="minorBidi" w:cstheme="minorBidi"/>
          <w:sz w:val="20"/>
        </w:rPr>
        <w:t xml:space="preserve"> as a routine </w:t>
      </w:r>
      <w:proofErr w:type="spellStart"/>
      <w:r w:rsidR="00FB1149" w:rsidRPr="00FB1149">
        <w:rPr>
          <w:rFonts w:asciiTheme="minorBidi" w:hAnsiTheme="minorBidi" w:cstheme="minorBidi"/>
          <w:sz w:val="20"/>
        </w:rPr>
        <w:t>activity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mechanical</w:t>
      </w:r>
      <w:proofErr w:type="spellEnd"/>
      <w:r w:rsidR="00FB1149" w:rsidRPr="00FB1149">
        <w:rPr>
          <w:rFonts w:asciiTheme="minorBidi" w:hAnsiTheme="minorBidi" w:cstheme="minorBidi"/>
          <w:sz w:val="20"/>
        </w:rPr>
        <w:t xml:space="preserve">, but </w:t>
      </w:r>
      <w:proofErr w:type="spellStart"/>
      <w:r w:rsidR="00FB1149" w:rsidRPr="00FB1149">
        <w:rPr>
          <w:rFonts w:asciiTheme="minorBidi" w:hAnsiTheme="minorBidi" w:cstheme="minorBidi"/>
          <w:sz w:val="20"/>
        </w:rPr>
        <w:t>rather</w:t>
      </w:r>
      <w:proofErr w:type="spellEnd"/>
      <w:r w:rsidR="00FB1149" w:rsidRPr="00FB1149">
        <w:rPr>
          <w:rFonts w:asciiTheme="minorBidi" w:hAnsiTheme="minorBidi" w:cstheme="minorBidi"/>
          <w:sz w:val="20"/>
        </w:rPr>
        <w:t xml:space="preserve"> as an </w:t>
      </w:r>
      <w:proofErr w:type="spellStart"/>
      <w:r w:rsidR="00FB1149" w:rsidRPr="00FB1149">
        <w:rPr>
          <w:rFonts w:asciiTheme="minorBidi" w:hAnsiTheme="minorBidi" w:cstheme="minorBidi"/>
          <w:sz w:val="20"/>
        </w:rPr>
        <w:t>internalization</w:t>
      </w:r>
      <w:proofErr w:type="spellEnd"/>
      <w:r w:rsidR="00FB1149" w:rsidRPr="00FB1149">
        <w:rPr>
          <w:rFonts w:asciiTheme="minorBidi" w:hAnsiTheme="minorBidi" w:cstheme="minorBidi"/>
          <w:sz w:val="20"/>
        </w:rPr>
        <w:t xml:space="preserve"> process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takes</w:t>
      </w:r>
      <w:proofErr w:type="spellEnd"/>
      <w:r w:rsidR="00FB1149" w:rsidRPr="00FB1149">
        <w:rPr>
          <w:rFonts w:asciiTheme="minorBidi" w:hAnsiTheme="minorBidi" w:cstheme="minorBidi"/>
          <w:sz w:val="20"/>
        </w:rPr>
        <w:t xml:space="preserve"> place </w:t>
      </w:r>
      <w:proofErr w:type="spellStart"/>
      <w:r w:rsidR="00FB1149" w:rsidRPr="00FB1149">
        <w:rPr>
          <w:rFonts w:asciiTheme="minorBidi" w:hAnsiTheme="minorBidi" w:cstheme="minorBidi"/>
          <w:sz w:val="20"/>
        </w:rPr>
        <w:t>gradually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need</w:t>
      </w:r>
      <w:proofErr w:type="spellEnd"/>
      <w:r w:rsidR="00FB1149" w:rsidRPr="00FB1149">
        <w:rPr>
          <w:rFonts w:asciiTheme="minorBidi" w:hAnsiTheme="minorBidi" w:cstheme="minorBidi"/>
          <w:sz w:val="20"/>
        </w:rPr>
        <w:t xml:space="preserve"> consistent </w:t>
      </w:r>
      <w:proofErr w:type="spellStart"/>
      <w:r w:rsidR="00FB1149" w:rsidRPr="00FB1149">
        <w:rPr>
          <w:rFonts w:asciiTheme="minorBidi" w:hAnsiTheme="minorBidi" w:cstheme="minorBidi"/>
          <w:sz w:val="20"/>
        </w:rPr>
        <w:t>repetition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concrete</w:t>
      </w:r>
      <w:proofErr w:type="spellEnd"/>
      <w:r w:rsidR="00FB1149" w:rsidRPr="00FB1149">
        <w:rPr>
          <w:rFonts w:asciiTheme="minorBidi" w:hAnsiTheme="minorBidi" w:cstheme="minorBidi"/>
          <w:sz w:val="20"/>
        </w:rPr>
        <w:t xml:space="preserve"> stimulation, and an </w:t>
      </w:r>
      <w:proofErr w:type="spellStart"/>
      <w:r w:rsidR="00FB1149" w:rsidRPr="00FB1149">
        <w:rPr>
          <w:rFonts w:asciiTheme="minorBidi" w:hAnsiTheme="minorBidi" w:cstheme="minorBidi"/>
          <w:sz w:val="20"/>
        </w:rPr>
        <w:t>emotionally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safe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learning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environment</w:t>
      </w:r>
      <w:proofErr w:type="spellEnd"/>
      <w:r w:rsidR="00FB1149" w:rsidRPr="00FB1149">
        <w:rPr>
          <w:rFonts w:asciiTheme="minorBidi" w:hAnsiTheme="minorBidi" w:cstheme="minorBidi"/>
          <w:sz w:val="20"/>
        </w:rPr>
        <w:t xml:space="preserve"> in </w:t>
      </w:r>
      <w:proofErr w:type="spellStart"/>
      <w:r w:rsidR="00FB1149" w:rsidRPr="00FB1149">
        <w:rPr>
          <w:rFonts w:asciiTheme="minorBidi" w:hAnsiTheme="minorBidi" w:cstheme="minorBidi"/>
          <w:sz w:val="20"/>
        </w:rPr>
        <w:t>order</w:t>
      </w:r>
      <w:proofErr w:type="spellEnd"/>
      <w:r w:rsidR="00FB1149" w:rsidRPr="00FB1149">
        <w:rPr>
          <w:rFonts w:asciiTheme="minorBidi" w:hAnsiTheme="minorBidi" w:cstheme="minorBidi"/>
          <w:sz w:val="20"/>
        </w:rPr>
        <w:t xml:space="preserve"> for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values to </w:t>
      </w:r>
      <w:proofErr w:type="spellStart"/>
      <w:r w:rsidR="00FB1149" w:rsidRPr="00FB1149">
        <w:rPr>
          <w:rFonts w:asciiTheme="minorBidi" w:hAnsiTheme="minorBidi" w:cstheme="minorBidi"/>
          <w:sz w:val="20"/>
        </w:rPr>
        <w:t>be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optimally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embedded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Therefore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for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not </w:t>
      </w:r>
      <w:proofErr w:type="spellStart"/>
      <w:r w:rsidR="00FB1149" w:rsidRPr="00FB1149">
        <w:rPr>
          <w:rFonts w:asciiTheme="minorBidi" w:hAnsiTheme="minorBidi" w:cstheme="minorBidi"/>
          <w:sz w:val="20"/>
        </w:rPr>
        <w:t>solely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directed</w:t>
      </w:r>
      <w:proofErr w:type="spellEnd"/>
      <w:r w:rsidR="00FB1149" w:rsidRPr="00FB1149">
        <w:rPr>
          <w:rFonts w:asciiTheme="minorBidi" w:hAnsiTheme="minorBidi" w:cstheme="minorBidi"/>
          <w:sz w:val="20"/>
        </w:rPr>
        <w:t xml:space="preserve"> at </w:t>
      </w:r>
      <w:proofErr w:type="spellStart"/>
      <w:r w:rsidR="00FB1149" w:rsidRPr="00FB1149">
        <w:rPr>
          <w:rFonts w:asciiTheme="minorBidi" w:hAnsiTheme="minorBidi" w:cstheme="minorBidi"/>
          <w:sz w:val="20"/>
        </w:rPr>
        <w:t>achieving</w:t>
      </w:r>
      <w:proofErr w:type="spellEnd"/>
      <w:r w:rsidR="00FB1149" w:rsidRPr="00FB1149">
        <w:rPr>
          <w:rFonts w:asciiTheme="minorBidi" w:hAnsiTheme="minorBidi" w:cstheme="minorBidi"/>
          <w:sz w:val="20"/>
        </w:rPr>
        <w:t xml:space="preserve"> cognitive aspects, but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more </w:t>
      </w:r>
      <w:proofErr w:type="spellStart"/>
      <w:r w:rsidR="00FB1149" w:rsidRPr="00FB1149">
        <w:rPr>
          <w:rFonts w:asciiTheme="minorBidi" w:hAnsiTheme="minorBidi" w:cstheme="minorBidi"/>
          <w:sz w:val="20"/>
        </w:rPr>
        <w:t>focused</w:t>
      </w:r>
      <w:proofErr w:type="spellEnd"/>
      <w:r w:rsidR="00FB1149" w:rsidRPr="00FB1149">
        <w:rPr>
          <w:rFonts w:asciiTheme="minorBidi" w:hAnsiTheme="minorBidi" w:cstheme="minorBidi"/>
          <w:sz w:val="20"/>
        </w:rPr>
        <w:t xml:space="preserve"> on the formation and change of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attitudes and </w:t>
      </w:r>
      <w:proofErr w:type="spellStart"/>
      <w:r w:rsidR="00FB1149" w:rsidRPr="00FB1149">
        <w:rPr>
          <w:rFonts w:asciiTheme="minorBidi" w:hAnsiTheme="minorBidi" w:cstheme="minorBidi"/>
          <w:sz w:val="20"/>
        </w:rPr>
        <w:t>behaviors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are in </w:t>
      </w:r>
      <w:proofErr w:type="spellStart"/>
      <w:r w:rsidR="00FB1149" w:rsidRPr="00FB1149">
        <w:rPr>
          <w:rFonts w:asciiTheme="minorBidi" w:hAnsiTheme="minorBidi" w:cstheme="minorBidi"/>
          <w:sz w:val="20"/>
        </w:rPr>
        <w:t>harmony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the stages of </w:t>
      </w:r>
      <w:proofErr w:type="spellStart"/>
      <w:r w:rsidR="00FB1149" w:rsidRPr="00FB1149">
        <w:rPr>
          <w:rFonts w:asciiTheme="minorBidi" w:hAnsiTheme="minorBidi" w:cstheme="minorBidi"/>
          <w:sz w:val="20"/>
        </w:rPr>
        <w:t>child</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development</w:t>
      </w:r>
      <w:proofErr w:type="spellEnd"/>
      <w:r w:rsidR="00FB1149" w:rsidRPr="00FB1149">
        <w:rPr>
          <w:rFonts w:asciiTheme="minorBidi" w:hAnsiTheme="minorBidi" w:cstheme="minorBidi"/>
          <w:sz w:val="20"/>
        </w:rPr>
        <w:t>.</w:t>
      </w:r>
    </w:p>
    <w:p w14:paraId="10F2C713" w14:textId="6D3F2C2D" w:rsidR="00FB1149" w:rsidRDefault="000B5F32" w:rsidP="00FB1149">
      <w:pPr>
        <w:spacing w:before="360" w:after="160"/>
        <w:jc w:val="both"/>
        <w:rPr>
          <w:rFonts w:asciiTheme="minorBidi" w:hAnsiTheme="minorBidi" w:cstheme="minorBidi"/>
          <w:sz w:val="20"/>
        </w:rPr>
      </w:pPr>
      <w:r>
        <w:rPr>
          <w:rFonts w:asciiTheme="minorBidi" w:hAnsiTheme="minorBidi" w:cstheme="minorBidi"/>
          <w:sz w:val="20"/>
        </w:rPr>
        <w:tab/>
      </w:r>
      <w:r w:rsidR="00FB1149">
        <w:rPr>
          <w:rFonts w:asciiTheme="minorBidi" w:hAnsiTheme="minorBidi" w:cstheme="minorBidi"/>
          <w:sz w:val="20"/>
        </w:rPr>
        <w:t xml:space="preserve">Based on a </w:t>
      </w:r>
      <w:proofErr w:type="spellStart"/>
      <w:r w:rsidR="00FB1149">
        <w:rPr>
          <w:rFonts w:asciiTheme="minorBidi" w:hAnsiTheme="minorBidi" w:cstheme="minorBidi"/>
          <w:sz w:val="20"/>
        </w:rPr>
        <w:t>critical</w:t>
      </w:r>
      <w:proofErr w:type="spellEnd"/>
      <w:r w:rsidR="00FB1149">
        <w:rPr>
          <w:rFonts w:asciiTheme="minorBidi" w:hAnsiTheme="minorBidi" w:cstheme="minorBidi"/>
          <w:sz w:val="20"/>
        </w:rPr>
        <w:t xml:space="preserve"> dialogue </w:t>
      </w:r>
      <w:proofErr w:type="spellStart"/>
      <w:r w:rsidR="00FB1149">
        <w:rPr>
          <w:rFonts w:asciiTheme="minorBidi" w:hAnsiTheme="minorBidi" w:cstheme="minorBidi"/>
          <w:sz w:val="20"/>
        </w:rPr>
        <w:t>between</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literature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findings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this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literature</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review-based</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research</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confirms</w:t>
      </w:r>
      <w:proofErr w:type="spellEnd"/>
      <w:r w:rsidR="00FB1149">
        <w:rPr>
          <w:rFonts w:asciiTheme="minorBidi" w:hAnsiTheme="minorBidi" w:cstheme="minorBidi"/>
          <w:sz w:val="20"/>
        </w:rPr>
        <w:t xml:space="preserve"> </w:t>
      </w:r>
      <w:proofErr w:type="spellStart"/>
      <w:r w:rsidR="00FB1149">
        <w:rPr>
          <w:rFonts w:asciiTheme="minorBidi" w:hAnsiTheme="minorBidi" w:cstheme="minorBidi"/>
          <w:sz w:val="20"/>
        </w:rPr>
        <w:t>that</w:t>
      </w:r>
      <w:proofErr w:type="spellEnd"/>
      <w:r w:rsidR="00FB1149">
        <w:rPr>
          <w:rFonts w:asciiTheme="minorBidi" w:hAnsiTheme="minorBidi" w:cstheme="minorBidi"/>
          <w:sz w:val="20"/>
        </w:rPr>
        <w:t xml:space="preserve"> the </w:t>
      </w:r>
      <w:proofErr w:type="spellStart"/>
      <w:r w:rsidR="00FB1149">
        <w:rPr>
          <w:rFonts w:asciiTheme="minorBidi" w:hAnsiTheme="minorBidi" w:cstheme="minorBidi"/>
          <w:sz w:val="20"/>
        </w:rPr>
        <w:t>success</w:t>
      </w:r>
      <w:proofErr w:type="spellEnd"/>
      <w:r w:rsidR="00FB1149">
        <w:rPr>
          <w:rFonts w:asciiTheme="minorBidi" w:hAnsiTheme="minorBidi" w:cstheme="minorBidi"/>
          <w:sz w:val="20"/>
        </w:rPr>
        <w:t xml:space="preserve"> of coaching </w:t>
      </w:r>
      <w:proofErr w:type="spellStart"/>
      <w:r w:rsidR="00FB1149" w:rsidRPr="00FB1149">
        <w:rPr>
          <w:rFonts w:asciiTheme="minorBidi" w:hAnsiTheme="minorBidi" w:cstheme="minorBidi"/>
          <w:i/>
          <w:iCs/>
          <w:sz w:val="20"/>
        </w:rPr>
        <w:t>Akhlakul</w:t>
      </w:r>
      <w:proofErr w:type="spellEnd"/>
      <w:r w:rsidR="00FB1149" w:rsidRPr="00FB1149">
        <w:rPr>
          <w:rFonts w:asciiTheme="minorBidi" w:hAnsiTheme="minorBidi" w:cstheme="minorBidi"/>
          <w:i/>
          <w:iCs/>
          <w:sz w:val="20"/>
        </w:rPr>
        <w:t xml:space="preserve"> Karimah </w:t>
      </w:r>
      <w:r w:rsidR="00FB1149" w:rsidRPr="00FB1149">
        <w:rPr>
          <w:rFonts w:asciiTheme="minorBidi" w:hAnsiTheme="minorBidi" w:cstheme="minorBidi"/>
          <w:sz w:val="20"/>
        </w:rPr>
        <w:t xml:space="preserve">and the </w:t>
      </w:r>
      <w:proofErr w:type="spellStart"/>
      <w:r w:rsidR="00FB1149" w:rsidRPr="00FB1149">
        <w:rPr>
          <w:rFonts w:asciiTheme="minorBidi" w:hAnsiTheme="minorBidi" w:cstheme="minorBidi"/>
          <w:sz w:val="20"/>
        </w:rPr>
        <w:t>internalization</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Quranic</w:t>
      </w:r>
      <w:proofErr w:type="spellEnd"/>
      <w:r w:rsidR="00FB1149" w:rsidRPr="00FB1149">
        <w:rPr>
          <w:rFonts w:asciiTheme="minorBidi" w:hAnsiTheme="minorBidi" w:cstheme="minorBidi"/>
          <w:sz w:val="20"/>
        </w:rPr>
        <w:t xml:space="preserve"> values in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with</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highly</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determined</w:t>
      </w:r>
      <w:proofErr w:type="spellEnd"/>
      <w:r w:rsidR="00FB1149" w:rsidRPr="00FB1149">
        <w:rPr>
          <w:rFonts w:asciiTheme="minorBidi" w:hAnsiTheme="minorBidi" w:cstheme="minorBidi"/>
          <w:sz w:val="20"/>
        </w:rPr>
        <w:t xml:space="preserve"> by the application of </w:t>
      </w:r>
      <w:proofErr w:type="spellStart"/>
      <w:r w:rsidR="00FB1149" w:rsidRPr="00FB1149">
        <w:rPr>
          <w:rFonts w:asciiTheme="minorBidi" w:hAnsiTheme="minorBidi" w:cstheme="minorBidi"/>
          <w:sz w:val="20"/>
        </w:rPr>
        <w:t>Islamic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religious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education</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that</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inclusive, </w:t>
      </w:r>
      <w:proofErr w:type="spellStart"/>
      <w:r w:rsidR="00FB1149" w:rsidRPr="00FB1149">
        <w:rPr>
          <w:rFonts w:asciiTheme="minorBidi" w:hAnsiTheme="minorBidi" w:cstheme="minorBidi"/>
          <w:sz w:val="20"/>
        </w:rPr>
        <w:t>humanist</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focuses</w:t>
      </w:r>
      <w:proofErr w:type="spellEnd"/>
      <w:r w:rsidR="00FB1149" w:rsidRPr="00FB1149">
        <w:rPr>
          <w:rFonts w:asciiTheme="minorBidi" w:hAnsiTheme="minorBidi" w:cstheme="minorBidi"/>
          <w:sz w:val="20"/>
        </w:rPr>
        <w:t xml:space="preserve"> on the </w:t>
      </w:r>
      <w:proofErr w:type="spellStart"/>
      <w:r w:rsidR="00FB1149" w:rsidRPr="00FB1149">
        <w:rPr>
          <w:rFonts w:asciiTheme="minorBidi" w:hAnsiTheme="minorBidi" w:cstheme="minorBidi"/>
          <w:sz w:val="20"/>
        </w:rPr>
        <w:t>learning</w:t>
      </w:r>
      <w:proofErr w:type="spellEnd"/>
      <w:r w:rsidR="00FB1149" w:rsidRPr="00FB1149">
        <w:rPr>
          <w:rFonts w:asciiTheme="minorBidi" w:hAnsiTheme="minorBidi" w:cstheme="minorBidi"/>
          <w:sz w:val="20"/>
        </w:rPr>
        <w:t xml:space="preserve"> process. </w:t>
      </w:r>
      <w:proofErr w:type="spellStart"/>
      <w:r w:rsidR="00FB1149" w:rsidRPr="00FB1149">
        <w:rPr>
          <w:rFonts w:asciiTheme="minorBidi" w:hAnsiTheme="minorBidi" w:cstheme="minorBidi"/>
          <w:sz w:val="20"/>
        </w:rPr>
        <w:t>Internalization</w:t>
      </w:r>
      <w:proofErr w:type="spellEnd"/>
      <w:r w:rsidR="00FB1149" w:rsidRPr="00FB1149">
        <w:rPr>
          <w:rFonts w:asciiTheme="minorBidi" w:hAnsiTheme="minorBidi" w:cstheme="minorBidi"/>
          <w:sz w:val="20"/>
        </w:rPr>
        <w:t xml:space="preserve"> of values </w:t>
      </w:r>
      <w:proofErr w:type="spellStart"/>
      <w:r w:rsidR="00FB1149" w:rsidRPr="00FB1149">
        <w:rPr>
          <w:rFonts w:asciiTheme="minorBidi" w:hAnsiTheme="minorBidi" w:cstheme="minorBidi"/>
          <w:sz w:val="20"/>
        </w:rPr>
        <w:t>is</w:t>
      </w:r>
      <w:proofErr w:type="spellEnd"/>
      <w:r w:rsidR="00FB1149" w:rsidRPr="00FB1149">
        <w:rPr>
          <w:rFonts w:asciiTheme="minorBidi" w:hAnsiTheme="minorBidi" w:cstheme="minorBidi"/>
          <w:sz w:val="20"/>
        </w:rPr>
        <w:t xml:space="preserve"> not </w:t>
      </w:r>
      <w:proofErr w:type="spellStart"/>
      <w:r w:rsidR="00FB1149" w:rsidRPr="00FB1149">
        <w:rPr>
          <w:rFonts w:asciiTheme="minorBidi" w:hAnsiTheme="minorBidi" w:cstheme="minorBidi"/>
          <w:sz w:val="20"/>
        </w:rPr>
        <w:t>positioned</w:t>
      </w:r>
      <w:proofErr w:type="spellEnd"/>
      <w:r w:rsidR="00FB1149" w:rsidRPr="00FB1149">
        <w:rPr>
          <w:rFonts w:asciiTheme="minorBidi" w:hAnsiTheme="minorBidi" w:cstheme="minorBidi"/>
          <w:sz w:val="20"/>
        </w:rPr>
        <w:t xml:space="preserve"> as a </w:t>
      </w:r>
      <w:proofErr w:type="spellStart"/>
      <w:r w:rsidR="00FB1149" w:rsidRPr="00FB1149">
        <w:rPr>
          <w:rFonts w:asciiTheme="minorBidi" w:hAnsiTheme="minorBidi" w:cstheme="minorBidi"/>
          <w:sz w:val="20"/>
        </w:rPr>
        <w:t>mere</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delivery</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knowledge</w:t>
      </w:r>
      <w:proofErr w:type="spellEnd"/>
      <w:r w:rsidR="00FB1149" w:rsidRPr="00FB1149">
        <w:rPr>
          <w:rFonts w:asciiTheme="minorBidi" w:hAnsiTheme="minorBidi" w:cstheme="minorBidi"/>
          <w:sz w:val="20"/>
        </w:rPr>
        <w:t xml:space="preserve"> or </w:t>
      </w:r>
      <w:proofErr w:type="spellStart"/>
      <w:r w:rsidR="00FB1149" w:rsidRPr="00FB1149">
        <w:rPr>
          <w:rFonts w:asciiTheme="minorBidi" w:hAnsiTheme="minorBidi" w:cstheme="minorBidi"/>
          <w:sz w:val="20"/>
        </w:rPr>
        <w:t>formal</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enforcement</w:t>
      </w:r>
      <w:proofErr w:type="spellEnd"/>
      <w:r w:rsidR="00FB1149" w:rsidRPr="00FB1149">
        <w:rPr>
          <w:rFonts w:asciiTheme="minorBidi" w:hAnsiTheme="minorBidi" w:cstheme="minorBidi"/>
          <w:sz w:val="20"/>
        </w:rPr>
        <w:t xml:space="preserve"> of </w:t>
      </w:r>
      <w:proofErr w:type="spellStart"/>
      <w:r w:rsidR="00FB1149" w:rsidRPr="00FB1149">
        <w:rPr>
          <w:rFonts w:asciiTheme="minorBidi" w:hAnsiTheme="minorBidi" w:cstheme="minorBidi"/>
          <w:sz w:val="20"/>
        </w:rPr>
        <w:t>rules</w:t>
      </w:r>
      <w:proofErr w:type="spellEnd"/>
      <w:r w:rsidR="00FB1149" w:rsidRPr="00FB1149">
        <w:rPr>
          <w:rFonts w:asciiTheme="minorBidi" w:hAnsiTheme="minorBidi" w:cstheme="minorBidi"/>
          <w:sz w:val="20"/>
        </w:rPr>
        <w:t xml:space="preserve">, but as a consistent mentoring process by </w:t>
      </w:r>
      <w:proofErr w:type="spellStart"/>
      <w:r w:rsidR="00FB1149" w:rsidRPr="00FB1149">
        <w:rPr>
          <w:rFonts w:asciiTheme="minorBidi" w:hAnsiTheme="minorBidi" w:cstheme="minorBidi"/>
          <w:sz w:val="20"/>
        </w:rPr>
        <w:t>placing</w:t>
      </w:r>
      <w:proofErr w:type="spellEnd"/>
      <w:r w:rsidR="00FB1149" w:rsidRPr="00FB1149">
        <w:rPr>
          <w:rFonts w:asciiTheme="minorBidi" w:hAnsiTheme="minorBidi" w:cstheme="minorBidi"/>
          <w:sz w:val="20"/>
        </w:rPr>
        <w:t xml:space="preserve"> ADHD </w:t>
      </w:r>
      <w:proofErr w:type="spellStart"/>
      <w:r w:rsidR="00FB1149" w:rsidRPr="00FB1149">
        <w:rPr>
          <w:rFonts w:asciiTheme="minorBidi" w:hAnsiTheme="minorBidi" w:cstheme="minorBidi"/>
          <w:sz w:val="20"/>
        </w:rPr>
        <w:t>children</w:t>
      </w:r>
      <w:proofErr w:type="spellEnd"/>
      <w:r w:rsidR="00FB1149" w:rsidRPr="00FB1149">
        <w:rPr>
          <w:rFonts w:asciiTheme="minorBidi" w:hAnsiTheme="minorBidi" w:cstheme="minorBidi"/>
          <w:sz w:val="20"/>
        </w:rPr>
        <w:t xml:space="preserve"> as </w:t>
      </w:r>
      <w:proofErr w:type="spellStart"/>
      <w:r w:rsidR="00FB1149" w:rsidRPr="00FB1149">
        <w:rPr>
          <w:rFonts w:asciiTheme="minorBidi" w:hAnsiTheme="minorBidi" w:cstheme="minorBidi"/>
          <w:sz w:val="20"/>
        </w:rPr>
        <w:t>learning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subjects</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who</w:t>
      </w:r>
      <w:proofErr w:type="spellEnd"/>
      <w:r w:rsidR="00FB1149" w:rsidRPr="00FB1149">
        <w:rPr>
          <w:rFonts w:asciiTheme="minorBidi" w:hAnsiTheme="minorBidi" w:cstheme="minorBidi"/>
          <w:sz w:val="20"/>
        </w:rPr>
        <w:t xml:space="preserve"> have </w:t>
      </w:r>
      <w:proofErr w:type="spellStart"/>
      <w:r w:rsidR="00FB1149" w:rsidRPr="00FB1149">
        <w:rPr>
          <w:rFonts w:asciiTheme="minorBidi" w:hAnsiTheme="minorBidi" w:cstheme="minorBidi"/>
          <w:sz w:val="20"/>
        </w:rPr>
        <w:t>specific</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learning</w:t>
      </w:r>
      <w:proofErr w:type="spellEnd"/>
      <w:r w:rsidR="00FB1149" w:rsidRPr="00FB1149">
        <w:rPr>
          <w:rFonts w:asciiTheme="minorBidi" w:hAnsiTheme="minorBidi" w:cstheme="minorBidi"/>
          <w:sz w:val="20"/>
        </w:rPr>
        <w:t xml:space="preserve"> </w:t>
      </w:r>
      <w:proofErr w:type="spellStart"/>
      <w:r w:rsidR="00FB1149" w:rsidRPr="00FB1149">
        <w:rPr>
          <w:rFonts w:asciiTheme="minorBidi" w:hAnsiTheme="minorBidi" w:cstheme="minorBidi"/>
          <w:sz w:val="20"/>
        </w:rPr>
        <w:t>needs</w:t>
      </w:r>
      <w:proofErr w:type="spellEnd"/>
      <w:r w:rsidR="00FB1149" w:rsidRPr="00FB1149">
        <w:rPr>
          <w:rFonts w:asciiTheme="minorBidi" w:hAnsiTheme="minorBidi" w:cstheme="minorBidi"/>
          <w:sz w:val="20"/>
        </w:rPr>
        <w:t xml:space="preserve"> and </w:t>
      </w:r>
      <w:proofErr w:type="spellStart"/>
      <w:r w:rsidR="00FB1149" w:rsidRPr="00FB1149">
        <w:rPr>
          <w:rFonts w:asciiTheme="minorBidi" w:hAnsiTheme="minorBidi" w:cstheme="minorBidi"/>
          <w:sz w:val="20"/>
        </w:rPr>
        <w:t>characteristics</w:t>
      </w:r>
      <w:proofErr w:type="spellEnd"/>
      <w:r w:rsidR="00FB1149" w:rsidRPr="00FB1149">
        <w:rPr>
          <w:rFonts w:asciiTheme="minorBidi" w:hAnsiTheme="minorBidi" w:cstheme="minorBidi"/>
          <w:sz w:val="20"/>
        </w:rPr>
        <w:t>.</w:t>
      </w:r>
    </w:p>
    <w:p w14:paraId="0BB39BA3" w14:textId="09EBB21A" w:rsidR="00E67723" w:rsidRDefault="00E67723" w:rsidP="00E67723">
      <w:pPr>
        <w:spacing w:before="360" w:after="160"/>
        <w:jc w:val="both"/>
        <w:rPr>
          <w:rFonts w:asciiTheme="minorBidi" w:hAnsiTheme="minorBidi" w:cstheme="minorBidi"/>
          <w:b/>
          <w:bCs/>
          <w:sz w:val="20"/>
        </w:rPr>
      </w:pPr>
      <w:r>
        <w:rPr>
          <w:rFonts w:asciiTheme="minorBidi" w:hAnsiTheme="minorBidi" w:cstheme="minorBidi"/>
          <w:b/>
          <w:bCs/>
          <w:sz w:val="20"/>
        </w:rPr>
        <w:t xml:space="preserve">An Effective </w:t>
      </w:r>
      <w:proofErr w:type="spellStart"/>
      <w:r>
        <w:rPr>
          <w:rFonts w:asciiTheme="minorBidi" w:hAnsiTheme="minorBidi" w:cstheme="minorBidi"/>
          <w:b/>
          <w:bCs/>
          <w:sz w:val="20"/>
        </w:rPr>
        <w:t>Strategies</w:t>
      </w:r>
      <w:proofErr w:type="spellEnd"/>
      <w:r>
        <w:rPr>
          <w:rFonts w:asciiTheme="minorBidi" w:hAnsiTheme="minorBidi" w:cstheme="minorBidi"/>
          <w:b/>
          <w:bCs/>
          <w:sz w:val="20"/>
        </w:rPr>
        <w:t xml:space="preserve"> for </w:t>
      </w:r>
      <w:proofErr w:type="spellStart"/>
      <w:r>
        <w:rPr>
          <w:rFonts w:asciiTheme="minorBidi" w:hAnsiTheme="minorBidi" w:cstheme="minorBidi"/>
          <w:b/>
          <w:bCs/>
          <w:sz w:val="20"/>
        </w:rPr>
        <w:t>Internalizing</w:t>
      </w:r>
      <w:proofErr w:type="spellEnd"/>
      <w:r>
        <w:rPr>
          <w:rFonts w:asciiTheme="minorBidi" w:hAnsiTheme="minorBidi" w:cstheme="minorBidi"/>
          <w:b/>
          <w:bCs/>
          <w:sz w:val="20"/>
        </w:rPr>
        <w:t xml:space="preserve"> </w:t>
      </w:r>
      <w:proofErr w:type="spellStart"/>
      <w:r>
        <w:rPr>
          <w:rFonts w:asciiTheme="minorBidi" w:hAnsiTheme="minorBidi" w:cstheme="minorBidi"/>
          <w:b/>
          <w:bCs/>
          <w:sz w:val="20"/>
        </w:rPr>
        <w:t>Qurani</w:t>
      </w:r>
      <w:proofErr w:type="spellEnd"/>
      <w:r>
        <w:rPr>
          <w:rFonts w:asciiTheme="minorBidi" w:hAnsiTheme="minorBidi" w:cstheme="minorBidi"/>
          <w:b/>
          <w:bCs/>
          <w:sz w:val="20"/>
        </w:rPr>
        <w:t xml:space="preserve"> Values</w:t>
      </w:r>
    </w:p>
    <w:p w14:paraId="02F235E2" w14:textId="2B8EAE0A" w:rsidR="00E67723" w:rsidRDefault="000B5F32" w:rsidP="00E67723">
      <w:pPr>
        <w:spacing w:before="360" w:after="160"/>
        <w:jc w:val="both"/>
        <w:rPr>
          <w:rFonts w:asciiTheme="minorBidi" w:hAnsiTheme="minorBidi" w:cstheme="minorBidi"/>
          <w:sz w:val="20"/>
        </w:rPr>
      </w:pPr>
      <w:r>
        <w:rPr>
          <w:rFonts w:asciiTheme="minorBidi" w:hAnsiTheme="minorBidi" w:cstheme="minorBidi"/>
          <w:sz w:val="20"/>
        </w:rPr>
        <w:tab/>
      </w:r>
      <w:r w:rsidR="00E67723">
        <w:rPr>
          <w:rFonts w:asciiTheme="minorBidi" w:hAnsiTheme="minorBidi" w:cstheme="minorBidi"/>
          <w:sz w:val="20"/>
        </w:rPr>
        <w:t xml:space="preserve">Value </w:t>
      </w:r>
      <w:proofErr w:type="spellStart"/>
      <w:r w:rsidR="00E67723">
        <w:rPr>
          <w:rFonts w:asciiTheme="minorBidi" w:hAnsiTheme="minorBidi" w:cstheme="minorBidi"/>
          <w:sz w:val="20"/>
        </w:rPr>
        <w:t>internalization</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strategy</w:t>
      </w:r>
      <w:proofErr w:type="spellEnd"/>
      <w:r w:rsidR="00E67723">
        <w:rPr>
          <w:rFonts w:asciiTheme="minorBidi" w:hAnsiTheme="minorBidi" w:cstheme="minorBidi"/>
          <w:sz w:val="20"/>
        </w:rPr>
        <w:t xml:space="preserve"> </w:t>
      </w:r>
      <w:r w:rsidR="00E67723">
        <w:rPr>
          <w:rFonts w:asciiTheme="minorBidi" w:hAnsiTheme="minorBidi" w:cstheme="minorBidi"/>
          <w:sz w:val="20"/>
        </w:rPr>
        <w:tab/>
        <w:t xml:space="preserve">The </w:t>
      </w:r>
      <w:proofErr w:type="spellStart"/>
      <w:r w:rsidR="00E67723">
        <w:rPr>
          <w:rFonts w:asciiTheme="minorBidi" w:hAnsiTheme="minorBidi" w:cstheme="minorBidi"/>
          <w:sz w:val="20"/>
        </w:rPr>
        <w:t>Quranic</w:t>
      </w:r>
      <w:proofErr w:type="spellEnd"/>
      <w:r w:rsidR="00E67723">
        <w:rPr>
          <w:rFonts w:asciiTheme="minorBidi" w:hAnsiTheme="minorBidi" w:cstheme="minorBidi"/>
          <w:sz w:val="20"/>
        </w:rPr>
        <w:t xml:space="preserve"> in </w:t>
      </w:r>
      <w:proofErr w:type="spellStart"/>
      <w:r w:rsidR="00E67723">
        <w:rPr>
          <w:rFonts w:asciiTheme="minorBidi" w:hAnsiTheme="minorBidi" w:cstheme="minorBidi"/>
          <w:sz w:val="20"/>
        </w:rPr>
        <w:t>children</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with</w:t>
      </w:r>
      <w:proofErr w:type="spellEnd"/>
      <w:r w:rsidR="00E67723">
        <w:rPr>
          <w:rFonts w:asciiTheme="minorBidi" w:hAnsiTheme="minorBidi" w:cstheme="minorBidi"/>
          <w:sz w:val="20"/>
        </w:rPr>
        <w:t xml:space="preserve"> ADHD </w:t>
      </w:r>
      <w:proofErr w:type="spellStart"/>
      <w:r w:rsidR="00E67723">
        <w:rPr>
          <w:rFonts w:asciiTheme="minorBidi" w:hAnsiTheme="minorBidi" w:cstheme="minorBidi"/>
          <w:sz w:val="20"/>
        </w:rPr>
        <w:t>requires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strategies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are </w:t>
      </w:r>
      <w:proofErr w:type="spellStart"/>
      <w:r w:rsidR="00E67723">
        <w:rPr>
          <w:rFonts w:asciiTheme="minorBidi" w:hAnsiTheme="minorBidi" w:cstheme="minorBidi"/>
          <w:sz w:val="20"/>
        </w:rPr>
        <w:t>designed</w:t>
      </w:r>
      <w:proofErr w:type="spellEnd"/>
      <w:r w:rsidR="00E67723">
        <w:rPr>
          <w:rFonts w:asciiTheme="minorBidi" w:hAnsiTheme="minorBidi" w:cstheme="minorBidi"/>
          <w:sz w:val="20"/>
        </w:rPr>
        <w:t xml:space="preserve"> in a </w:t>
      </w:r>
      <w:proofErr w:type="spellStart"/>
      <w:r w:rsidR="00E67723">
        <w:rPr>
          <w:rFonts w:asciiTheme="minorBidi" w:hAnsiTheme="minorBidi" w:cstheme="minorBidi"/>
          <w:sz w:val="20"/>
        </w:rPr>
        <w:t>planned</w:t>
      </w:r>
      <w:proofErr w:type="spellEnd"/>
      <w:r w:rsidR="00E67723">
        <w:rPr>
          <w:rFonts w:asciiTheme="minorBidi" w:hAnsiTheme="minorBidi" w:cstheme="minorBidi"/>
          <w:sz w:val="20"/>
        </w:rPr>
        <w:t xml:space="preserve"> and </w:t>
      </w:r>
      <w:proofErr w:type="spellStart"/>
      <w:r w:rsidR="00E67723">
        <w:rPr>
          <w:rFonts w:asciiTheme="minorBidi" w:hAnsiTheme="minorBidi" w:cstheme="minorBidi"/>
          <w:sz w:val="20"/>
        </w:rPr>
        <w:t>contextual</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manner</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so</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the cultivation of </w:t>
      </w:r>
      <w:proofErr w:type="spellStart"/>
      <w:r w:rsidR="00E67723">
        <w:rPr>
          <w:rFonts w:asciiTheme="minorBidi" w:hAnsiTheme="minorBidi" w:cstheme="minorBidi"/>
          <w:sz w:val="20"/>
        </w:rPr>
        <w:t>religious</w:t>
      </w:r>
      <w:proofErr w:type="spellEnd"/>
      <w:r w:rsidR="00E67723">
        <w:rPr>
          <w:rFonts w:asciiTheme="minorBidi" w:hAnsiTheme="minorBidi" w:cstheme="minorBidi"/>
          <w:sz w:val="20"/>
        </w:rPr>
        <w:t xml:space="preserve"> values can </w:t>
      </w:r>
      <w:proofErr w:type="spellStart"/>
      <w:r w:rsidR="00E67723">
        <w:rPr>
          <w:rFonts w:asciiTheme="minorBidi" w:hAnsiTheme="minorBidi" w:cstheme="minorBidi"/>
          <w:sz w:val="20"/>
        </w:rPr>
        <w:t>take</w:t>
      </w:r>
      <w:proofErr w:type="spellEnd"/>
      <w:r w:rsidR="00E67723">
        <w:rPr>
          <w:rFonts w:asciiTheme="minorBidi" w:hAnsiTheme="minorBidi" w:cstheme="minorBidi"/>
          <w:sz w:val="20"/>
        </w:rPr>
        <w:t xml:space="preserve"> place </w:t>
      </w:r>
      <w:proofErr w:type="spellStart"/>
      <w:r w:rsidR="00E67723">
        <w:rPr>
          <w:rFonts w:asciiTheme="minorBidi" w:hAnsiTheme="minorBidi" w:cstheme="minorBidi"/>
          <w:sz w:val="20"/>
        </w:rPr>
        <w:t>optimally</w:t>
      </w:r>
      <w:proofErr w:type="spellEnd"/>
      <w:r w:rsidR="00E67723">
        <w:rPr>
          <w:rFonts w:asciiTheme="minorBidi" w:hAnsiTheme="minorBidi" w:cstheme="minorBidi"/>
          <w:sz w:val="20"/>
        </w:rPr>
        <w:t xml:space="preserve">. The planning stage </w:t>
      </w:r>
      <w:proofErr w:type="spellStart"/>
      <w:r w:rsidR="00E67723">
        <w:rPr>
          <w:rFonts w:asciiTheme="minorBidi" w:hAnsiTheme="minorBidi" w:cstheme="minorBidi"/>
          <w:sz w:val="20"/>
        </w:rPr>
        <w:t>is</w:t>
      </w:r>
      <w:proofErr w:type="spellEnd"/>
      <w:r w:rsidR="00E67723">
        <w:rPr>
          <w:rFonts w:asciiTheme="minorBidi" w:hAnsiTheme="minorBidi" w:cstheme="minorBidi"/>
          <w:sz w:val="20"/>
        </w:rPr>
        <w:t xml:space="preserve"> the initial </w:t>
      </w:r>
      <w:proofErr w:type="spellStart"/>
      <w:r w:rsidR="00E67723">
        <w:rPr>
          <w:rFonts w:asciiTheme="minorBidi" w:hAnsiTheme="minorBidi" w:cstheme="minorBidi"/>
          <w:sz w:val="20"/>
        </w:rPr>
        <w:t>foundation</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includes</w:t>
      </w:r>
      <w:proofErr w:type="spellEnd"/>
      <w:r w:rsidR="00E67723">
        <w:rPr>
          <w:rFonts w:asciiTheme="minorBidi" w:hAnsiTheme="minorBidi" w:cstheme="minorBidi"/>
          <w:sz w:val="20"/>
        </w:rPr>
        <w:t xml:space="preserve"> setting goals, </w:t>
      </w:r>
      <w:proofErr w:type="spellStart"/>
      <w:r w:rsidR="00E67723">
        <w:rPr>
          <w:rFonts w:asciiTheme="minorBidi" w:hAnsiTheme="minorBidi" w:cstheme="minorBidi"/>
          <w:sz w:val="20"/>
        </w:rPr>
        <w:t>preparing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religious</w:t>
      </w:r>
      <w:proofErr w:type="spellEnd"/>
      <w:r w:rsidR="00E67723">
        <w:rPr>
          <w:rFonts w:asciiTheme="minorBidi" w:hAnsiTheme="minorBidi" w:cstheme="minorBidi"/>
          <w:sz w:val="20"/>
        </w:rPr>
        <w:t xml:space="preserve"> programs, and </w:t>
      </w:r>
      <w:proofErr w:type="spellStart"/>
      <w:r w:rsidR="00E67723">
        <w:rPr>
          <w:rFonts w:asciiTheme="minorBidi" w:hAnsiTheme="minorBidi" w:cstheme="minorBidi"/>
          <w:sz w:val="20"/>
        </w:rPr>
        <w:t>adjusting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learning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activities</w:t>
      </w:r>
      <w:proofErr w:type="spellEnd"/>
      <w:r w:rsidR="00E67723">
        <w:rPr>
          <w:rFonts w:asciiTheme="minorBidi" w:hAnsiTheme="minorBidi" w:cstheme="minorBidi"/>
          <w:sz w:val="20"/>
        </w:rPr>
        <w:t xml:space="preserve"> to the </w:t>
      </w:r>
      <w:proofErr w:type="spellStart"/>
      <w:r w:rsidR="00E67723">
        <w:rPr>
          <w:rFonts w:asciiTheme="minorBidi" w:hAnsiTheme="minorBidi" w:cstheme="minorBidi"/>
          <w:sz w:val="20"/>
        </w:rPr>
        <w:t>abilities</w:t>
      </w:r>
      <w:proofErr w:type="spellEnd"/>
      <w:r w:rsidR="00E67723">
        <w:rPr>
          <w:rFonts w:asciiTheme="minorBidi" w:hAnsiTheme="minorBidi" w:cstheme="minorBidi"/>
          <w:sz w:val="20"/>
        </w:rPr>
        <w:t xml:space="preserve"> and </w:t>
      </w:r>
      <w:proofErr w:type="spellStart"/>
      <w:r w:rsidR="00E67723">
        <w:rPr>
          <w:rFonts w:asciiTheme="minorBidi" w:hAnsiTheme="minorBidi" w:cstheme="minorBidi"/>
          <w:sz w:val="20"/>
        </w:rPr>
        <w:t>needs</w:t>
      </w:r>
      <w:proofErr w:type="spellEnd"/>
      <w:r w:rsidR="00E67723">
        <w:rPr>
          <w:rFonts w:asciiTheme="minorBidi" w:hAnsiTheme="minorBidi" w:cstheme="minorBidi"/>
          <w:sz w:val="20"/>
        </w:rPr>
        <w:t xml:space="preserve"> of </w:t>
      </w:r>
      <w:proofErr w:type="spellStart"/>
      <w:r w:rsidR="00E67723">
        <w:rPr>
          <w:rFonts w:asciiTheme="minorBidi" w:hAnsiTheme="minorBidi" w:cstheme="minorBidi"/>
          <w:sz w:val="20"/>
        </w:rPr>
        <w:t>students</w:t>
      </w:r>
      <w:proofErr w:type="spellEnd"/>
      <w:r w:rsidR="00E67723">
        <w:rPr>
          <w:rFonts w:asciiTheme="minorBidi" w:hAnsiTheme="minorBidi" w:cstheme="minorBidi"/>
          <w:sz w:val="20"/>
        </w:rPr>
        <w:t xml:space="preserve">. This planning </w:t>
      </w:r>
      <w:proofErr w:type="spellStart"/>
      <w:r w:rsidR="00E67723">
        <w:rPr>
          <w:rFonts w:asciiTheme="minorBidi" w:hAnsiTheme="minorBidi" w:cstheme="minorBidi"/>
          <w:sz w:val="20"/>
        </w:rPr>
        <w:t>is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carried</w:t>
      </w:r>
      <w:proofErr w:type="spellEnd"/>
      <w:r w:rsidR="00E67723">
        <w:rPr>
          <w:rFonts w:asciiTheme="minorBidi" w:hAnsiTheme="minorBidi" w:cstheme="minorBidi"/>
          <w:sz w:val="20"/>
        </w:rPr>
        <w:t xml:space="preserve"> out </w:t>
      </w:r>
      <w:proofErr w:type="spellStart"/>
      <w:r w:rsidR="00E67723">
        <w:rPr>
          <w:rFonts w:asciiTheme="minorBidi" w:hAnsiTheme="minorBidi" w:cstheme="minorBidi"/>
          <w:sz w:val="20"/>
        </w:rPr>
        <w:t>through</w:t>
      </w:r>
      <w:proofErr w:type="spellEnd"/>
      <w:r w:rsidR="00E67723">
        <w:rPr>
          <w:rFonts w:asciiTheme="minorBidi" w:hAnsiTheme="minorBidi" w:cstheme="minorBidi"/>
          <w:sz w:val="20"/>
        </w:rPr>
        <w:t xml:space="preserve"> collaboration </w:t>
      </w:r>
      <w:proofErr w:type="spellStart"/>
      <w:r w:rsidR="00E67723">
        <w:rPr>
          <w:rFonts w:asciiTheme="minorBidi" w:hAnsiTheme="minorBidi" w:cstheme="minorBidi"/>
          <w:sz w:val="20"/>
        </w:rPr>
        <w:t>between</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school</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principals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teachers</w:t>
      </w:r>
      <w:proofErr w:type="spellEnd"/>
      <w:r w:rsidR="00E67723">
        <w:rPr>
          <w:rFonts w:asciiTheme="minorBidi" w:hAnsiTheme="minorBidi" w:cstheme="minorBidi"/>
          <w:sz w:val="20"/>
        </w:rPr>
        <w:t xml:space="preserve">, and </w:t>
      </w:r>
      <w:proofErr w:type="spellStart"/>
      <w:r w:rsidR="00E67723">
        <w:rPr>
          <w:rFonts w:asciiTheme="minorBidi" w:hAnsiTheme="minorBidi" w:cstheme="minorBidi"/>
          <w:sz w:val="20"/>
        </w:rPr>
        <w:t>other</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school</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elements</w:t>
      </w:r>
      <w:proofErr w:type="spellEnd"/>
      <w:r w:rsidR="00E67723">
        <w:rPr>
          <w:rFonts w:asciiTheme="minorBidi" w:hAnsiTheme="minorBidi" w:cstheme="minorBidi"/>
          <w:sz w:val="20"/>
        </w:rPr>
        <w:t xml:space="preserve"> to </w:t>
      </w:r>
      <w:proofErr w:type="spellStart"/>
      <w:r w:rsidR="00E67723">
        <w:rPr>
          <w:rFonts w:asciiTheme="minorBidi" w:hAnsiTheme="minorBidi" w:cstheme="minorBidi"/>
          <w:sz w:val="20"/>
        </w:rPr>
        <w:t>ensure</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the program </w:t>
      </w:r>
      <w:proofErr w:type="spellStart"/>
      <w:r w:rsidR="00E67723">
        <w:rPr>
          <w:rFonts w:asciiTheme="minorBidi" w:hAnsiTheme="minorBidi" w:cstheme="minorBidi"/>
          <w:sz w:val="20"/>
        </w:rPr>
        <w:t>prepared</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is</w:t>
      </w:r>
      <w:proofErr w:type="spellEnd"/>
      <w:r w:rsidR="00E67723">
        <w:rPr>
          <w:rFonts w:asciiTheme="minorBidi" w:hAnsiTheme="minorBidi" w:cstheme="minorBidi"/>
          <w:sz w:val="20"/>
        </w:rPr>
        <w:t xml:space="preserve"> relevant and can </w:t>
      </w:r>
      <w:proofErr w:type="spellStart"/>
      <w:r w:rsidR="00E67723">
        <w:rPr>
          <w:rFonts w:asciiTheme="minorBidi" w:hAnsiTheme="minorBidi" w:cstheme="minorBidi"/>
          <w:sz w:val="20"/>
        </w:rPr>
        <w:t>be</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implemented</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effectively</w:t>
      </w:r>
      <w:proofErr w:type="spellEnd"/>
      <w:r w:rsidR="00E67723">
        <w:rPr>
          <w:rFonts w:asciiTheme="minorBidi" w:hAnsiTheme="minorBidi" w:cstheme="minorBidi"/>
          <w:sz w:val="20"/>
        </w:rPr>
        <w:t xml:space="preserve">. At the </w:t>
      </w:r>
      <w:proofErr w:type="spellStart"/>
      <w:r w:rsidR="00E67723">
        <w:rPr>
          <w:rFonts w:asciiTheme="minorBidi" w:hAnsiTheme="minorBidi" w:cstheme="minorBidi"/>
          <w:sz w:val="20"/>
        </w:rPr>
        <w:t>implementation</w:t>
      </w:r>
      <w:proofErr w:type="spellEnd"/>
      <w:r w:rsidR="00E67723">
        <w:rPr>
          <w:rFonts w:asciiTheme="minorBidi" w:hAnsiTheme="minorBidi" w:cstheme="minorBidi"/>
          <w:sz w:val="20"/>
        </w:rPr>
        <w:t xml:space="preserve"> stage, </w:t>
      </w:r>
      <w:proofErr w:type="spellStart"/>
      <w:r w:rsidR="00E67723">
        <w:rPr>
          <w:rFonts w:asciiTheme="minorBidi" w:hAnsiTheme="minorBidi" w:cstheme="minorBidi"/>
          <w:sz w:val="20"/>
        </w:rPr>
        <w:t>teachers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apply</w:t>
      </w:r>
      <w:proofErr w:type="spellEnd"/>
      <w:r w:rsidR="00E67723">
        <w:rPr>
          <w:rFonts w:asciiTheme="minorBidi" w:hAnsiTheme="minorBidi" w:cstheme="minorBidi"/>
          <w:sz w:val="20"/>
        </w:rPr>
        <w:t xml:space="preserve"> a </w:t>
      </w:r>
      <w:proofErr w:type="spellStart"/>
      <w:r w:rsidR="00E67723">
        <w:rPr>
          <w:rFonts w:asciiTheme="minorBidi" w:hAnsiTheme="minorBidi" w:cstheme="minorBidi"/>
          <w:sz w:val="20"/>
        </w:rPr>
        <w:t>learning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approach</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emphasizes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ease</w:t>
      </w:r>
      <w:proofErr w:type="spellEnd"/>
      <w:r w:rsidR="00E67723">
        <w:rPr>
          <w:rFonts w:asciiTheme="minorBidi" w:hAnsiTheme="minorBidi" w:cstheme="minorBidi"/>
          <w:sz w:val="20"/>
        </w:rPr>
        <w:t xml:space="preserve"> of </w:t>
      </w:r>
      <w:proofErr w:type="spellStart"/>
      <w:r w:rsidR="00E67723">
        <w:rPr>
          <w:rFonts w:asciiTheme="minorBidi" w:hAnsiTheme="minorBidi" w:cstheme="minorBidi"/>
          <w:sz w:val="20"/>
        </w:rPr>
        <w:t>understanding</w:t>
      </w:r>
      <w:proofErr w:type="spellEnd"/>
      <w:r w:rsidR="00E67723">
        <w:rPr>
          <w:rFonts w:asciiTheme="minorBidi" w:hAnsiTheme="minorBidi" w:cstheme="minorBidi"/>
          <w:sz w:val="20"/>
        </w:rPr>
        <w:t xml:space="preserve"> and </w:t>
      </w:r>
      <w:proofErr w:type="spellStart"/>
      <w:r w:rsidR="00E67723">
        <w:rPr>
          <w:rFonts w:asciiTheme="minorBidi" w:hAnsiTheme="minorBidi" w:cstheme="minorBidi"/>
          <w:sz w:val="20"/>
        </w:rPr>
        <w:t>meaningful</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learning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experiences</w:t>
      </w:r>
      <w:proofErr w:type="spellEnd"/>
      <w:r w:rsidR="00E67723">
        <w:rPr>
          <w:rFonts w:asciiTheme="minorBidi" w:hAnsiTheme="minorBidi" w:cstheme="minorBidi"/>
          <w:sz w:val="20"/>
        </w:rPr>
        <w:t xml:space="preserve">. This </w:t>
      </w:r>
      <w:proofErr w:type="spellStart"/>
      <w:r w:rsidR="00E67723">
        <w:rPr>
          <w:rFonts w:asciiTheme="minorBidi" w:hAnsiTheme="minorBidi" w:cstheme="minorBidi"/>
          <w:sz w:val="20"/>
        </w:rPr>
        <w:t>approach</w:t>
      </w:r>
      <w:proofErr w:type="spellEnd"/>
      <w:r w:rsidR="00E67723">
        <w:rPr>
          <w:rFonts w:asciiTheme="minorBidi" w:hAnsiTheme="minorBidi" w:cstheme="minorBidi"/>
          <w:sz w:val="20"/>
        </w:rPr>
        <w:t xml:space="preserve"> serves as a </w:t>
      </w:r>
      <w:proofErr w:type="spellStart"/>
      <w:r w:rsidR="00E67723">
        <w:rPr>
          <w:rFonts w:asciiTheme="minorBidi" w:hAnsiTheme="minorBidi" w:cstheme="minorBidi"/>
          <w:sz w:val="20"/>
        </w:rPr>
        <w:t>pedagogical</w:t>
      </w:r>
      <w:proofErr w:type="spellEnd"/>
      <w:r w:rsidR="00E67723">
        <w:rPr>
          <w:rFonts w:asciiTheme="minorBidi" w:hAnsiTheme="minorBidi" w:cstheme="minorBidi"/>
          <w:sz w:val="20"/>
        </w:rPr>
        <w:t xml:space="preserve"> communication medium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allows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Qur'anic</w:t>
      </w:r>
      <w:proofErr w:type="spellEnd"/>
      <w:r w:rsidR="00E67723">
        <w:rPr>
          <w:rFonts w:asciiTheme="minorBidi" w:hAnsiTheme="minorBidi" w:cstheme="minorBidi"/>
          <w:sz w:val="20"/>
        </w:rPr>
        <w:t xml:space="preserve"> values to </w:t>
      </w:r>
      <w:proofErr w:type="spellStart"/>
      <w:r w:rsidR="00E67723">
        <w:rPr>
          <w:rFonts w:asciiTheme="minorBidi" w:hAnsiTheme="minorBidi" w:cstheme="minorBidi"/>
          <w:sz w:val="20"/>
        </w:rPr>
        <w:t>be</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instilled</w:t>
      </w:r>
      <w:proofErr w:type="spellEnd"/>
      <w:r w:rsidR="00E67723">
        <w:rPr>
          <w:rFonts w:asciiTheme="minorBidi" w:hAnsiTheme="minorBidi" w:cstheme="minorBidi"/>
          <w:sz w:val="20"/>
        </w:rPr>
        <w:t xml:space="preserve"> not </w:t>
      </w:r>
      <w:proofErr w:type="spellStart"/>
      <w:r w:rsidR="00E67723">
        <w:rPr>
          <w:rFonts w:asciiTheme="minorBidi" w:hAnsiTheme="minorBidi" w:cstheme="minorBidi"/>
          <w:sz w:val="20"/>
        </w:rPr>
        <w:t>only</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through</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conceptual</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understanding</w:t>
      </w:r>
      <w:proofErr w:type="spellEnd"/>
      <w:r w:rsidR="00E67723">
        <w:rPr>
          <w:rFonts w:asciiTheme="minorBidi" w:hAnsiTheme="minorBidi" w:cstheme="minorBidi"/>
          <w:sz w:val="20"/>
        </w:rPr>
        <w:t xml:space="preserve">, but </w:t>
      </w:r>
      <w:proofErr w:type="spellStart"/>
      <w:r w:rsidR="00E67723">
        <w:rPr>
          <w:rFonts w:asciiTheme="minorBidi" w:hAnsiTheme="minorBidi" w:cstheme="minorBidi"/>
          <w:sz w:val="20"/>
        </w:rPr>
        <w:t>also</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through</w:t>
      </w:r>
      <w:proofErr w:type="spellEnd"/>
      <w:r w:rsidR="00E67723">
        <w:rPr>
          <w:rFonts w:asciiTheme="minorBidi" w:hAnsiTheme="minorBidi" w:cstheme="minorBidi"/>
          <w:sz w:val="20"/>
        </w:rPr>
        <w:t xml:space="preserve"> the process of habituation and </w:t>
      </w:r>
      <w:proofErr w:type="spellStart"/>
      <w:r w:rsidR="00E67723">
        <w:rPr>
          <w:rFonts w:asciiTheme="minorBidi" w:hAnsiTheme="minorBidi" w:cstheme="minorBidi"/>
          <w:sz w:val="20"/>
        </w:rPr>
        <w:t>example</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Teachers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act</w:t>
      </w:r>
      <w:proofErr w:type="spellEnd"/>
      <w:r w:rsidR="00E67723">
        <w:rPr>
          <w:rFonts w:asciiTheme="minorBidi" w:hAnsiTheme="minorBidi" w:cstheme="minorBidi"/>
          <w:sz w:val="20"/>
        </w:rPr>
        <w:t xml:space="preserve"> as </w:t>
      </w:r>
      <w:proofErr w:type="spellStart"/>
      <w:r w:rsidR="00E67723">
        <w:rPr>
          <w:rFonts w:asciiTheme="minorBidi" w:hAnsiTheme="minorBidi" w:cstheme="minorBidi"/>
          <w:sz w:val="20"/>
        </w:rPr>
        <w:t>companions</w:t>
      </w:r>
      <w:proofErr w:type="spellEnd"/>
      <w:r w:rsidR="00E67723">
        <w:rPr>
          <w:rFonts w:asciiTheme="minorBidi" w:hAnsiTheme="minorBidi" w:cstheme="minorBidi"/>
          <w:sz w:val="20"/>
        </w:rPr>
        <w:t xml:space="preserve"> and value </w:t>
      </w:r>
      <w:proofErr w:type="spellStart"/>
      <w:r w:rsidR="00E67723">
        <w:rPr>
          <w:rFonts w:asciiTheme="minorBidi" w:hAnsiTheme="minorBidi" w:cstheme="minorBidi"/>
          <w:sz w:val="20"/>
        </w:rPr>
        <w:t>reinforcements</w:t>
      </w:r>
      <w:proofErr w:type="spellEnd"/>
      <w:r w:rsidR="00E67723">
        <w:rPr>
          <w:rFonts w:asciiTheme="minorBidi" w:hAnsiTheme="minorBidi" w:cstheme="minorBidi"/>
          <w:sz w:val="20"/>
        </w:rPr>
        <w:t xml:space="preserve"> by </w:t>
      </w:r>
      <w:proofErr w:type="spellStart"/>
      <w:r w:rsidR="00E67723">
        <w:rPr>
          <w:rFonts w:asciiTheme="minorBidi" w:hAnsiTheme="minorBidi" w:cstheme="minorBidi"/>
          <w:sz w:val="20"/>
        </w:rPr>
        <w:t>taking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into</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account</w:t>
      </w:r>
      <w:proofErr w:type="spellEnd"/>
      <w:r w:rsidR="00E67723">
        <w:rPr>
          <w:rFonts w:asciiTheme="minorBidi" w:hAnsiTheme="minorBidi" w:cstheme="minorBidi"/>
          <w:sz w:val="20"/>
        </w:rPr>
        <w:t xml:space="preserve"> the cognitive, </w:t>
      </w:r>
      <w:proofErr w:type="spellStart"/>
      <w:r w:rsidR="00E67723">
        <w:rPr>
          <w:rFonts w:asciiTheme="minorBidi" w:hAnsiTheme="minorBidi" w:cstheme="minorBidi"/>
          <w:sz w:val="20"/>
        </w:rPr>
        <w:t>emotional</w:t>
      </w:r>
      <w:proofErr w:type="spellEnd"/>
      <w:r w:rsidR="00E67723">
        <w:rPr>
          <w:rFonts w:asciiTheme="minorBidi" w:hAnsiTheme="minorBidi" w:cstheme="minorBidi"/>
          <w:sz w:val="20"/>
        </w:rPr>
        <w:t xml:space="preserve">, and </w:t>
      </w:r>
      <w:proofErr w:type="spellStart"/>
      <w:r w:rsidR="00E67723">
        <w:rPr>
          <w:rFonts w:asciiTheme="minorBidi" w:hAnsiTheme="minorBidi" w:cstheme="minorBidi"/>
          <w:sz w:val="20"/>
        </w:rPr>
        <w:t>behavioral</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characteristics</w:t>
      </w:r>
      <w:proofErr w:type="spellEnd"/>
      <w:r w:rsidR="00E67723">
        <w:rPr>
          <w:rFonts w:asciiTheme="minorBidi" w:hAnsiTheme="minorBidi" w:cstheme="minorBidi"/>
          <w:sz w:val="20"/>
        </w:rPr>
        <w:t xml:space="preserve"> of ADHD </w:t>
      </w:r>
      <w:proofErr w:type="spellStart"/>
      <w:r w:rsidR="00E67723">
        <w:rPr>
          <w:rFonts w:asciiTheme="minorBidi" w:hAnsiTheme="minorBidi" w:cstheme="minorBidi"/>
          <w:sz w:val="20"/>
        </w:rPr>
        <w:t>children</w:t>
      </w:r>
      <w:proofErr w:type="spellEnd"/>
      <w:r w:rsidR="00E67723">
        <w:rPr>
          <w:rFonts w:asciiTheme="minorBidi" w:hAnsiTheme="minorBidi" w:cstheme="minorBidi"/>
          <w:sz w:val="20"/>
        </w:rPr>
        <w:t xml:space="preserve">. This </w:t>
      </w:r>
      <w:proofErr w:type="spellStart"/>
      <w:r w:rsidR="00E67723">
        <w:rPr>
          <w:rFonts w:asciiTheme="minorBidi" w:hAnsiTheme="minorBidi" w:cstheme="minorBidi"/>
          <w:sz w:val="20"/>
        </w:rPr>
        <w:t>strategy</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reflects</w:t>
      </w:r>
      <w:proofErr w:type="spellEnd"/>
      <w:r w:rsidR="00E67723">
        <w:rPr>
          <w:rFonts w:asciiTheme="minorBidi" w:hAnsiTheme="minorBidi" w:cstheme="minorBidi"/>
          <w:sz w:val="20"/>
        </w:rPr>
        <w:t xml:space="preserve"> the </w:t>
      </w:r>
      <w:proofErr w:type="spellStart"/>
      <w:r w:rsidR="00E67723">
        <w:rPr>
          <w:rFonts w:asciiTheme="minorBidi" w:hAnsiTheme="minorBidi" w:cstheme="minorBidi"/>
          <w:sz w:val="20"/>
        </w:rPr>
        <w:t>internalization</w:t>
      </w:r>
      <w:proofErr w:type="spellEnd"/>
      <w:r w:rsidR="00E67723">
        <w:rPr>
          <w:rFonts w:asciiTheme="minorBidi" w:hAnsiTheme="minorBidi" w:cstheme="minorBidi"/>
          <w:sz w:val="20"/>
        </w:rPr>
        <w:t xml:space="preserve"> of adaptive and </w:t>
      </w:r>
      <w:proofErr w:type="spellStart"/>
      <w:r w:rsidR="00E67723">
        <w:rPr>
          <w:rFonts w:asciiTheme="minorBidi" w:hAnsiTheme="minorBidi" w:cstheme="minorBidi"/>
          <w:sz w:val="20"/>
        </w:rPr>
        <w:t>humanist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Qur'anic</w:t>
      </w:r>
      <w:proofErr w:type="spellEnd"/>
      <w:r w:rsidR="00E67723">
        <w:rPr>
          <w:rFonts w:asciiTheme="minorBidi" w:hAnsiTheme="minorBidi" w:cstheme="minorBidi"/>
          <w:sz w:val="20"/>
        </w:rPr>
        <w:t xml:space="preserve"> values, and </w:t>
      </w:r>
      <w:proofErr w:type="spellStart"/>
      <w:r w:rsidR="00E67723">
        <w:rPr>
          <w:rFonts w:asciiTheme="minorBidi" w:hAnsiTheme="minorBidi" w:cstheme="minorBidi"/>
          <w:sz w:val="20"/>
        </w:rPr>
        <w:t>is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oriented</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towards</w:t>
      </w:r>
      <w:proofErr w:type="spellEnd"/>
      <w:r w:rsidR="00E67723">
        <w:rPr>
          <w:rFonts w:asciiTheme="minorBidi" w:hAnsiTheme="minorBidi" w:cstheme="minorBidi"/>
          <w:sz w:val="20"/>
        </w:rPr>
        <w:t xml:space="preserve"> the </w:t>
      </w:r>
      <w:proofErr w:type="spellStart"/>
      <w:r w:rsidR="00E67723">
        <w:rPr>
          <w:rFonts w:asciiTheme="minorBidi" w:hAnsiTheme="minorBidi" w:cstheme="minorBidi"/>
          <w:sz w:val="20"/>
        </w:rPr>
        <w:t>gradual</w:t>
      </w:r>
      <w:proofErr w:type="spellEnd"/>
      <w:r w:rsidR="00E67723">
        <w:rPr>
          <w:rFonts w:asciiTheme="minorBidi" w:hAnsiTheme="minorBidi" w:cstheme="minorBidi"/>
          <w:sz w:val="20"/>
        </w:rPr>
        <w:t xml:space="preserve"> and </w:t>
      </w:r>
      <w:proofErr w:type="spellStart"/>
      <w:r w:rsidR="00E67723">
        <w:rPr>
          <w:rFonts w:asciiTheme="minorBidi" w:hAnsiTheme="minorBidi" w:cstheme="minorBidi"/>
          <w:sz w:val="20"/>
        </w:rPr>
        <w:t>sustainable</w:t>
      </w:r>
      <w:proofErr w:type="spellEnd"/>
      <w:r w:rsidR="00E67723">
        <w:rPr>
          <w:rFonts w:asciiTheme="minorBidi" w:hAnsiTheme="minorBidi" w:cstheme="minorBidi"/>
          <w:sz w:val="20"/>
        </w:rPr>
        <w:t xml:space="preserve"> process of </w:t>
      </w:r>
      <w:proofErr w:type="spellStart"/>
      <w:r w:rsidR="00E67723">
        <w:rPr>
          <w:rFonts w:asciiTheme="minorBidi" w:hAnsiTheme="minorBidi" w:cstheme="minorBidi"/>
          <w:sz w:val="20"/>
        </w:rPr>
        <w:t>Islamic</w:t>
      </w:r>
      <w:proofErr w:type="spellEnd"/>
      <w:r w:rsidR="00E67723">
        <w:rPr>
          <w:rFonts w:asciiTheme="minorBidi" w:hAnsiTheme="minorBidi" w:cstheme="minorBidi"/>
          <w:sz w:val="20"/>
        </w:rPr>
        <w:t xml:space="preserve"> moral formation </w:t>
      </w:r>
      <w:r w:rsidR="00E67723">
        <w:rPr>
          <w:rFonts w:asciiTheme="minorBidi" w:hAnsiTheme="minorBidi" w:cstheme="minorBidi"/>
          <w:sz w:val="20"/>
        </w:rPr>
        <w:fldChar w:fldCharType="begin" w:fldLock="1"/>
      </w:r>
      <w:r w:rsidR="00E67723">
        <w:rPr>
          <w:rFonts w:asciiTheme="minorBidi" w:hAnsiTheme="minorBidi" w:cstheme="minorBidi"/>
          <w:sz w:val="20"/>
        </w:rPr>
        <w:instrText>ADDIN CSL_CITATION {"citationItems":[{"id":"ITEM-1","itemData":{"author":[{"dropping-particle":"","family":"Muhajirin","given":"Ilham","non-dropping-particle":"","parse-names":false,"suffix":""},{"dropping-particle":"","family":"Romli","given":"Muhammad","non-dropping-particle":"","parse-names":false,"suffix":""},{"dropping-particle":"","family":"Abdul","given":"Universitas K H","non-dropping-particle":"","parse-names":false,"suffix":""},{"dropping-particle":"","family":"Pacet","given":"Chalim","non-dropping-particle":"","parse-names":false,"suffix":""}],"id":"ITEM-1","issue":"2","issued":{"date-parts":[["2024"]]},"page":"135-147","title":"Strategi Pembelajaran Pendidikan Agama Islam pada Anak Berkebutuhan Khusus Attention Deficit Hyperactivity Disorder ( ADHD ) di SLB Negeri Seduri Mojokerto Pendahuluan Manusia merupakan makhluk yang diberi kelebihan oleh Allah SWT dalam bentuk akal . Untuk mengolah akal pikirannya maka diperlukan satu pola sistem yang teratur tugas yang dibebankan padanya , karena manusia adalah makhluk yang dapat Sedangkan ilmu agama seperti mata pelajaran pendidikan agama Islam ( PAI ) di","type":"article-journal","volume":"10"},"uris":["http://www.mendeley.com/documents/?uuid=8bac63d8-67d1-478d-9f2c-5f769270a070"]}],"mendeley":{"formattedCitation":"(Muhajirin et al., 2024)","plainTextFormattedCitation":"(Muhajirin et al., 2024)","previouslyFormattedCitation":"(Muhajirin et al., 2024)"},"properties":{"noteIndex":0},"schema":"https://github.com/citation-style-language/schema/raw/master/csl-citation.json"}</w:instrText>
      </w:r>
      <w:r w:rsidR="00E67723">
        <w:rPr>
          <w:rFonts w:asciiTheme="minorBidi" w:hAnsiTheme="minorBidi" w:cstheme="minorBidi"/>
          <w:sz w:val="20"/>
        </w:rPr>
        <w:fldChar w:fldCharType="separate"/>
      </w:r>
      <w:r w:rsidR="00E67723" w:rsidRPr="00E67723">
        <w:rPr>
          <w:rFonts w:asciiTheme="minorBidi" w:hAnsiTheme="minorBidi" w:cstheme="minorBidi"/>
          <w:noProof/>
          <w:sz w:val="20"/>
        </w:rPr>
        <w:t>(Muhajirin et al., 2024)</w:t>
      </w:r>
      <w:r w:rsidR="00E67723">
        <w:rPr>
          <w:rFonts w:asciiTheme="minorBidi" w:hAnsiTheme="minorBidi" w:cstheme="minorBidi"/>
          <w:sz w:val="20"/>
        </w:rPr>
        <w:fldChar w:fldCharType="end"/>
      </w:r>
      <w:r w:rsidR="00E67723">
        <w:rPr>
          <w:rFonts w:asciiTheme="minorBidi" w:hAnsiTheme="minorBidi" w:cstheme="minorBidi"/>
          <w:sz w:val="20"/>
        </w:rPr>
        <w:t>.</w:t>
      </w:r>
    </w:p>
    <w:p w14:paraId="429A30F8" w14:textId="1BB77A7F" w:rsidR="00E67723" w:rsidRDefault="000B5F32" w:rsidP="00E67723">
      <w:pPr>
        <w:spacing w:before="360" w:after="160"/>
        <w:jc w:val="both"/>
        <w:rPr>
          <w:rFonts w:asciiTheme="minorBidi" w:hAnsiTheme="minorBidi" w:cstheme="minorBidi"/>
          <w:sz w:val="20"/>
        </w:rPr>
      </w:pPr>
      <w:r>
        <w:rPr>
          <w:rFonts w:asciiTheme="minorBidi" w:hAnsiTheme="minorBidi" w:cstheme="minorBidi"/>
          <w:sz w:val="20"/>
        </w:rPr>
        <w:tab/>
      </w:r>
      <w:r w:rsidR="00E67723">
        <w:rPr>
          <w:rFonts w:asciiTheme="minorBidi" w:hAnsiTheme="minorBidi" w:cstheme="minorBidi"/>
          <w:sz w:val="20"/>
        </w:rPr>
        <w:t xml:space="preserve">The </w:t>
      </w:r>
      <w:proofErr w:type="spellStart"/>
      <w:r w:rsidR="00E67723">
        <w:rPr>
          <w:rFonts w:asciiTheme="minorBidi" w:hAnsiTheme="minorBidi" w:cstheme="minorBidi"/>
          <w:sz w:val="20"/>
        </w:rPr>
        <w:t>results</w:t>
      </w:r>
      <w:proofErr w:type="spellEnd"/>
      <w:r w:rsidR="00E67723">
        <w:rPr>
          <w:rFonts w:asciiTheme="minorBidi" w:hAnsiTheme="minorBidi" w:cstheme="minorBidi"/>
          <w:sz w:val="20"/>
        </w:rPr>
        <w:t xml:space="preserve"> of the </w:t>
      </w:r>
      <w:proofErr w:type="spellStart"/>
      <w:r w:rsidR="00E67723">
        <w:rPr>
          <w:rFonts w:asciiTheme="minorBidi" w:hAnsiTheme="minorBidi" w:cstheme="minorBidi"/>
          <w:sz w:val="20"/>
        </w:rPr>
        <w:t>literature</w:t>
      </w:r>
      <w:proofErr w:type="spellEnd"/>
      <w:r w:rsidR="00E67723">
        <w:rPr>
          <w:rFonts w:asciiTheme="minorBidi" w:hAnsiTheme="minorBidi" w:cstheme="minorBidi"/>
          <w:sz w:val="20"/>
        </w:rPr>
        <w:t xml:space="preserve"> show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learning</w:t>
      </w:r>
      <w:proofErr w:type="spellEnd"/>
      <w:r w:rsidR="00E67723">
        <w:rPr>
          <w:rFonts w:asciiTheme="minorBidi" w:hAnsiTheme="minorBidi" w:cstheme="minorBidi"/>
          <w:sz w:val="20"/>
        </w:rPr>
        <w:t xml:space="preserve"> to </w:t>
      </w:r>
      <w:proofErr w:type="spellStart"/>
      <w:r w:rsidR="00E67723">
        <w:rPr>
          <w:rFonts w:asciiTheme="minorBidi" w:hAnsiTheme="minorBidi" w:cstheme="minorBidi"/>
          <w:sz w:val="20"/>
        </w:rPr>
        <w:t>internalize</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Quranic</w:t>
      </w:r>
      <w:proofErr w:type="spellEnd"/>
      <w:r w:rsidR="00E67723">
        <w:rPr>
          <w:rFonts w:asciiTheme="minorBidi" w:hAnsiTheme="minorBidi" w:cstheme="minorBidi"/>
          <w:sz w:val="20"/>
        </w:rPr>
        <w:t xml:space="preserve"> values for </w:t>
      </w:r>
      <w:proofErr w:type="spellStart"/>
      <w:r w:rsidR="00E67723">
        <w:rPr>
          <w:rFonts w:asciiTheme="minorBidi" w:hAnsiTheme="minorBidi" w:cstheme="minorBidi"/>
          <w:sz w:val="20"/>
        </w:rPr>
        <w:t>children</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with</w:t>
      </w:r>
      <w:proofErr w:type="spellEnd"/>
      <w:r w:rsidR="00E67723">
        <w:rPr>
          <w:rFonts w:asciiTheme="minorBidi" w:hAnsiTheme="minorBidi" w:cstheme="minorBidi"/>
          <w:sz w:val="20"/>
        </w:rPr>
        <w:t xml:space="preserve"> ADHD </w:t>
      </w:r>
      <w:proofErr w:type="spellStart"/>
      <w:r w:rsidR="00E67723">
        <w:rPr>
          <w:rFonts w:asciiTheme="minorBidi" w:hAnsiTheme="minorBidi" w:cstheme="minorBidi"/>
          <w:sz w:val="20"/>
        </w:rPr>
        <w:t>requires</w:t>
      </w:r>
      <w:proofErr w:type="spellEnd"/>
      <w:r w:rsidR="00E67723">
        <w:rPr>
          <w:rFonts w:asciiTheme="minorBidi" w:hAnsiTheme="minorBidi" w:cstheme="minorBidi"/>
          <w:sz w:val="20"/>
        </w:rPr>
        <w:t xml:space="preserve"> a </w:t>
      </w:r>
      <w:proofErr w:type="spellStart"/>
      <w:r w:rsidR="00E67723">
        <w:rPr>
          <w:rFonts w:asciiTheme="minorBidi" w:hAnsiTheme="minorBidi" w:cstheme="minorBidi"/>
          <w:sz w:val="20"/>
        </w:rPr>
        <w:t>systematic</w:t>
      </w:r>
      <w:proofErr w:type="spellEnd"/>
      <w:r w:rsidR="00E67723">
        <w:rPr>
          <w:rFonts w:asciiTheme="minorBidi" w:hAnsiTheme="minorBidi" w:cstheme="minorBidi"/>
          <w:sz w:val="20"/>
        </w:rPr>
        <w:t xml:space="preserve"> and inclusive </w:t>
      </w:r>
      <w:proofErr w:type="spellStart"/>
      <w:r w:rsidR="00E67723">
        <w:rPr>
          <w:rFonts w:asciiTheme="minorBidi" w:hAnsiTheme="minorBidi" w:cstheme="minorBidi"/>
          <w:sz w:val="20"/>
        </w:rPr>
        <w:t>strategy</w:t>
      </w:r>
      <w:proofErr w:type="spellEnd"/>
      <w:r w:rsidR="00E67723">
        <w:rPr>
          <w:rFonts w:asciiTheme="minorBidi" w:hAnsiTheme="minorBidi" w:cstheme="minorBidi"/>
          <w:sz w:val="20"/>
        </w:rPr>
        <w:t xml:space="preserve">. The planning stage </w:t>
      </w:r>
      <w:proofErr w:type="spellStart"/>
      <w:r w:rsidR="00E67723">
        <w:rPr>
          <w:rFonts w:asciiTheme="minorBidi" w:hAnsiTheme="minorBidi" w:cstheme="minorBidi"/>
          <w:sz w:val="20"/>
        </w:rPr>
        <w:t>plays</w:t>
      </w:r>
      <w:proofErr w:type="spellEnd"/>
      <w:r w:rsidR="00E67723">
        <w:rPr>
          <w:rFonts w:asciiTheme="minorBidi" w:hAnsiTheme="minorBidi" w:cstheme="minorBidi"/>
          <w:sz w:val="20"/>
        </w:rPr>
        <w:t xml:space="preserve"> a </w:t>
      </w:r>
      <w:proofErr w:type="spellStart"/>
      <w:r w:rsidR="00E67723">
        <w:rPr>
          <w:rFonts w:asciiTheme="minorBidi" w:hAnsiTheme="minorBidi" w:cstheme="minorBidi"/>
          <w:sz w:val="20"/>
        </w:rPr>
        <w:t>role</w:t>
      </w:r>
      <w:proofErr w:type="spellEnd"/>
      <w:r w:rsidR="00E67723">
        <w:rPr>
          <w:rFonts w:asciiTheme="minorBidi" w:hAnsiTheme="minorBidi" w:cstheme="minorBidi"/>
          <w:sz w:val="20"/>
        </w:rPr>
        <w:t xml:space="preserve"> as the main </w:t>
      </w:r>
      <w:proofErr w:type="spellStart"/>
      <w:r w:rsidR="00E67723">
        <w:rPr>
          <w:rFonts w:asciiTheme="minorBidi" w:hAnsiTheme="minorBidi" w:cstheme="minorBidi"/>
          <w:sz w:val="20"/>
        </w:rPr>
        <w:t>foundation</w:t>
      </w:r>
      <w:proofErr w:type="spellEnd"/>
      <w:r w:rsidR="00E67723">
        <w:rPr>
          <w:rFonts w:asciiTheme="minorBidi" w:hAnsiTheme="minorBidi" w:cstheme="minorBidi"/>
          <w:sz w:val="20"/>
        </w:rPr>
        <w:t xml:space="preserve"> in </w:t>
      </w:r>
      <w:proofErr w:type="spellStart"/>
      <w:r w:rsidR="00E67723">
        <w:rPr>
          <w:rFonts w:asciiTheme="minorBidi" w:hAnsiTheme="minorBidi" w:cstheme="minorBidi"/>
          <w:sz w:val="20"/>
        </w:rPr>
        <w:t>determining</w:t>
      </w:r>
      <w:proofErr w:type="spellEnd"/>
      <w:r w:rsidR="00E67723">
        <w:rPr>
          <w:rFonts w:asciiTheme="minorBidi" w:hAnsiTheme="minorBidi" w:cstheme="minorBidi"/>
          <w:sz w:val="20"/>
        </w:rPr>
        <w:t xml:space="preserve"> the direction of </w:t>
      </w:r>
      <w:proofErr w:type="spellStart"/>
      <w:r w:rsidR="00E67723">
        <w:rPr>
          <w:rFonts w:asciiTheme="minorBidi" w:hAnsiTheme="minorBidi" w:cstheme="minorBidi"/>
          <w:sz w:val="20"/>
        </w:rPr>
        <w:t>Islamic</w:t>
      </w:r>
      <w:proofErr w:type="spellEnd"/>
      <w:r w:rsidR="00E67723">
        <w:rPr>
          <w:rFonts w:asciiTheme="minorBidi" w:hAnsiTheme="minorBidi" w:cstheme="minorBidi"/>
          <w:sz w:val="20"/>
        </w:rPr>
        <w:t xml:space="preserve"> moral </w:t>
      </w:r>
      <w:proofErr w:type="spellStart"/>
      <w:r w:rsidR="00E67723">
        <w:rPr>
          <w:rFonts w:asciiTheme="minorBidi" w:hAnsiTheme="minorBidi" w:cstheme="minorBidi"/>
          <w:sz w:val="20"/>
        </w:rPr>
        <w:t>development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through</w:t>
      </w:r>
      <w:proofErr w:type="spellEnd"/>
      <w:r w:rsidR="00E67723">
        <w:rPr>
          <w:rFonts w:asciiTheme="minorBidi" w:hAnsiTheme="minorBidi" w:cstheme="minorBidi"/>
          <w:sz w:val="20"/>
        </w:rPr>
        <w:t xml:space="preserve"> the design of </w:t>
      </w:r>
      <w:proofErr w:type="spellStart"/>
      <w:r w:rsidR="00E67723">
        <w:rPr>
          <w:rFonts w:asciiTheme="minorBidi" w:hAnsiTheme="minorBidi" w:cstheme="minorBidi"/>
          <w:sz w:val="20"/>
        </w:rPr>
        <w:t>religious</w:t>
      </w:r>
      <w:proofErr w:type="spellEnd"/>
      <w:r w:rsidR="00E67723">
        <w:rPr>
          <w:rFonts w:asciiTheme="minorBidi" w:hAnsiTheme="minorBidi" w:cstheme="minorBidi"/>
          <w:sz w:val="20"/>
        </w:rPr>
        <w:t xml:space="preserve"> programs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consider</w:t>
      </w:r>
      <w:proofErr w:type="spellEnd"/>
      <w:r w:rsidR="00E67723">
        <w:rPr>
          <w:rFonts w:asciiTheme="minorBidi" w:hAnsiTheme="minorBidi" w:cstheme="minorBidi"/>
          <w:sz w:val="20"/>
        </w:rPr>
        <w:t xml:space="preserve"> the cognitive, </w:t>
      </w:r>
      <w:proofErr w:type="spellStart"/>
      <w:r w:rsidR="00E67723">
        <w:rPr>
          <w:rFonts w:asciiTheme="minorBidi" w:hAnsiTheme="minorBidi" w:cstheme="minorBidi"/>
          <w:sz w:val="20"/>
        </w:rPr>
        <w:t>emotional</w:t>
      </w:r>
      <w:proofErr w:type="spellEnd"/>
      <w:r w:rsidR="00E67723">
        <w:rPr>
          <w:rFonts w:asciiTheme="minorBidi" w:hAnsiTheme="minorBidi" w:cstheme="minorBidi"/>
          <w:sz w:val="20"/>
        </w:rPr>
        <w:t xml:space="preserve">, and </w:t>
      </w:r>
      <w:proofErr w:type="spellStart"/>
      <w:r w:rsidR="00E67723">
        <w:rPr>
          <w:rFonts w:asciiTheme="minorBidi" w:hAnsiTheme="minorBidi" w:cstheme="minorBidi"/>
          <w:sz w:val="20"/>
        </w:rPr>
        <w:t>behavioral</w:t>
      </w:r>
      <w:proofErr w:type="spellEnd"/>
      <w:r w:rsidR="00E67723">
        <w:rPr>
          <w:rFonts w:asciiTheme="minorBidi" w:hAnsiTheme="minorBidi" w:cstheme="minorBidi"/>
          <w:sz w:val="20"/>
        </w:rPr>
        <w:t xml:space="preserve"> conditions of </w:t>
      </w:r>
      <w:proofErr w:type="spellStart"/>
      <w:r w:rsidR="00E67723">
        <w:rPr>
          <w:rFonts w:asciiTheme="minorBidi" w:hAnsiTheme="minorBidi" w:cstheme="minorBidi"/>
          <w:sz w:val="20"/>
        </w:rPr>
        <w:t>students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Various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literature</w:t>
      </w:r>
      <w:proofErr w:type="spellEnd"/>
      <w:r w:rsidR="00E67723">
        <w:rPr>
          <w:rFonts w:asciiTheme="minorBidi" w:hAnsiTheme="minorBidi" w:cstheme="minorBidi"/>
          <w:sz w:val="20"/>
        </w:rPr>
        <w:t xml:space="preserve"> sources </w:t>
      </w:r>
      <w:proofErr w:type="spellStart"/>
      <w:r w:rsidR="00E67723">
        <w:rPr>
          <w:rFonts w:asciiTheme="minorBidi" w:hAnsiTheme="minorBidi" w:cstheme="minorBidi"/>
          <w:sz w:val="20"/>
        </w:rPr>
        <w:t>confirm</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the </w:t>
      </w:r>
      <w:proofErr w:type="spellStart"/>
      <w:r w:rsidR="00E67723">
        <w:rPr>
          <w:rFonts w:asciiTheme="minorBidi" w:hAnsiTheme="minorBidi" w:cstheme="minorBidi"/>
          <w:sz w:val="20"/>
        </w:rPr>
        <w:t>role</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between</w:t>
      </w:r>
      <w:proofErr w:type="spellEnd"/>
      <w:r w:rsidR="00E67723">
        <w:rPr>
          <w:rFonts w:asciiTheme="minorBidi" w:hAnsiTheme="minorBidi" w:cstheme="minorBidi"/>
          <w:sz w:val="20"/>
        </w:rPr>
        <w:t xml:space="preserve"> parents, </w:t>
      </w:r>
      <w:proofErr w:type="spellStart"/>
      <w:r w:rsidR="00E67723">
        <w:rPr>
          <w:rFonts w:asciiTheme="minorBidi" w:hAnsiTheme="minorBidi" w:cstheme="minorBidi"/>
          <w:sz w:val="20"/>
        </w:rPr>
        <w:t>principals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teachers</w:t>
      </w:r>
      <w:proofErr w:type="spellEnd"/>
      <w:r w:rsidR="00E67723">
        <w:rPr>
          <w:rFonts w:asciiTheme="minorBidi" w:hAnsiTheme="minorBidi" w:cstheme="minorBidi"/>
          <w:sz w:val="20"/>
        </w:rPr>
        <w:t xml:space="preserve">, and the </w:t>
      </w:r>
      <w:proofErr w:type="spellStart"/>
      <w:r w:rsidR="00E67723">
        <w:rPr>
          <w:rFonts w:asciiTheme="minorBidi" w:hAnsiTheme="minorBidi" w:cstheme="minorBidi"/>
          <w:sz w:val="20"/>
        </w:rPr>
        <w:t>educational</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environment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is</w:t>
      </w:r>
      <w:proofErr w:type="spellEnd"/>
      <w:r w:rsidR="00E67723">
        <w:rPr>
          <w:rFonts w:asciiTheme="minorBidi" w:hAnsiTheme="minorBidi" w:cstheme="minorBidi"/>
          <w:sz w:val="20"/>
        </w:rPr>
        <w:t xml:space="preserve"> an important factor in </w:t>
      </w:r>
      <w:proofErr w:type="spellStart"/>
      <w:r w:rsidR="00E67723">
        <w:rPr>
          <w:rFonts w:asciiTheme="minorBidi" w:hAnsiTheme="minorBidi" w:cstheme="minorBidi"/>
          <w:sz w:val="20"/>
        </w:rPr>
        <w:t>supporting</w:t>
      </w:r>
      <w:proofErr w:type="spellEnd"/>
      <w:r w:rsidR="00E67723">
        <w:rPr>
          <w:rFonts w:asciiTheme="minorBidi" w:hAnsiTheme="minorBidi" w:cstheme="minorBidi"/>
          <w:sz w:val="20"/>
        </w:rPr>
        <w:t xml:space="preserve"> the </w:t>
      </w:r>
      <w:proofErr w:type="spellStart"/>
      <w:r w:rsidR="00E67723">
        <w:rPr>
          <w:rFonts w:asciiTheme="minorBidi" w:hAnsiTheme="minorBidi" w:cstheme="minorBidi"/>
          <w:sz w:val="20"/>
        </w:rPr>
        <w:t>successful</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implementation</w:t>
      </w:r>
      <w:proofErr w:type="spellEnd"/>
      <w:r w:rsidR="00E67723">
        <w:rPr>
          <w:rFonts w:asciiTheme="minorBidi" w:hAnsiTheme="minorBidi" w:cstheme="minorBidi"/>
          <w:sz w:val="20"/>
        </w:rPr>
        <w:t xml:space="preserve"> of adaptive </w:t>
      </w:r>
      <w:proofErr w:type="spellStart"/>
      <w:r w:rsidR="00E67723">
        <w:rPr>
          <w:rFonts w:asciiTheme="minorBidi" w:hAnsiTheme="minorBidi" w:cstheme="minorBidi"/>
          <w:sz w:val="20"/>
        </w:rPr>
        <w:t>learning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Furthermore</w:t>
      </w:r>
      <w:proofErr w:type="spellEnd"/>
      <w:r w:rsidR="00E67723">
        <w:rPr>
          <w:rFonts w:asciiTheme="minorBidi" w:hAnsiTheme="minorBidi" w:cstheme="minorBidi"/>
          <w:sz w:val="20"/>
        </w:rPr>
        <w:t xml:space="preserve">, the </w:t>
      </w:r>
      <w:proofErr w:type="spellStart"/>
      <w:r w:rsidR="00E67723">
        <w:rPr>
          <w:rFonts w:asciiTheme="minorBidi" w:hAnsiTheme="minorBidi" w:cstheme="minorBidi"/>
          <w:sz w:val="20"/>
        </w:rPr>
        <w:t>literature</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review</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reveals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the process of </w:t>
      </w:r>
      <w:proofErr w:type="spellStart"/>
      <w:r w:rsidR="00E67723">
        <w:rPr>
          <w:rFonts w:asciiTheme="minorBidi" w:hAnsiTheme="minorBidi" w:cstheme="minorBidi"/>
          <w:sz w:val="20"/>
        </w:rPr>
        <w:t>internalizing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Quranic</w:t>
      </w:r>
      <w:proofErr w:type="spellEnd"/>
      <w:r w:rsidR="00E67723">
        <w:rPr>
          <w:rFonts w:asciiTheme="minorBidi" w:hAnsiTheme="minorBidi" w:cstheme="minorBidi"/>
          <w:sz w:val="20"/>
        </w:rPr>
        <w:t xml:space="preserve"> values </w:t>
      </w:r>
      <w:proofErr w:type="spellStart"/>
      <w:r w:rsidR="00E67723">
        <w:rPr>
          <w:rFonts w:asciiTheme="minorBidi" w:hAnsiTheme="minorBidi" w:cstheme="minorBidi"/>
          <w:sz w:val="20"/>
        </w:rPr>
        <w:t>is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carried</w:t>
      </w:r>
      <w:proofErr w:type="spellEnd"/>
      <w:r w:rsidR="00E67723">
        <w:rPr>
          <w:rFonts w:asciiTheme="minorBidi" w:hAnsiTheme="minorBidi" w:cstheme="minorBidi"/>
          <w:sz w:val="20"/>
        </w:rPr>
        <w:t xml:space="preserve"> out </w:t>
      </w:r>
      <w:proofErr w:type="spellStart"/>
      <w:r w:rsidR="00E67723">
        <w:rPr>
          <w:rFonts w:asciiTheme="minorBidi" w:hAnsiTheme="minorBidi" w:cstheme="minorBidi"/>
          <w:sz w:val="20"/>
        </w:rPr>
        <w:t>through</w:t>
      </w:r>
      <w:proofErr w:type="spellEnd"/>
      <w:r w:rsidR="00E67723">
        <w:rPr>
          <w:rFonts w:asciiTheme="minorBidi" w:hAnsiTheme="minorBidi" w:cstheme="minorBidi"/>
          <w:sz w:val="20"/>
        </w:rPr>
        <w:t xml:space="preserve"> habituation of attitudes, </w:t>
      </w:r>
      <w:proofErr w:type="spellStart"/>
      <w:r w:rsidR="00E67723">
        <w:rPr>
          <w:rFonts w:asciiTheme="minorBidi" w:hAnsiTheme="minorBidi" w:cstheme="minorBidi"/>
          <w:sz w:val="20"/>
        </w:rPr>
        <w:t>behavioral</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examples</w:t>
      </w:r>
      <w:proofErr w:type="spellEnd"/>
      <w:r w:rsidR="00E67723">
        <w:rPr>
          <w:rFonts w:asciiTheme="minorBidi" w:hAnsiTheme="minorBidi" w:cstheme="minorBidi"/>
          <w:sz w:val="20"/>
        </w:rPr>
        <w:t xml:space="preserve">, and spiritual </w:t>
      </w:r>
      <w:proofErr w:type="spellStart"/>
      <w:r w:rsidR="00E67723">
        <w:rPr>
          <w:rFonts w:asciiTheme="minorBidi" w:hAnsiTheme="minorBidi" w:cstheme="minorBidi"/>
          <w:sz w:val="20"/>
        </w:rPr>
        <w:t>strengthening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takes</w:t>
      </w:r>
      <w:proofErr w:type="spellEnd"/>
      <w:r w:rsidR="00E67723">
        <w:rPr>
          <w:rFonts w:asciiTheme="minorBidi" w:hAnsiTheme="minorBidi" w:cstheme="minorBidi"/>
          <w:sz w:val="20"/>
        </w:rPr>
        <w:t xml:space="preserve"> place </w:t>
      </w:r>
      <w:proofErr w:type="spellStart"/>
      <w:r w:rsidR="00E67723">
        <w:rPr>
          <w:rFonts w:asciiTheme="minorBidi" w:hAnsiTheme="minorBidi" w:cstheme="minorBidi"/>
          <w:sz w:val="20"/>
        </w:rPr>
        <w:t>gradually</w:t>
      </w:r>
      <w:proofErr w:type="spellEnd"/>
      <w:r w:rsidR="00E67723">
        <w:rPr>
          <w:rFonts w:asciiTheme="minorBidi" w:hAnsiTheme="minorBidi" w:cstheme="minorBidi"/>
          <w:sz w:val="20"/>
        </w:rPr>
        <w:t xml:space="preserve"> and </w:t>
      </w:r>
      <w:proofErr w:type="spellStart"/>
      <w:r w:rsidR="00E67723">
        <w:rPr>
          <w:rFonts w:asciiTheme="minorBidi" w:hAnsiTheme="minorBidi" w:cstheme="minorBidi"/>
          <w:sz w:val="20"/>
        </w:rPr>
        <w:t>continuously</w:t>
      </w:r>
      <w:proofErr w:type="spellEnd"/>
      <w:r w:rsidR="00E67723">
        <w:rPr>
          <w:rFonts w:asciiTheme="minorBidi" w:hAnsiTheme="minorBidi" w:cstheme="minorBidi"/>
          <w:sz w:val="20"/>
        </w:rPr>
        <w:t xml:space="preserve">. In </w:t>
      </w:r>
      <w:proofErr w:type="spellStart"/>
      <w:r w:rsidR="00E67723">
        <w:rPr>
          <w:rFonts w:asciiTheme="minorBidi" w:hAnsiTheme="minorBidi" w:cstheme="minorBidi"/>
          <w:sz w:val="20"/>
        </w:rPr>
        <w:t>this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context</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teachers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play</w:t>
      </w:r>
      <w:proofErr w:type="spellEnd"/>
      <w:r w:rsidR="00E67723">
        <w:rPr>
          <w:rFonts w:asciiTheme="minorBidi" w:hAnsiTheme="minorBidi" w:cstheme="minorBidi"/>
          <w:sz w:val="20"/>
        </w:rPr>
        <w:t xml:space="preserve"> the </w:t>
      </w:r>
      <w:proofErr w:type="spellStart"/>
      <w:r w:rsidR="00E67723">
        <w:rPr>
          <w:rFonts w:asciiTheme="minorBidi" w:hAnsiTheme="minorBidi" w:cstheme="minorBidi"/>
          <w:sz w:val="20"/>
        </w:rPr>
        <w:t>role</w:t>
      </w:r>
      <w:proofErr w:type="spellEnd"/>
      <w:r w:rsidR="00E67723">
        <w:rPr>
          <w:rFonts w:asciiTheme="minorBidi" w:hAnsiTheme="minorBidi" w:cstheme="minorBidi"/>
          <w:sz w:val="20"/>
        </w:rPr>
        <w:t xml:space="preserve"> of </w:t>
      </w:r>
      <w:proofErr w:type="spellStart"/>
      <w:r w:rsidR="00E67723">
        <w:rPr>
          <w:rFonts w:asciiTheme="minorBidi" w:hAnsiTheme="minorBidi" w:cstheme="minorBidi"/>
          <w:sz w:val="20"/>
        </w:rPr>
        <w:t>facilitators</w:t>
      </w:r>
      <w:proofErr w:type="spellEnd"/>
      <w:r w:rsidR="00E67723">
        <w:rPr>
          <w:rFonts w:asciiTheme="minorBidi" w:hAnsiTheme="minorBidi" w:cstheme="minorBidi"/>
          <w:sz w:val="20"/>
        </w:rPr>
        <w:t xml:space="preserve"> and </w:t>
      </w:r>
      <w:proofErr w:type="spellStart"/>
      <w:r w:rsidR="00E67723">
        <w:rPr>
          <w:rFonts w:asciiTheme="minorBidi" w:hAnsiTheme="minorBidi" w:cstheme="minorBidi"/>
          <w:sz w:val="20"/>
        </w:rPr>
        <w:t>companions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who</w:t>
      </w:r>
      <w:proofErr w:type="spellEnd"/>
      <w:r w:rsidR="00E67723">
        <w:rPr>
          <w:rFonts w:asciiTheme="minorBidi" w:hAnsiTheme="minorBidi" w:cstheme="minorBidi"/>
          <w:sz w:val="20"/>
        </w:rPr>
        <w:t xml:space="preserve"> help ADHD </w:t>
      </w:r>
      <w:proofErr w:type="spellStart"/>
      <w:r w:rsidR="00E67723">
        <w:rPr>
          <w:rFonts w:asciiTheme="minorBidi" w:hAnsiTheme="minorBidi" w:cstheme="minorBidi"/>
          <w:sz w:val="20"/>
        </w:rPr>
        <w:t>children</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understand</w:t>
      </w:r>
      <w:proofErr w:type="spellEnd"/>
      <w:r w:rsidR="00E67723">
        <w:rPr>
          <w:rFonts w:asciiTheme="minorBidi" w:hAnsiTheme="minorBidi" w:cstheme="minorBidi"/>
          <w:sz w:val="20"/>
        </w:rPr>
        <w:t xml:space="preserve"> and practice </w:t>
      </w:r>
      <w:proofErr w:type="spellStart"/>
      <w:r w:rsidR="00E67723">
        <w:rPr>
          <w:rFonts w:asciiTheme="minorBidi" w:hAnsiTheme="minorBidi" w:cstheme="minorBidi"/>
          <w:sz w:val="20"/>
        </w:rPr>
        <w:t>Islamic</w:t>
      </w:r>
      <w:proofErr w:type="spellEnd"/>
      <w:r w:rsidR="00E67723">
        <w:rPr>
          <w:rFonts w:asciiTheme="minorBidi" w:hAnsiTheme="minorBidi" w:cstheme="minorBidi"/>
          <w:sz w:val="20"/>
        </w:rPr>
        <w:t xml:space="preserve"> moral values </w:t>
      </w:r>
      <w:proofErr w:type="spellStart"/>
      <w:r w:rsidR="00E67723">
        <w:rPr>
          <w:rFonts w:asciiTheme="minorBidi" w:hAnsiTheme="minorBidi" w:cstheme="minorBidi"/>
          <w:sz w:val="20"/>
        </w:rPr>
        <w:t>according</w:t>
      </w:r>
      <w:proofErr w:type="spellEnd"/>
      <w:r w:rsidR="00E67723">
        <w:rPr>
          <w:rFonts w:asciiTheme="minorBidi" w:hAnsiTheme="minorBidi" w:cstheme="minorBidi"/>
          <w:sz w:val="20"/>
        </w:rPr>
        <w:t xml:space="preserve"> to </w:t>
      </w:r>
      <w:proofErr w:type="spellStart"/>
      <w:r w:rsidR="00E67723">
        <w:rPr>
          <w:rFonts w:asciiTheme="minorBidi" w:hAnsiTheme="minorBidi" w:cstheme="minorBidi"/>
          <w:sz w:val="20"/>
        </w:rPr>
        <w:t>their</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developmental</w:t>
      </w:r>
      <w:proofErr w:type="spellEnd"/>
      <w:r w:rsidR="00E67723">
        <w:rPr>
          <w:rFonts w:asciiTheme="minorBidi" w:hAnsiTheme="minorBidi" w:cstheme="minorBidi"/>
          <w:sz w:val="20"/>
        </w:rPr>
        <w:t xml:space="preserve"> stages. </w:t>
      </w:r>
      <w:proofErr w:type="spellStart"/>
      <w:r w:rsidR="00E67723">
        <w:rPr>
          <w:rFonts w:asciiTheme="minorBidi" w:hAnsiTheme="minorBidi" w:cstheme="minorBidi"/>
          <w:sz w:val="20"/>
        </w:rPr>
        <w:t>Thus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this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study</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emphasizes</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that</w:t>
      </w:r>
      <w:proofErr w:type="spellEnd"/>
      <w:r w:rsidR="00E67723">
        <w:rPr>
          <w:rFonts w:asciiTheme="minorBidi" w:hAnsiTheme="minorBidi" w:cstheme="minorBidi"/>
          <w:sz w:val="20"/>
        </w:rPr>
        <w:t xml:space="preserve"> the </w:t>
      </w:r>
      <w:proofErr w:type="spellStart"/>
      <w:r w:rsidR="00E67723">
        <w:rPr>
          <w:rFonts w:asciiTheme="minorBidi" w:hAnsiTheme="minorBidi" w:cstheme="minorBidi"/>
          <w:sz w:val="20"/>
        </w:rPr>
        <w:t>internalization</w:t>
      </w:r>
      <w:proofErr w:type="spellEnd"/>
      <w:r w:rsidR="00E67723">
        <w:rPr>
          <w:rFonts w:asciiTheme="minorBidi" w:hAnsiTheme="minorBidi" w:cstheme="minorBidi"/>
          <w:sz w:val="20"/>
        </w:rPr>
        <w:t xml:space="preserve"> of process-</w:t>
      </w:r>
      <w:proofErr w:type="spellStart"/>
      <w:r w:rsidR="00E67723">
        <w:rPr>
          <w:rFonts w:asciiTheme="minorBidi" w:hAnsiTheme="minorBidi" w:cstheme="minorBidi"/>
          <w:sz w:val="20"/>
        </w:rPr>
        <w:t>oriented</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Qur'ani</w:t>
      </w:r>
      <w:proofErr w:type="spellEnd"/>
      <w:r w:rsidR="00E67723">
        <w:rPr>
          <w:rFonts w:asciiTheme="minorBidi" w:hAnsiTheme="minorBidi" w:cstheme="minorBidi"/>
          <w:sz w:val="20"/>
        </w:rPr>
        <w:t xml:space="preserve"> values </w:t>
      </w:r>
      <w:proofErr w:type="spellStart"/>
      <w:r w:rsidR="00E67723">
        <w:rPr>
          <w:rFonts w:asciiTheme="minorBidi" w:hAnsiTheme="minorBidi" w:cstheme="minorBidi"/>
          <w:sz w:val="20"/>
        </w:rPr>
        <w:t>is</w:t>
      </w:r>
      <w:proofErr w:type="spellEnd"/>
      <w:r w:rsidR="00E67723">
        <w:rPr>
          <w:rFonts w:asciiTheme="minorBidi" w:hAnsiTheme="minorBidi" w:cstheme="minorBidi"/>
          <w:sz w:val="20"/>
        </w:rPr>
        <w:t xml:space="preserve"> an essential </w:t>
      </w:r>
      <w:proofErr w:type="spellStart"/>
      <w:r w:rsidR="00E67723">
        <w:rPr>
          <w:rFonts w:asciiTheme="minorBidi" w:hAnsiTheme="minorBidi" w:cstheme="minorBidi"/>
          <w:sz w:val="20"/>
        </w:rPr>
        <w:t>strategy</w:t>
      </w:r>
      <w:proofErr w:type="spellEnd"/>
      <w:r w:rsidR="00E67723">
        <w:rPr>
          <w:rFonts w:asciiTheme="minorBidi" w:hAnsiTheme="minorBidi" w:cstheme="minorBidi"/>
          <w:sz w:val="20"/>
        </w:rPr>
        <w:t xml:space="preserve"> in </w:t>
      </w:r>
      <w:proofErr w:type="spellStart"/>
      <w:r w:rsidR="00E67723">
        <w:rPr>
          <w:rFonts w:asciiTheme="minorBidi" w:hAnsiTheme="minorBidi" w:cstheme="minorBidi"/>
          <w:sz w:val="20"/>
        </w:rPr>
        <w:t>fostering</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Islamic</w:t>
      </w:r>
      <w:proofErr w:type="spellEnd"/>
      <w:r w:rsidR="00E67723">
        <w:rPr>
          <w:rFonts w:asciiTheme="minorBidi" w:hAnsiTheme="minorBidi" w:cstheme="minorBidi"/>
          <w:sz w:val="20"/>
        </w:rPr>
        <w:t xml:space="preserve"> morals for ADHD </w:t>
      </w:r>
      <w:proofErr w:type="spellStart"/>
      <w:r w:rsidR="00E67723">
        <w:rPr>
          <w:rFonts w:asciiTheme="minorBidi" w:hAnsiTheme="minorBidi" w:cstheme="minorBidi"/>
          <w:sz w:val="20"/>
        </w:rPr>
        <w:t>children</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within</w:t>
      </w:r>
      <w:proofErr w:type="spellEnd"/>
      <w:r w:rsidR="00E67723">
        <w:rPr>
          <w:rFonts w:asciiTheme="minorBidi" w:hAnsiTheme="minorBidi" w:cstheme="minorBidi"/>
          <w:sz w:val="20"/>
        </w:rPr>
        <w:t xml:space="preserve"> the </w:t>
      </w:r>
      <w:proofErr w:type="spellStart"/>
      <w:r w:rsidR="00E67723">
        <w:rPr>
          <w:rFonts w:asciiTheme="minorBidi" w:hAnsiTheme="minorBidi" w:cstheme="minorBidi"/>
          <w:sz w:val="20"/>
        </w:rPr>
        <w:t>framework</w:t>
      </w:r>
      <w:proofErr w:type="spellEnd"/>
      <w:r w:rsidR="00E67723">
        <w:rPr>
          <w:rFonts w:asciiTheme="minorBidi" w:hAnsiTheme="minorBidi" w:cstheme="minorBidi"/>
          <w:sz w:val="20"/>
        </w:rPr>
        <w:t xml:space="preserve"> of inclusive </w:t>
      </w:r>
      <w:proofErr w:type="spellStart"/>
      <w:r w:rsidR="00E67723">
        <w:rPr>
          <w:rFonts w:asciiTheme="minorBidi" w:hAnsiTheme="minorBidi" w:cstheme="minorBidi"/>
          <w:sz w:val="20"/>
        </w:rPr>
        <w:t>Islamic</w:t>
      </w:r>
      <w:proofErr w:type="spellEnd"/>
      <w:r w:rsidR="00E67723">
        <w:rPr>
          <w:rFonts w:asciiTheme="minorBidi" w:hAnsiTheme="minorBidi" w:cstheme="minorBidi"/>
          <w:sz w:val="20"/>
        </w:rPr>
        <w:t xml:space="preserve"> </w:t>
      </w:r>
      <w:proofErr w:type="spellStart"/>
      <w:r w:rsidR="00E67723">
        <w:rPr>
          <w:rFonts w:asciiTheme="minorBidi" w:hAnsiTheme="minorBidi" w:cstheme="minorBidi"/>
          <w:sz w:val="20"/>
        </w:rPr>
        <w:t>education</w:t>
      </w:r>
      <w:proofErr w:type="spellEnd"/>
      <w:r w:rsidR="00E67723">
        <w:rPr>
          <w:rFonts w:asciiTheme="minorBidi" w:hAnsiTheme="minorBidi" w:cstheme="minorBidi"/>
          <w:sz w:val="20"/>
        </w:rPr>
        <w:t>.</w:t>
      </w:r>
    </w:p>
    <w:p w14:paraId="232CE6CC" w14:textId="68E30AD7" w:rsidR="00E67723" w:rsidRDefault="000B5F32" w:rsidP="00E67723">
      <w:pPr>
        <w:spacing w:before="360" w:after="160"/>
        <w:jc w:val="both"/>
        <w:rPr>
          <w:rFonts w:asciiTheme="minorBidi" w:hAnsiTheme="minorBidi" w:cstheme="minorBidi"/>
          <w:sz w:val="20"/>
        </w:rPr>
      </w:pPr>
      <w:r>
        <w:rPr>
          <w:rFonts w:asciiTheme="minorBidi" w:hAnsiTheme="minorBidi" w:cstheme="minorBidi"/>
          <w:sz w:val="20"/>
        </w:rPr>
        <w:tab/>
      </w:r>
      <w:r w:rsidR="00E67723" w:rsidRPr="00E67723">
        <w:rPr>
          <w:rFonts w:asciiTheme="minorBidi" w:hAnsiTheme="minorBidi" w:cstheme="minorBidi"/>
          <w:sz w:val="20"/>
        </w:rPr>
        <w:t xml:space="preserve">Some relevant </w:t>
      </w:r>
      <w:proofErr w:type="spellStart"/>
      <w:r w:rsidR="00E67723" w:rsidRPr="00E67723">
        <w:rPr>
          <w:rFonts w:asciiTheme="minorBidi" w:hAnsiTheme="minorBidi" w:cstheme="minorBidi"/>
          <w:sz w:val="20"/>
        </w:rPr>
        <w:t>approaches</w:t>
      </w:r>
      <w:proofErr w:type="spellEnd"/>
      <w:r w:rsidR="00E67723" w:rsidRPr="00E67723">
        <w:rPr>
          <w:rFonts w:asciiTheme="minorBidi" w:hAnsiTheme="minorBidi" w:cstheme="minorBidi"/>
          <w:sz w:val="20"/>
        </w:rPr>
        <w:t xml:space="preserve"> in </w:t>
      </w:r>
      <w:proofErr w:type="spellStart"/>
      <w:r w:rsidR="00E67723" w:rsidRPr="00E67723">
        <w:rPr>
          <w:rFonts w:asciiTheme="minorBidi" w:hAnsiTheme="minorBidi" w:cstheme="minorBidi"/>
          <w:sz w:val="20"/>
        </w:rPr>
        <w:t>internalizing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in ADHD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include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directed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delivery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methods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humanist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approaches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faith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approaches</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examples</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method</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delivering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material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used</w:t>
      </w:r>
      <w:proofErr w:type="spellEnd"/>
      <w:r w:rsidR="00E67723" w:rsidRPr="00E67723">
        <w:rPr>
          <w:rFonts w:asciiTheme="minorBidi" w:hAnsiTheme="minorBidi" w:cstheme="minorBidi"/>
          <w:sz w:val="20"/>
        </w:rPr>
        <w:t xml:space="preserve"> to </w:t>
      </w:r>
      <w:proofErr w:type="spellStart"/>
      <w:r w:rsidR="00E67723" w:rsidRPr="00E67723">
        <w:rPr>
          <w:rFonts w:asciiTheme="minorBidi" w:hAnsiTheme="minorBidi" w:cstheme="minorBidi"/>
          <w:sz w:val="20"/>
        </w:rPr>
        <w:t>foster</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children's</w:t>
      </w:r>
      <w:proofErr w:type="spellEnd"/>
      <w:r w:rsidR="00E67723" w:rsidRPr="00E67723">
        <w:rPr>
          <w:rFonts w:asciiTheme="minorBidi" w:hAnsiTheme="minorBidi" w:cstheme="minorBidi"/>
          <w:sz w:val="20"/>
        </w:rPr>
        <w:t xml:space="preserve"> motivation and </w:t>
      </w:r>
      <w:proofErr w:type="spellStart"/>
      <w:r w:rsidR="00E67723" w:rsidRPr="00E67723">
        <w:rPr>
          <w:rFonts w:asciiTheme="minorBidi" w:hAnsiTheme="minorBidi" w:cstheme="minorBidi"/>
          <w:sz w:val="20"/>
        </w:rPr>
        <w:t>religious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awareness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gradually</w:t>
      </w:r>
      <w:proofErr w:type="spellEnd"/>
      <w:r w:rsidR="00E67723" w:rsidRPr="00E67723">
        <w:rPr>
          <w:rFonts w:asciiTheme="minorBidi" w:hAnsiTheme="minorBidi" w:cstheme="minorBidi"/>
          <w:sz w:val="20"/>
        </w:rPr>
        <w:t xml:space="preserve">, by </w:t>
      </w:r>
      <w:proofErr w:type="spellStart"/>
      <w:r w:rsidR="00E67723" w:rsidRPr="00E67723">
        <w:rPr>
          <w:rFonts w:asciiTheme="minorBidi" w:hAnsiTheme="minorBidi" w:cstheme="minorBidi"/>
          <w:sz w:val="20"/>
        </w:rPr>
        <w:t>adjusting</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language</w:t>
      </w:r>
      <w:proofErr w:type="spellEnd"/>
      <w:r w:rsidR="00E67723" w:rsidRPr="00E67723">
        <w:rPr>
          <w:rFonts w:asciiTheme="minorBidi" w:hAnsiTheme="minorBidi" w:cstheme="minorBidi"/>
          <w:sz w:val="20"/>
        </w:rPr>
        <w:t xml:space="preserve"> and duration to </w:t>
      </w:r>
      <w:proofErr w:type="spellStart"/>
      <w:r w:rsidR="00E67723" w:rsidRPr="00E67723">
        <w:rPr>
          <w:rFonts w:asciiTheme="minorBidi" w:hAnsiTheme="minorBidi" w:cstheme="minorBidi"/>
          <w:sz w:val="20"/>
        </w:rPr>
        <w:t>be</w:t>
      </w:r>
      <w:proofErr w:type="spellEnd"/>
      <w:r w:rsidR="00E67723" w:rsidRPr="00E67723">
        <w:rPr>
          <w:rFonts w:asciiTheme="minorBidi" w:hAnsiTheme="minorBidi" w:cstheme="minorBidi"/>
          <w:sz w:val="20"/>
        </w:rPr>
        <w:t xml:space="preserve"> in </w:t>
      </w:r>
      <w:proofErr w:type="spellStart"/>
      <w:r w:rsidR="00E67723" w:rsidRPr="00E67723">
        <w:rPr>
          <w:rFonts w:asciiTheme="minorBidi" w:hAnsiTheme="minorBidi" w:cstheme="minorBidi"/>
          <w:sz w:val="20"/>
        </w:rPr>
        <w:t>harmony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the concentration </w:t>
      </w:r>
      <w:proofErr w:type="spellStart"/>
      <w:r w:rsidR="00E67723" w:rsidRPr="00E67723">
        <w:rPr>
          <w:rFonts w:asciiTheme="minorBidi" w:hAnsiTheme="minorBidi" w:cstheme="minorBidi"/>
          <w:sz w:val="20"/>
        </w:rPr>
        <w:t>ability</w:t>
      </w:r>
      <w:proofErr w:type="spellEnd"/>
      <w:r w:rsidR="00E67723" w:rsidRPr="00E67723">
        <w:rPr>
          <w:rFonts w:asciiTheme="minorBidi" w:hAnsiTheme="minorBidi" w:cstheme="minorBidi"/>
          <w:sz w:val="20"/>
        </w:rPr>
        <w:t xml:space="preserve"> of ADHD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humanist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w:t>
      </w:r>
      <w:proofErr w:type="spellEnd"/>
      <w:r w:rsidR="00E67723" w:rsidRPr="00E67723">
        <w:rPr>
          <w:rFonts w:asciiTheme="minorBidi" w:hAnsiTheme="minorBidi" w:cstheme="minorBidi"/>
          <w:sz w:val="20"/>
        </w:rPr>
        <w:t xml:space="preserve"> places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as </w:t>
      </w:r>
      <w:proofErr w:type="spellStart"/>
      <w:r w:rsidR="00E67723" w:rsidRPr="00E67723">
        <w:rPr>
          <w:rFonts w:asciiTheme="minorBidi" w:hAnsiTheme="minorBidi" w:cstheme="minorBidi"/>
          <w:sz w:val="20"/>
        </w:rPr>
        <w:t>learning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lastRenderedPageBreak/>
        <w:t>subjects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who</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need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special</w:t>
      </w:r>
      <w:proofErr w:type="spellEnd"/>
      <w:r w:rsidR="00E67723" w:rsidRPr="00E67723">
        <w:rPr>
          <w:rFonts w:asciiTheme="minorBidi" w:hAnsiTheme="minorBidi" w:cstheme="minorBidi"/>
          <w:sz w:val="20"/>
        </w:rPr>
        <w:t xml:space="preserve"> assistance, </w:t>
      </w:r>
      <w:proofErr w:type="spellStart"/>
      <w:r w:rsidR="00E67723" w:rsidRPr="00E67723">
        <w:rPr>
          <w:rFonts w:asciiTheme="minorBidi" w:hAnsiTheme="minorBidi" w:cstheme="minorBidi"/>
          <w:sz w:val="20"/>
        </w:rPr>
        <w:t>so</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teachers</w:t>
      </w:r>
      <w:proofErr w:type="spellEnd"/>
      <w:r w:rsidR="00E67723" w:rsidRPr="00E67723">
        <w:rPr>
          <w:rFonts w:asciiTheme="minorBidi" w:hAnsiTheme="minorBidi" w:cstheme="minorBidi"/>
          <w:sz w:val="20"/>
        </w:rPr>
        <w:t xml:space="preserve"> are able to </w:t>
      </w:r>
      <w:proofErr w:type="spellStart"/>
      <w:r w:rsidR="00E67723" w:rsidRPr="00E67723">
        <w:rPr>
          <w:rFonts w:asciiTheme="minorBidi" w:hAnsiTheme="minorBidi" w:cstheme="minorBidi"/>
          <w:sz w:val="20"/>
        </w:rPr>
        <w:t>build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empathic</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supportive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relationships</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faith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focuses</w:t>
      </w:r>
      <w:proofErr w:type="spellEnd"/>
      <w:r w:rsidR="00E67723" w:rsidRPr="00E67723">
        <w:rPr>
          <w:rFonts w:asciiTheme="minorBidi" w:hAnsiTheme="minorBidi" w:cstheme="minorBidi"/>
          <w:sz w:val="20"/>
        </w:rPr>
        <w:t xml:space="preserve"> on </w:t>
      </w:r>
      <w:proofErr w:type="spellStart"/>
      <w:r w:rsidR="00E67723" w:rsidRPr="00E67723">
        <w:rPr>
          <w:rFonts w:asciiTheme="minorBidi" w:hAnsiTheme="minorBidi" w:cstheme="minorBidi"/>
          <w:sz w:val="20"/>
        </w:rPr>
        <w:t>strengthening</w:t>
      </w:r>
      <w:proofErr w:type="spellEnd"/>
      <w:r w:rsidR="00E67723" w:rsidRPr="00E67723">
        <w:rPr>
          <w:rFonts w:asciiTheme="minorBidi" w:hAnsiTheme="minorBidi" w:cstheme="minorBidi"/>
          <w:sz w:val="20"/>
        </w:rPr>
        <w:t xml:space="preserve"> spiritual </w:t>
      </w:r>
      <w:proofErr w:type="spellStart"/>
      <w:r w:rsidR="00E67723" w:rsidRPr="00E67723">
        <w:rPr>
          <w:rFonts w:asciiTheme="minorBidi" w:hAnsiTheme="minorBidi" w:cstheme="minorBidi"/>
          <w:sz w:val="20"/>
        </w:rPr>
        <w:t>beliefs</w:t>
      </w:r>
      <w:proofErr w:type="spellEnd"/>
      <w:r w:rsidR="00E67723" w:rsidRPr="00E67723">
        <w:rPr>
          <w:rFonts w:asciiTheme="minorBidi" w:hAnsiTheme="minorBidi" w:cstheme="minorBidi"/>
          <w:sz w:val="20"/>
        </w:rPr>
        <w:t xml:space="preserve"> and values as the </w:t>
      </w:r>
      <w:proofErr w:type="spellStart"/>
      <w:r w:rsidR="00E67723" w:rsidRPr="00E67723">
        <w:rPr>
          <w:rFonts w:asciiTheme="minorBidi" w:hAnsiTheme="minorBidi" w:cstheme="minorBidi"/>
          <w:sz w:val="20"/>
        </w:rPr>
        <w:t>foundation</w:t>
      </w:r>
      <w:proofErr w:type="spellEnd"/>
      <w:r w:rsidR="00E67723" w:rsidRPr="00E67723">
        <w:rPr>
          <w:rFonts w:asciiTheme="minorBidi" w:hAnsiTheme="minorBidi" w:cstheme="minorBidi"/>
          <w:sz w:val="20"/>
        </w:rPr>
        <w:t xml:space="preserve"> for moral formation, </w:t>
      </w:r>
      <w:proofErr w:type="spellStart"/>
      <w:r w:rsidR="00E67723" w:rsidRPr="00E67723">
        <w:rPr>
          <w:rFonts w:asciiTheme="minorBidi" w:hAnsiTheme="minorBidi" w:cstheme="minorBidi"/>
          <w:sz w:val="20"/>
        </w:rPr>
        <w:t>while</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exemplary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manifested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through</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behavior</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teachers</w:t>
      </w:r>
      <w:proofErr w:type="spellEnd"/>
      <w:r w:rsidR="00E67723" w:rsidRPr="00E67723">
        <w:rPr>
          <w:rFonts w:asciiTheme="minorBidi" w:hAnsiTheme="minorBidi" w:cstheme="minorBidi"/>
          <w:sz w:val="20"/>
        </w:rPr>
        <w:t xml:space="preserve">, parents, and the </w:t>
      </w:r>
      <w:proofErr w:type="spellStart"/>
      <w:r w:rsidR="00E67723" w:rsidRPr="00E67723">
        <w:rPr>
          <w:rFonts w:asciiTheme="minorBidi" w:hAnsiTheme="minorBidi" w:cstheme="minorBidi"/>
          <w:sz w:val="20"/>
        </w:rPr>
        <w:t>surrounding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environment</w:t>
      </w:r>
      <w:proofErr w:type="spellEnd"/>
      <w:r w:rsidR="00E67723" w:rsidRPr="00E67723">
        <w:rPr>
          <w:rFonts w:asciiTheme="minorBidi" w:hAnsiTheme="minorBidi" w:cstheme="minorBidi"/>
          <w:sz w:val="20"/>
        </w:rPr>
        <w:t xml:space="preserve"> as a real model of the application of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w:t>
      </w:r>
      <w:proofErr w:type="spellStart"/>
      <w:r w:rsidR="00E67723" w:rsidRPr="00E67723">
        <w:rPr>
          <w:rFonts w:asciiTheme="minorBidi" w:hAnsiTheme="minorBidi" w:cstheme="minorBidi"/>
          <w:sz w:val="20"/>
        </w:rPr>
        <w:t>Thus</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integration</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these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various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approaches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becomes</w:t>
      </w:r>
      <w:proofErr w:type="spellEnd"/>
      <w:r w:rsidR="00E67723" w:rsidRPr="00E67723">
        <w:rPr>
          <w:rFonts w:asciiTheme="minorBidi" w:hAnsiTheme="minorBidi" w:cstheme="minorBidi"/>
          <w:sz w:val="20"/>
        </w:rPr>
        <w:t xml:space="preserve"> an effective </w:t>
      </w:r>
      <w:proofErr w:type="spellStart"/>
      <w:r w:rsidR="00E67723" w:rsidRPr="00E67723">
        <w:rPr>
          <w:rFonts w:asciiTheme="minorBidi" w:hAnsiTheme="minorBidi" w:cstheme="minorBidi"/>
          <w:sz w:val="20"/>
        </w:rPr>
        <w:t>strategy</w:t>
      </w:r>
      <w:proofErr w:type="spellEnd"/>
      <w:r w:rsidR="00E67723" w:rsidRPr="00E67723">
        <w:rPr>
          <w:rFonts w:asciiTheme="minorBidi" w:hAnsiTheme="minorBidi" w:cstheme="minorBidi"/>
          <w:sz w:val="20"/>
        </w:rPr>
        <w:t xml:space="preserve"> in </w:t>
      </w:r>
      <w:proofErr w:type="spellStart"/>
      <w:r w:rsidR="00E67723" w:rsidRPr="00E67723">
        <w:rPr>
          <w:rFonts w:asciiTheme="minorBidi" w:hAnsiTheme="minorBidi" w:cstheme="minorBidi"/>
          <w:sz w:val="20"/>
        </w:rPr>
        <w:t>internalizing</w:t>
      </w:r>
      <w:proofErr w:type="spellEnd"/>
      <w:r w:rsidR="00E67723" w:rsidRPr="00E67723">
        <w:rPr>
          <w:rFonts w:asciiTheme="minorBidi" w:hAnsiTheme="minorBidi" w:cstheme="minorBidi"/>
          <w:sz w:val="20"/>
        </w:rPr>
        <w:t xml:space="preserve"> the values of the </w:t>
      </w:r>
      <w:proofErr w:type="spellStart"/>
      <w:r w:rsidR="00E67723" w:rsidRPr="00E67723">
        <w:rPr>
          <w:rFonts w:asciiTheme="minorBidi" w:hAnsiTheme="minorBidi" w:cstheme="minorBidi"/>
          <w:sz w:val="20"/>
        </w:rPr>
        <w:t>Qur'ani</w:t>
      </w:r>
      <w:proofErr w:type="spellEnd"/>
      <w:r w:rsidR="00E67723" w:rsidRPr="00E67723">
        <w:rPr>
          <w:rFonts w:asciiTheme="minorBidi" w:hAnsiTheme="minorBidi" w:cstheme="minorBidi"/>
          <w:sz w:val="20"/>
        </w:rPr>
        <w:t xml:space="preserve"> in an adaptive, </w:t>
      </w:r>
      <w:proofErr w:type="spellStart"/>
      <w:r w:rsidR="00E67723" w:rsidRPr="00E67723">
        <w:rPr>
          <w:rFonts w:asciiTheme="minorBidi" w:hAnsiTheme="minorBidi" w:cstheme="minorBidi"/>
          <w:sz w:val="20"/>
        </w:rPr>
        <w:t>humanistic</w:t>
      </w:r>
      <w:proofErr w:type="spellEnd"/>
      <w:r w:rsidR="00E67723" w:rsidRPr="00E67723">
        <w:rPr>
          <w:rFonts w:asciiTheme="minorBidi" w:hAnsiTheme="minorBidi" w:cstheme="minorBidi"/>
          <w:sz w:val="20"/>
        </w:rPr>
        <w:t>, and process-</w:t>
      </w:r>
      <w:proofErr w:type="spellStart"/>
      <w:r w:rsidR="00E67723" w:rsidRPr="00E67723">
        <w:rPr>
          <w:rFonts w:asciiTheme="minorBidi" w:hAnsiTheme="minorBidi" w:cstheme="minorBidi"/>
          <w:sz w:val="20"/>
        </w:rPr>
        <w:t>oriented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manner</w:t>
      </w:r>
      <w:proofErr w:type="spellEnd"/>
      <w:r w:rsidR="00E67723" w:rsidRPr="00E67723">
        <w:rPr>
          <w:rFonts w:asciiTheme="minorBidi" w:hAnsiTheme="minorBidi" w:cstheme="minorBidi"/>
          <w:sz w:val="20"/>
        </w:rPr>
        <w:t xml:space="preserve"> for ADHD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w:t>
      </w:r>
      <w:r w:rsidR="00E67723">
        <w:rPr>
          <w:rFonts w:asciiTheme="minorBidi" w:hAnsiTheme="minorBidi" w:cstheme="minorBidi"/>
          <w:sz w:val="20"/>
        </w:rPr>
        <w:fldChar w:fldCharType="begin" w:fldLock="1"/>
      </w:r>
      <w:r w:rsidR="00E67723">
        <w:rPr>
          <w:rFonts w:asciiTheme="minorBidi" w:hAnsiTheme="minorBidi" w:cstheme="minorBidi"/>
          <w:sz w:val="20"/>
        </w:rPr>
        <w:instrText>ADDIN CSL_CITATION {"citationItems":[{"id":"ITEM-1","itemData":{"author":[{"dropping-particle":"","family":"Indriyani","given":"Lidia Tiyana","non-dropping-particle":"","parse-names":false,"suffix":""},{"dropping-particle":"","family":"Mustakim","given":"Imam","non-dropping-particle":"","parse-names":false,"suffix":""}],"id":"ITEM-1","issue":"04","issued":{"date-parts":[["2022"]]},"page":"7-15","title":"Internalization of Islamic Education Values for Children with Special Needs","type":"article-journal"},"uris":["http://www.mendeley.com/documents/?uuid=55426dcc-6f1b-4fec-b63e-77ad0ab6aafd"]}],"mendeley":{"formattedCitation":"(Indriyani &amp; Mustakim, 2022)","plainTextFormattedCitation":"(Indriyani &amp; Mustakim, 2022)","previouslyFormattedCitation":"(Indriyani &amp; Mustakim, 2022)"},"properties":{"noteIndex":0},"schema":"https://github.com/citation-style-language/schema/raw/master/csl-citation.json"}</w:instrText>
      </w:r>
      <w:r w:rsidR="00E67723">
        <w:rPr>
          <w:rFonts w:asciiTheme="minorBidi" w:hAnsiTheme="minorBidi" w:cstheme="minorBidi"/>
          <w:sz w:val="20"/>
        </w:rPr>
        <w:fldChar w:fldCharType="separate"/>
      </w:r>
      <w:r w:rsidR="00E67723" w:rsidRPr="00E67723">
        <w:rPr>
          <w:rFonts w:asciiTheme="minorBidi" w:hAnsiTheme="minorBidi" w:cstheme="minorBidi"/>
          <w:noProof/>
          <w:sz w:val="20"/>
        </w:rPr>
        <w:t>(Indriyani &amp; Mustakim, 2022)</w:t>
      </w:r>
      <w:r w:rsidR="00E67723">
        <w:rPr>
          <w:rFonts w:asciiTheme="minorBidi" w:hAnsiTheme="minorBidi" w:cstheme="minorBidi"/>
          <w:sz w:val="20"/>
        </w:rPr>
        <w:fldChar w:fldCharType="end"/>
      </w:r>
      <w:r w:rsidR="00E67723">
        <w:rPr>
          <w:rFonts w:asciiTheme="minorBidi" w:hAnsiTheme="minorBidi" w:cstheme="minorBidi"/>
          <w:sz w:val="20"/>
        </w:rPr>
        <w:t>.</w:t>
      </w:r>
    </w:p>
    <w:p w14:paraId="76463D64" w14:textId="6923B67D" w:rsidR="00E67723" w:rsidRDefault="000B5F32" w:rsidP="00E67723">
      <w:pPr>
        <w:spacing w:before="360" w:after="160"/>
        <w:jc w:val="both"/>
        <w:rPr>
          <w:rFonts w:asciiTheme="minorBidi" w:hAnsiTheme="minorBidi" w:cstheme="minorBidi"/>
          <w:sz w:val="20"/>
        </w:rPr>
      </w:pPr>
      <w:r>
        <w:rPr>
          <w:rFonts w:asciiTheme="minorBidi" w:hAnsiTheme="minorBidi" w:cstheme="minorBidi"/>
          <w:sz w:val="20"/>
        </w:rPr>
        <w:tab/>
      </w:r>
      <w:proofErr w:type="spellStart"/>
      <w:r w:rsidR="00E67723" w:rsidRPr="00E67723">
        <w:rPr>
          <w:rFonts w:asciiTheme="minorBidi" w:hAnsiTheme="minorBidi" w:cstheme="minorBidi"/>
          <w:sz w:val="20"/>
        </w:rPr>
        <w:t>Various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previous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studies</w:t>
      </w:r>
      <w:proofErr w:type="spellEnd"/>
      <w:r w:rsidR="00E67723" w:rsidRPr="00E67723">
        <w:rPr>
          <w:rFonts w:asciiTheme="minorBidi" w:hAnsiTheme="minorBidi" w:cstheme="minorBidi"/>
          <w:sz w:val="20"/>
        </w:rPr>
        <w:t xml:space="preserve"> have </w:t>
      </w:r>
      <w:proofErr w:type="spellStart"/>
      <w:r w:rsidR="00E67723" w:rsidRPr="00E67723">
        <w:rPr>
          <w:rFonts w:asciiTheme="minorBidi" w:hAnsiTheme="minorBidi" w:cstheme="minorBidi"/>
          <w:sz w:val="20"/>
        </w:rPr>
        <w:t>highlighted</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role</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material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delivery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methods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humanist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approaches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faith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strengthening</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example</w:t>
      </w:r>
      <w:proofErr w:type="spellEnd"/>
      <w:r w:rsidR="00E67723" w:rsidRPr="00E67723">
        <w:rPr>
          <w:rFonts w:asciiTheme="minorBidi" w:hAnsiTheme="minorBidi" w:cstheme="minorBidi"/>
          <w:sz w:val="20"/>
        </w:rPr>
        <w:t xml:space="preserve"> in </w:t>
      </w:r>
      <w:proofErr w:type="spellStart"/>
      <w:r w:rsidR="00E67723" w:rsidRPr="00E67723">
        <w:rPr>
          <w:rFonts w:asciiTheme="minorBidi" w:hAnsiTheme="minorBidi" w:cstheme="minorBidi"/>
          <w:sz w:val="20"/>
        </w:rPr>
        <w:t>instilling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in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ADHD. </w:t>
      </w:r>
      <w:proofErr w:type="spellStart"/>
      <w:r w:rsidR="00E67723" w:rsidRPr="00E67723">
        <w:rPr>
          <w:rFonts w:asciiTheme="minorBidi" w:hAnsiTheme="minorBidi" w:cstheme="minorBidi"/>
          <w:sz w:val="20"/>
        </w:rPr>
        <w:t>However</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most</w:t>
      </w:r>
      <w:proofErr w:type="spellEnd"/>
      <w:r w:rsidR="00E67723" w:rsidRPr="00E67723">
        <w:rPr>
          <w:rFonts w:asciiTheme="minorBidi" w:hAnsiTheme="minorBidi" w:cstheme="minorBidi"/>
          <w:sz w:val="20"/>
        </w:rPr>
        <w:t xml:space="preserve"> of the </w:t>
      </w:r>
      <w:proofErr w:type="spellStart"/>
      <w:r w:rsidR="00E67723" w:rsidRPr="00E67723">
        <w:rPr>
          <w:rFonts w:asciiTheme="minorBidi" w:hAnsiTheme="minorBidi" w:cstheme="minorBidi"/>
          <w:sz w:val="20"/>
        </w:rPr>
        <w:t>research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still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presented</w:t>
      </w:r>
      <w:proofErr w:type="spellEnd"/>
      <w:r w:rsidR="00E67723" w:rsidRPr="00E67723">
        <w:rPr>
          <w:rFonts w:asciiTheme="minorBidi" w:hAnsiTheme="minorBidi" w:cstheme="minorBidi"/>
          <w:sz w:val="20"/>
        </w:rPr>
        <w:t xml:space="preserve"> in a </w:t>
      </w:r>
      <w:proofErr w:type="spellStart"/>
      <w:r w:rsidR="00E67723" w:rsidRPr="00E67723">
        <w:rPr>
          <w:rFonts w:asciiTheme="minorBidi" w:hAnsiTheme="minorBidi" w:cstheme="minorBidi"/>
          <w:sz w:val="20"/>
        </w:rPr>
        <w:t>fragmented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manner</w:t>
      </w:r>
      <w:proofErr w:type="spellEnd"/>
      <w:r w:rsidR="00E67723" w:rsidRPr="00E67723">
        <w:rPr>
          <w:rFonts w:asciiTheme="minorBidi" w:hAnsiTheme="minorBidi" w:cstheme="minorBidi"/>
          <w:sz w:val="20"/>
        </w:rPr>
        <w:t xml:space="preserve"> and has not </w:t>
      </w:r>
      <w:proofErr w:type="spellStart"/>
      <w:r w:rsidR="00E67723" w:rsidRPr="00E67723">
        <w:rPr>
          <w:rFonts w:asciiTheme="minorBidi" w:hAnsiTheme="minorBidi" w:cstheme="minorBidi"/>
          <w:sz w:val="20"/>
        </w:rPr>
        <w:t>built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integration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between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approaches</w:t>
      </w:r>
      <w:proofErr w:type="spellEnd"/>
      <w:r w:rsidR="00E67723" w:rsidRPr="00E67723">
        <w:rPr>
          <w:rFonts w:asciiTheme="minorBidi" w:hAnsiTheme="minorBidi" w:cstheme="minorBidi"/>
          <w:sz w:val="20"/>
        </w:rPr>
        <w:t xml:space="preserve"> in a </w:t>
      </w:r>
      <w:proofErr w:type="spellStart"/>
      <w:r w:rsidR="00E67723" w:rsidRPr="00E67723">
        <w:rPr>
          <w:rFonts w:asciiTheme="minorBidi" w:hAnsiTheme="minorBidi" w:cstheme="minorBidi"/>
          <w:sz w:val="20"/>
        </w:rPr>
        <w:t>systematic</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manner</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These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approaches</w:t>
      </w:r>
      <w:proofErr w:type="spellEnd"/>
      <w:r w:rsidR="00E67723" w:rsidRPr="00E67723">
        <w:rPr>
          <w:rFonts w:asciiTheme="minorBidi" w:hAnsiTheme="minorBidi" w:cstheme="minorBidi"/>
          <w:sz w:val="20"/>
        </w:rPr>
        <w:t xml:space="preserve"> are </w:t>
      </w:r>
      <w:proofErr w:type="spellStart"/>
      <w:r w:rsidR="00E67723" w:rsidRPr="00E67723">
        <w:rPr>
          <w:rFonts w:asciiTheme="minorBidi" w:hAnsiTheme="minorBidi" w:cstheme="minorBidi"/>
          <w:sz w:val="20"/>
        </w:rPr>
        <w:t>generally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discussed</w:t>
      </w:r>
      <w:proofErr w:type="spellEnd"/>
      <w:r w:rsidR="00E67723" w:rsidRPr="00E67723">
        <w:rPr>
          <w:rFonts w:asciiTheme="minorBidi" w:hAnsiTheme="minorBidi" w:cstheme="minorBidi"/>
          <w:sz w:val="20"/>
        </w:rPr>
        <w:t xml:space="preserve"> as </w:t>
      </w:r>
      <w:proofErr w:type="spellStart"/>
      <w:r w:rsidR="00E67723" w:rsidRPr="00E67723">
        <w:rPr>
          <w:rFonts w:asciiTheme="minorBidi" w:hAnsiTheme="minorBidi" w:cstheme="minorBidi"/>
          <w:sz w:val="20"/>
        </w:rPr>
        <w:t>stand-alone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learning</w:t>
      </w:r>
      <w:proofErr w:type="spellEnd"/>
      <w:r w:rsidR="00E67723" w:rsidRPr="00E67723">
        <w:rPr>
          <w:rFonts w:asciiTheme="minorBidi" w:hAnsiTheme="minorBidi" w:cstheme="minorBidi"/>
          <w:sz w:val="20"/>
        </w:rPr>
        <w:t xml:space="preserve"> techniques, </w:t>
      </w:r>
      <w:proofErr w:type="spellStart"/>
      <w:r w:rsidR="00E67723" w:rsidRPr="00E67723">
        <w:rPr>
          <w:rFonts w:asciiTheme="minorBidi" w:hAnsiTheme="minorBidi" w:cstheme="minorBidi"/>
          <w:sz w:val="20"/>
        </w:rPr>
        <w:t>without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being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fully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associated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the cognitive, </w:t>
      </w:r>
      <w:proofErr w:type="spellStart"/>
      <w:r w:rsidR="00E67723" w:rsidRPr="00E67723">
        <w:rPr>
          <w:rFonts w:asciiTheme="minorBidi" w:hAnsiTheme="minorBidi" w:cstheme="minorBidi"/>
          <w:sz w:val="20"/>
        </w:rPr>
        <w:t>emotional</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behavioral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developmental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characteristics</w:t>
      </w:r>
      <w:proofErr w:type="spellEnd"/>
      <w:r w:rsidR="00E67723" w:rsidRPr="00E67723">
        <w:rPr>
          <w:rFonts w:asciiTheme="minorBidi" w:hAnsiTheme="minorBidi" w:cstheme="minorBidi"/>
          <w:sz w:val="20"/>
        </w:rPr>
        <w:t xml:space="preserve"> of ADHD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In addition,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are more </w:t>
      </w:r>
      <w:proofErr w:type="spellStart"/>
      <w:r w:rsidR="00E67723" w:rsidRPr="00E67723">
        <w:rPr>
          <w:rFonts w:asciiTheme="minorBidi" w:hAnsiTheme="minorBidi" w:cstheme="minorBidi"/>
          <w:sz w:val="20"/>
        </w:rPr>
        <w:t>often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positioned</w:t>
      </w:r>
      <w:proofErr w:type="spellEnd"/>
      <w:r w:rsidR="00E67723" w:rsidRPr="00E67723">
        <w:rPr>
          <w:rFonts w:asciiTheme="minorBidi" w:hAnsiTheme="minorBidi" w:cstheme="minorBidi"/>
          <w:sz w:val="20"/>
        </w:rPr>
        <w:t xml:space="preserve"> as normative </w:t>
      </w:r>
      <w:proofErr w:type="spellStart"/>
      <w:r w:rsidR="00E67723" w:rsidRPr="00E67723">
        <w:rPr>
          <w:rFonts w:asciiTheme="minorBidi" w:hAnsiTheme="minorBidi" w:cstheme="minorBidi"/>
          <w:sz w:val="20"/>
        </w:rPr>
        <w:t>teaching</w:t>
      </w:r>
      <w:proofErr w:type="spellEnd"/>
      <w:r w:rsidR="00E67723" w:rsidRPr="00E67723">
        <w:rPr>
          <w:rFonts w:asciiTheme="minorBidi" w:hAnsiTheme="minorBidi" w:cstheme="minorBidi"/>
          <w:sz w:val="20"/>
        </w:rPr>
        <w:t xml:space="preserve"> content, not as an </w:t>
      </w:r>
      <w:proofErr w:type="spellStart"/>
      <w:r w:rsidR="00E67723" w:rsidRPr="00E67723">
        <w:rPr>
          <w:rFonts w:asciiTheme="minorBidi" w:hAnsiTheme="minorBidi" w:cstheme="minorBidi"/>
          <w:sz w:val="20"/>
        </w:rPr>
        <w:t>internalization</w:t>
      </w:r>
      <w:proofErr w:type="spellEnd"/>
      <w:r w:rsidR="00E67723" w:rsidRPr="00E67723">
        <w:rPr>
          <w:rFonts w:asciiTheme="minorBidi" w:hAnsiTheme="minorBidi" w:cstheme="minorBidi"/>
          <w:sz w:val="20"/>
        </w:rPr>
        <w:t xml:space="preserve"> process </w:t>
      </w:r>
      <w:proofErr w:type="spellStart"/>
      <w:r w:rsidR="00E67723" w:rsidRPr="00E67723">
        <w:rPr>
          <w:rFonts w:asciiTheme="minorBidi" w:hAnsiTheme="minorBidi" w:cstheme="minorBidi"/>
          <w:sz w:val="20"/>
        </w:rPr>
        <w:t>oriented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towards</w:t>
      </w:r>
      <w:proofErr w:type="spellEnd"/>
      <w:r w:rsidR="00E67723" w:rsidRPr="00E67723">
        <w:rPr>
          <w:rFonts w:asciiTheme="minorBidi" w:hAnsiTheme="minorBidi" w:cstheme="minorBidi"/>
          <w:sz w:val="20"/>
        </w:rPr>
        <w:t xml:space="preserve"> habituation, </w:t>
      </w:r>
      <w:proofErr w:type="spellStart"/>
      <w:r w:rsidR="00E67723" w:rsidRPr="00E67723">
        <w:rPr>
          <w:rFonts w:asciiTheme="minorBidi" w:hAnsiTheme="minorBidi" w:cstheme="minorBidi"/>
          <w:sz w:val="20"/>
        </w:rPr>
        <w:t>example</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continuous</w:t>
      </w:r>
      <w:proofErr w:type="spellEnd"/>
      <w:r w:rsidR="00E67723" w:rsidRPr="00E67723">
        <w:rPr>
          <w:rFonts w:asciiTheme="minorBidi" w:hAnsiTheme="minorBidi" w:cstheme="minorBidi"/>
          <w:sz w:val="20"/>
        </w:rPr>
        <w:t xml:space="preserve"> spiritual </w:t>
      </w:r>
      <w:proofErr w:type="spellStart"/>
      <w:r w:rsidR="00E67723" w:rsidRPr="00E67723">
        <w:rPr>
          <w:rFonts w:asciiTheme="minorBidi" w:hAnsiTheme="minorBidi" w:cstheme="minorBidi"/>
          <w:sz w:val="20"/>
        </w:rPr>
        <w:t>strengthening</w:t>
      </w:r>
      <w:proofErr w:type="spellEnd"/>
      <w:r w:rsidR="00E67723" w:rsidRPr="00E67723">
        <w:rPr>
          <w:rFonts w:asciiTheme="minorBidi" w:hAnsiTheme="minorBidi" w:cstheme="minorBidi"/>
          <w:sz w:val="20"/>
        </w:rPr>
        <w:t xml:space="preserve">. This condition shows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there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a gap in </w:t>
      </w:r>
      <w:proofErr w:type="spellStart"/>
      <w:r w:rsidR="00E67723" w:rsidRPr="00E67723">
        <w:rPr>
          <w:rFonts w:asciiTheme="minorBidi" w:hAnsiTheme="minorBidi" w:cstheme="minorBidi"/>
          <w:sz w:val="20"/>
        </w:rPr>
        <w:t>studies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related</w:t>
      </w:r>
      <w:proofErr w:type="spellEnd"/>
      <w:r w:rsidR="00E67723" w:rsidRPr="00E67723">
        <w:rPr>
          <w:rFonts w:asciiTheme="minorBidi" w:hAnsiTheme="minorBidi" w:cstheme="minorBidi"/>
          <w:sz w:val="20"/>
        </w:rPr>
        <w:t xml:space="preserve"> to the formulation of an </w:t>
      </w:r>
      <w:proofErr w:type="spellStart"/>
      <w:r w:rsidR="00E67723" w:rsidRPr="00E67723">
        <w:rPr>
          <w:rFonts w:asciiTheme="minorBidi" w:hAnsiTheme="minorBidi" w:cstheme="minorBidi"/>
          <w:sz w:val="20"/>
        </w:rPr>
        <w:t>integrative</w:t>
      </w:r>
      <w:proofErr w:type="spellEnd"/>
      <w:r w:rsidR="00E67723" w:rsidRPr="00E67723">
        <w:rPr>
          <w:rFonts w:asciiTheme="minorBidi" w:hAnsiTheme="minorBidi" w:cstheme="minorBidi"/>
          <w:sz w:val="20"/>
        </w:rPr>
        <w:t>, adaptive, and process-</w:t>
      </w:r>
      <w:proofErr w:type="spellStart"/>
      <w:r w:rsidR="00E67723" w:rsidRPr="00E67723">
        <w:rPr>
          <w:rFonts w:asciiTheme="minorBidi" w:hAnsiTheme="minorBidi" w:cstheme="minorBidi"/>
          <w:sz w:val="20"/>
        </w:rPr>
        <w:t>oriented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conceptual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framework</w:t>
      </w:r>
      <w:proofErr w:type="spellEnd"/>
      <w:r w:rsidR="00E67723" w:rsidRPr="00E67723">
        <w:rPr>
          <w:rFonts w:asciiTheme="minorBidi" w:hAnsiTheme="minorBidi" w:cstheme="minorBidi"/>
          <w:sz w:val="20"/>
        </w:rPr>
        <w:t xml:space="preserve"> for </w:t>
      </w:r>
      <w:proofErr w:type="spellStart"/>
      <w:r w:rsidR="00E67723" w:rsidRPr="00E67723">
        <w:rPr>
          <w:rFonts w:asciiTheme="minorBidi" w:hAnsiTheme="minorBidi" w:cstheme="minorBidi"/>
          <w:sz w:val="20"/>
        </w:rPr>
        <w:t>internalizing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in the </w:t>
      </w:r>
      <w:proofErr w:type="spellStart"/>
      <w:r w:rsidR="00E67723" w:rsidRPr="00E67723">
        <w:rPr>
          <w:rFonts w:asciiTheme="minorBidi" w:hAnsiTheme="minorBidi" w:cstheme="minorBidi"/>
          <w:sz w:val="20"/>
        </w:rPr>
        <w:t>development</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Islamic</w:t>
      </w:r>
      <w:proofErr w:type="spellEnd"/>
      <w:r w:rsidR="00E67723" w:rsidRPr="00E67723">
        <w:rPr>
          <w:rFonts w:asciiTheme="minorBidi" w:hAnsiTheme="minorBidi" w:cstheme="minorBidi"/>
          <w:sz w:val="20"/>
        </w:rPr>
        <w:t xml:space="preserve"> morals for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ADHD, </w:t>
      </w:r>
      <w:proofErr w:type="spellStart"/>
      <w:r w:rsidR="00E67723" w:rsidRPr="00E67723">
        <w:rPr>
          <w:rFonts w:asciiTheme="minorBidi" w:hAnsiTheme="minorBidi" w:cstheme="minorBidi"/>
          <w:sz w:val="20"/>
        </w:rPr>
        <w:t>which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the main focus of </w:t>
      </w:r>
      <w:proofErr w:type="spellStart"/>
      <w:r w:rsidR="00E67723" w:rsidRPr="00E67723">
        <w:rPr>
          <w:rFonts w:asciiTheme="minorBidi" w:hAnsiTheme="minorBidi" w:cstheme="minorBidi"/>
          <w:sz w:val="20"/>
        </w:rPr>
        <w:t>this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research</w:t>
      </w:r>
      <w:proofErr w:type="spellEnd"/>
      <w:r w:rsidR="00E67723" w:rsidRPr="00E67723">
        <w:rPr>
          <w:rFonts w:asciiTheme="minorBidi" w:hAnsiTheme="minorBidi" w:cstheme="minorBidi"/>
          <w:sz w:val="20"/>
        </w:rPr>
        <w:t>.</w:t>
      </w:r>
    </w:p>
    <w:p w14:paraId="5A4C65BA" w14:textId="77777777" w:rsidR="00E67723" w:rsidRDefault="00E67723" w:rsidP="00E67723">
      <w:pPr>
        <w:spacing w:before="360" w:after="160"/>
        <w:jc w:val="both"/>
        <w:rPr>
          <w:rFonts w:asciiTheme="minorBidi" w:hAnsiTheme="minorBidi" w:cstheme="minorBidi"/>
          <w:b/>
          <w:bCs/>
          <w:sz w:val="20"/>
        </w:rPr>
      </w:pPr>
    </w:p>
    <w:p w14:paraId="3776523C" w14:textId="06C54DF5" w:rsidR="00E67723" w:rsidRDefault="00E67723" w:rsidP="00E67723">
      <w:pPr>
        <w:spacing w:before="360" w:after="160"/>
        <w:jc w:val="both"/>
        <w:rPr>
          <w:rFonts w:asciiTheme="minorBidi" w:hAnsiTheme="minorBidi" w:cstheme="minorBidi"/>
          <w:b/>
          <w:bCs/>
          <w:sz w:val="20"/>
        </w:rPr>
      </w:pPr>
      <w:r w:rsidRPr="00E67723">
        <w:rPr>
          <w:rFonts w:asciiTheme="minorBidi" w:hAnsiTheme="minorBidi" w:cstheme="minorBidi"/>
          <w:b/>
          <w:bCs/>
          <w:sz w:val="20"/>
        </w:rPr>
        <w:t xml:space="preserve">The Challenge of </w:t>
      </w:r>
      <w:proofErr w:type="spellStart"/>
      <w:r w:rsidRPr="00E67723">
        <w:rPr>
          <w:rFonts w:asciiTheme="minorBidi" w:hAnsiTheme="minorBidi" w:cstheme="minorBidi"/>
          <w:b/>
          <w:bCs/>
          <w:sz w:val="20"/>
        </w:rPr>
        <w:t>Internalizing</w:t>
      </w:r>
      <w:proofErr w:type="spellEnd"/>
      <w:r w:rsidRPr="00E67723">
        <w:rPr>
          <w:rFonts w:asciiTheme="minorBidi" w:hAnsiTheme="minorBidi" w:cstheme="minorBidi"/>
          <w:b/>
          <w:bCs/>
          <w:sz w:val="20"/>
        </w:rPr>
        <w:t xml:space="preserve"> </w:t>
      </w:r>
      <w:proofErr w:type="spellStart"/>
      <w:r w:rsidRPr="00E67723">
        <w:rPr>
          <w:rFonts w:asciiTheme="minorBidi" w:hAnsiTheme="minorBidi" w:cstheme="minorBidi"/>
          <w:b/>
          <w:bCs/>
          <w:sz w:val="20"/>
        </w:rPr>
        <w:t>Quranic</w:t>
      </w:r>
      <w:proofErr w:type="spellEnd"/>
      <w:r w:rsidRPr="00E67723">
        <w:rPr>
          <w:rFonts w:asciiTheme="minorBidi" w:hAnsiTheme="minorBidi" w:cstheme="minorBidi"/>
          <w:b/>
          <w:bCs/>
          <w:sz w:val="20"/>
        </w:rPr>
        <w:t xml:space="preserve"> Values in </w:t>
      </w:r>
      <w:proofErr w:type="spellStart"/>
      <w:r w:rsidRPr="00E67723">
        <w:rPr>
          <w:rFonts w:asciiTheme="minorBidi" w:hAnsiTheme="minorBidi" w:cstheme="minorBidi"/>
          <w:b/>
          <w:bCs/>
          <w:sz w:val="20"/>
        </w:rPr>
        <w:t>Children</w:t>
      </w:r>
      <w:proofErr w:type="spellEnd"/>
      <w:r w:rsidRPr="00E67723">
        <w:rPr>
          <w:rFonts w:asciiTheme="minorBidi" w:hAnsiTheme="minorBidi" w:cstheme="minorBidi"/>
          <w:b/>
          <w:bCs/>
          <w:sz w:val="20"/>
        </w:rPr>
        <w:t xml:space="preserve"> </w:t>
      </w:r>
      <w:proofErr w:type="spellStart"/>
      <w:r w:rsidRPr="00E67723">
        <w:rPr>
          <w:rFonts w:asciiTheme="minorBidi" w:hAnsiTheme="minorBidi" w:cstheme="minorBidi"/>
          <w:b/>
          <w:bCs/>
          <w:sz w:val="20"/>
        </w:rPr>
        <w:t>with</w:t>
      </w:r>
      <w:proofErr w:type="spellEnd"/>
      <w:r w:rsidRPr="00E67723">
        <w:rPr>
          <w:rFonts w:asciiTheme="minorBidi" w:hAnsiTheme="minorBidi" w:cstheme="minorBidi"/>
          <w:b/>
          <w:bCs/>
          <w:sz w:val="20"/>
        </w:rPr>
        <w:t xml:space="preserve"> ADHD</w:t>
      </w:r>
    </w:p>
    <w:p w14:paraId="62256700" w14:textId="1A1CD831" w:rsidR="00E67723" w:rsidRDefault="000B5F32" w:rsidP="00E67723">
      <w:pPr>
        <w:spacing w:before="360" w:after="160"/>
        <w:jc w:val="both"/>
        <w:rPr>
          <w:rFonts w:asciiTheme="minorBidi" w:hAnsiTheme="minorBidi" w:cstheme="minorBidi"/>
          <w:sz w:val="20"/>
        </w:rPr>
      </w:pPr>
      <w:r>
        <w:rPr>
          <w:rFonts w:asciiTheme="minorBidi" w:hAnsiTheme="minorBidi" w:cstheme="minorBidi"/>
          <w:sz w:val="20"/>
        </w:rPr>
        <w:tab/>
      </w:r>
      <w:proofErr w:type="spellStart"/>
      <w:r w:rsidR="00E67723" w:rsidRPr="00E67723">
        <w:rPr>
          <w:rFonts w:asciiTheme="minorBidi" w:hAnsiTheme="minorBidi" w:cstheme="minorBidi"/>
          <w:sz w:val="20"/>
        </w:rPr>
        <w:t>Internalizing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in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ADHD faces a </w:t>
      </w:r>
      <w:proofErr w:type="spellStart"/>
      <w:r w:rsidR="00E67723" w:rsidRPr="00E67723">
        <w:rPr>
          <w:rFonts w:asciiTheme="minorBidi" w:hAnsiTheme="minorBidi" w:cstheme="minorBidi"/>
          <w:sz w:val="20"/>
        </w:rPr>
        <w:t>number</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fundamental</w:t>
      </w:r>
      <w:proofErr w:type="spellEnd"/>
      <w:r w:rsidR="00E67723" w:rsidRPr="00E67723">
        <w:rPr>
          <w:rFonts w:asciiTheme="minorBidi" w:hAnsiTheme="minorBidi" w:cstheme="minorBidi"/>
          <w:sz w:val="20"/>
        </w:rPr>
        <w:t xml:space="preserve"> challenges. Limited attention and self-</w:t>
      </w:r>
      <w:proofErr w:type="spellStart"/>
      <w:r w:rsidR="00E67723" w:rsidRPr="00E67723">
        <w:rPr>
          <w:rFonts w:asciiTheme="minorBidi" w:hAnsiTheme="minorBidi" w:cstheme="minorBidi"/>
          <w:sz w:val="20"/>
        </w:rPr>
        <w:t>regulation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such</w:t>
      </w:r>
      <w:proofErr w:type="spellEnd"/>
      <w:r w:rsidR="00E67723" w:rsidRPr="00E67723">
        <w:rPr>
          <w:rFonts w:asciiTheme="minorBidi" w:hAnsiTheme="minorBidi" w:cstheme="minorBidi"/>
          <w:sz w:val="20"/>
        </w:rPr>
        <w:t xml:space="preserve"> as distraction and impulsive </w:t>
      </w:r>
      <w:proofErr w:type="spellStart"/>
      <w:r w:rsidR="00E67723" w:rsidRPr="00E67723">
        <w:rPr>
          <w:rFonts w:asciiTheme="minorBidi" w:hAnsiTheme="minorBidi" w:cstheme="minorBidi"/>
          <w:sz w:val="20"/>
        </w:rPr>
        <w:t>behavior</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hinder</w:t>
      </w:r>
      <w:proofErr w:type="spellEnd"/>
      <w:r w:rsidR="00E67723" w:rsidRPr="00E67723">
        <w:rPr>
          <w:rFonts w:asciiTheme="minorBidi" w:hAnsiTheme="minorBidi" w:cstheme="minorBidi"/>
          <w:sz w:val="20"/>
        </w:rPr>
        <w:t xml:space="preserve"> the process of </w:t>
      </w:r>
      <w:proofErr w:type="spellStart"/>
      <w:r w:rsidR="00E67723" w:rsidRPr="00E67723">
        <w:rPr>
          <w:rFonts w:asciiTheme="minorBidi" w:hAnsiTheme="minorBidi" w:cstheme="minorBidi"/>
          <w:sz w:val="20"/>
        </w:rPr>
        <w:t>instilling</w:t>
      </w:r>
      <w:proofErr w:type="spellEnd"/>
      <w:r w:rsidR="00E67723" w:rsidRPr="00E67723">
        <w:rPr>
          <w:rFonts w:asciiTheme="minorBidi" w:hAnsiTheme="minorBidi" w:cstheme="minorBidi"/>
          <w:sz w:val="20"/>
        </w:rPr>
        <w:t xml:space="preserve"> value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demands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consistency</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repetition</w:t>
      </w:r>
      <w:proofErr w:type="spellEnd"/>
      <w:r w:rsidR="00E67723" w:rsidRPr="00E67723">
        <w:rPr>
          <w:rFonts w:asciiTheme="minorBidi" w:hAnsiTheme="minorBidi" w:cstheme="minorBidi"/>
          <w:sz w:val="20"/>
        </w:rPr>
        <w:t xml:space="preserve">. In addition, </w:t>
      </w:r>
      <w:proofErr w:type="spellStart"/>
      <w:r w:rsidR="00E67723" w:rsidRPr="00E67723">
        <w:rPr>
          <w:rFonts w:asciiTheme="minorBidi" w:hAnsiTheme="minorBidi" w:cstheme="minorBidi"/>
          <w:sz w:val="20"/>
        </w:rPr>
        <w:t>learning</w:t>
      </w:r>
      <w:proofErr w:type="spellEnd"/>
      <w:r w:rsidR="00E67723" w:rsidRPr="00E67723">
        <w:rPr>
          <w:rFonts w:asciiTheme="minorBidi" w:hAnsiTheme="minorBidi" w:cstheme="minorBidi"/>
          <w:sz w:val="20"/>
        </w:rPr>
        <w:t xml:space="preserve"> practices </w:t>
      </w:r>
      <w:proofErr w:type="spellStart"/>
      <w:r w:rsidR="00E67723" w:rsidRPr="00E67723">
        <w:rPr>
          <w:rFonts w:asciiTheme="minorBidi" w:hAnsiTheme="minorBidi" w:cstheme="minorBidi"/>
          <w:sz w:val="20"/>
        </w:rPr>
        <w:t>related</w:t>
      </w:r>
      <w:proofErr w:type="spellEnd"/>
      <w:r w:rsidR="00E67723" w:rsidRPr="00E67723">
        <w:rPr>
          <w:rFonts w:asciiTheme="minorBidi" w:hAnsiTheme="minorBidi" w:cstheme="minorBidi"/>
          <w:sz w:val="20"/>
        </w:rPr>
        <w:t xml:space="preserve"> to the </w:t>
      </w:r>
      <w:proofErr w:type="spellStart"/>
      <w:r w:rsidR="00E67723" w:rsidRPr="00E67723">
        <w:rPr>
          <w:rFonts w:asciiTheme="minorBidi" w:hAnsiTheme="minorBidi" w:cstheme="minorBidi"/>
          <w:sz w:val="20"/>
        </w:rPr>
        <w:t>internalization</w:t>
      </w:r>
      <w:proofErr w:type="spellEnd"/>
      <w:r w:rsidR="00E67723" w:rsidRPr="00E67723">
        <w:rPr>
          <w:rFonts w:asciiTheme="minorBidi" w:hAnsiTheme="minorBidi" w:cstheme="minorBidi"/>
          <w:sz w:val="20"/>
        </w:rPr>
        <w:t xml:space="preserve"> of the </w:t>
      </w:r>
      <w:proofErr w:type="spellStart"/>
      <w:r w:rsidR="00E67723" w:rsidRPr="00E67723">
        <w:rPr>
          <w:rFonts w:asciiTheme="minorBidi" w:hAnsiTheme="minorBidi" w:cstheme="minorBidi"/>
          <w:sz w:val="20"/>
        </w:rPr>
        <w:t>Qurani</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still</w:t>
      </w:r>
      <w:proofErr w:type="spellEnd"/>
      <w:r w:rsidR="00E67723" w:rsidRPr="00E67723">
        <w:rPr>
          <w:rFonts w:asciiTheme="minorBidi" w:hAnsiTheme="minorBidi" w:cstheme="minorBidi"/>
          <w:sz w:val="20"/>
        </w:rPr>
        <w:t xml:space="preserve"> focus a lot on cognitive and </w:t>
      </w:r>
      <w:proofErr w:type="spellStart"/>
      <w:r w:rsidR="00E67723" w:rsidRPr="00E67723">
        <w:rPr>
          <w:rFonts w:asciiTheme="minorBidi" w:hAnsiTheme="minorBidi" w:cstheme="minorBidi"/>
          <w:sz w:val="20"/>
        </w:rPr>
        <w:t>memorization</w:t>
      </w:r>
      <w:proofErr w:type="spellEnd"/>
      <w:r w:rsidR="00E67723" w:rsidRPr="00E67723">
        <w:rPr>
          <w:rFonts w:asciiTheme="minorBidi" w:hAnsiTheme="minorBidi" w:cstheme="minorBidi"/>
          <w:sz w:val="20"/>
        </w:rPr>
        <w:t xml:space="preserve"> aspects, </w:t>
      </w:r>
      <w:proofErr w:type="spellStart"/>
      <w:r w:rsidR="00E67723" w:rsidRPr="00E67723">
        <w:rPr>
          <w:rFonts w:asciiTheme="minorBidi" w:hAnsiTheme="minorBidi" w:cstheme="minorBidi"/>
          <w:sz w:val="20"/>
        </w:rPr>
        <w:t>so</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the value of the </w:t>
      </w:r>
      <w:proofErr w:type="spellStart"/>
      <w:r w:rsidR="00E67723" w:rsidRPr="00E67723">
        <w:rPr>
          <w:rFonts w:asciiTheme="minorBidi" w:hAnsiTheme="minorBidi" w:cstheme="minorBidi"/>
          <w:sz w:val="20"/>
        </w:rPr>
        <w:t>Qurani</w:t>
      </w:r>
      <w:proofErr w:type="spellEnd"/>
      <w:r w:rsidR="00E67723" w:rsidRPr="00E67723">
        <w:rPr>
          <w:rFonts w:asciiTheme="minorBidi" w:hAnsiTheme="minorBidi" w:cstheme="minorBidi"/>
          <w:sz w:val="20"/>
        </w:rPr>
        <w:t xml:space="preserve"> tends to </w:t>
      </w:r>
      <w:proofErr w:type="spellStart"/>
      <w:r w:rsidR="00E67723" w:rsidRPr="00E67723">
        <w:rPr>
          <w:rFonts w:asciiTheme="minorBidi" w:hAnsiTheme="minorBidi" w:cstheme="minorBidi"/>
          <w:sz w:val="20"/>
        </w:rPr>
        <w:t>be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understood</w:t>
      </w:r>
      <w:proofErr w:type="spellEnd"/>
      <w:r w:rsidR="00E67723" w:rsidRPr="00E67723">
        <w:rPr>
          <w:rFonts w:asciiTheme="minorBidi" w:hAnsiTheme="minorBidi" w:cstheme="minorBidi"/>
          <w:sz w:val="20"/>
        </w:rPr>
        <w:t xml:space="preserve"> as </w:t>
      </w:r>
      <w:proofErr w:type="spellStart"/>
      <w:r w:rsidR="00E67723" w:rsidRPr="00E67723">
        <w:rPr>
          <w:rFonts w:asciiTheme="minorBidi" w:hAnsiTheme="minorBidi" w:cstheme="minorBidi"/>
          <w:sz w:val="20"/>
        </w:rPr>
        <w:t>knowledge</w:t>
      </w:r>
      <w:proofErr w:type="spellEnd"/>
      <w:r w:rsidR="00E67723" w:rsidRPr="00E67723">
        <w:rPr>
          <w:rFonts w:asciiTheme="minorBidi" w:hAnsiTheme="minorBidi" w:cstheme="minorBidi"/>
          <w:sz w:val="20"/>
        </w:rPr>
        <w:t xml:space="preserve">, not </w:t>
      </w:r>
      <w:proofErr w:type="spellStart"/>
      <w:r w:rsidR="00E67723" w:rsidRPr="00E67723">
        <w:rPr>
          <w:rFonts w:asciiTheme="minorBidi" w:hAnsiTheme="minorBidi" w:cstheme="minorBidi"/>
          <w:sz w:val="20"/>
        </w:rPr>
        <w:t>yet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manifested</w:t>
      </w:r>
      <w:proofErr w:type="spellEnd"/>
      <w:r w:rsidR="00E67723" w:rsidRPr="00E67723">
        <w:rPr>
          <w:rFonts w:asciiTheme="minorBidi" w:hAnsiTheme="minorBidi" w:cstheme="minorBidi"/>
          <w:sz w:val="20"/>
        </w:rPr>
        <w:t xml:space="preserve"> in </w:t>
      </w:r>
      <w:proofErr w:type="spellStart"/>
      <w:r w:rsidR="00E67723" w:rsidRPr="00E67723">
        <w:rPr>
          <w:rFonts w:asciiTheme="minorBidi" w:hAnsiTheme="minorBidi" w:cstheme="minorBidi"/>
          <w:sz w:val="20"/>
        </w:rPr>
        <w:t>daily</w:t>
      </w:r>
      <w:proofErr w:type="spellEnd"/>
      <w:r w:rsidR="00E67723" w:rsidRPr="00E67723">
        <w:rPr>
          <w:rFonts w:asciiTheme="minorBidi" w:hAnsiTheme="minorBidi" w:cstheme="minorBidi"/>
          <w:sz w:val="20"/>
        </w:rPr>
        <w:t xml:space="preserve"> attitudes and </w:t>
      </w:r>
      <w:proofErr w:type="spellStart"/>
      <w:r w:rsidR="00E67723" w:rsidRPr="00E67723">
        <w:rPr>
          <w:rFonts w:asciiTheme="minorBidi" w:hAnsiTheme="minorBidi" w:cstheme="minorBidi"/>
          <w:sz w:val="20"/>
        </w:rPr>
        <w:t>behaviors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Another</w:t>
      </w:r>
      <w:proofErr w:type="spellEnd"/>
      <w:r w:rsidR="00E67723" w:rsidRPr="00E67723">
        <w:rPr>
          <w:rFonts w:asciiTheme="minorBidi" w:hAnsiTheme="minorBidi" w:cstheme="minorBidi"/>
          <w:sz w:val="20"/>
        </w:rPr>
        <w:t xml:space="preserve"> challenge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related</w:t>
      </w:r>
      <w:proofErr w:type="spellEnd"/>
      <w:r w:rsidR="00E67723" w:rsidRPr="00E67723">
        <w:rPr>
          <w:rFonts w:asciiTheme="minorBidi" w:hAnsiTheme="minorBidi" w:cstheme="minorBidi"/>
          <w:sz w:val="20"/>
        </w:rPr>
        <w:t xml:space="preserve"> to the </w:t>
      </w:r>
      <w:proofErr w:type="spellStart"/>
      <w:r w:rsidR="00E67723" w:rsidRPr="00E67723">
        <w:rPr>
          <w:rFonts w:asciiTheme="minorBidi" w:hAnsiTheme="minorBidi" w:cstheme="minorBidi"/>
          <w:sz w:val="20"/>
        </w:rPr>
        <w:t>uneven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competence</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teachers</w:t>
      </w:r>
      <w:proofErr w:type="spellEnd"/>
      <w:r w:rsidR="00E67723" w:rsidRPr="00E67723">
        <w:rPr>
          <w:rFonts w:asciiTheme="minorBidi" w:hAnsiTheme="minorBidi" w:cstheme="minorBidi"/>
          <w:sz w:val="20"/>
        </w:rPr>
        <w:t xml:space="preserve"> in </w:t>
      </w:r>
      <w:proofErr w:type="spellStart"/>
      <w:r w:rsidR="00E67723" w:rsidRPr="00E67723">
        <w:rPr>
          <w:rFonts w:asciiTheme="minorBidi" w:hAnsiTheme="minorBidi" w:cstheme="minorBidi"/>
          <w:sz w:val="20"/>
        </w:rPr>
        <w:t>implementing</w:t>
      </w:r>
      <w:proofErr w:type="spellEnd"/>
      <w:r w:rsidR="00E67723" w:rsidRPr="00E67723">
        <w:rPr>
          <w:rFonts w:asciiTheme="minorBidi" w:hAnsiTheme="minorBidi" w:cstheme="minorBidi"/>
          <w:sz w:val="20"/>
        </w:rPr>
        <w:t xml:space="preserve"> an inclusive </w:t>
      </w:r>
      <w:proofErr w:type="spellStart"/>
      <w:r w:rsidR="00E67723" w:rsidRPr="00E67723">
        <w:rPr>
          <w:rFonts w:asciiTheme="minorBidi" w:hAnsiTheme="minorBidi" w:cstheme="minorBidi"/>
          <w:sz w:val="20"/>
        </w:rPr>
        <w:t>Islamic</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education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adaptive to the </w:t>
      </w:r>
      <w:proofErr w:type="spellStart"/>
      <w:r w:rsidR="00E67723" w:rsidRPr="00E67723">
        <w:rPr>
          <w:rFonts w:asciiTheme="minorBidi" w:hAnsiTheme="minorBidi" w:cstheme="minorBidi"/>
          <w:sz w:val="20"/>
        </w:rPr>
        <w:t>characteristics</w:t>
      </w:r>
      <w:proofErr w:type="spellEnd"/>
      <w:r w:rsidR="00E67723" w:rsidRPr="00E67723">
        <w:rPr>
          <w:rFonts w:asciiTheme="minorBidi" w:hAnsiTheme="minorBidi" w:cstheme="minorBidi"/>
          <w:sz w:val="20"/>
        </w:rPr>
        <w:t xml:space="preserve"> of ADHD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lack</w:t>
      </w:r>
      <w:proofErr w:type="spellEnd"/>
      <w:r w:rsidR="00E67723" w:rsidRPr="00E67723">
        <w:rPr>
          <w:rFonts w:asciiTheme="minorBidi" w:hAnsiTheme="minorBidi" w:cstheme="minorBidi"/>
          <w:sz w:val="20"/>
        </w:rPr>
        <w:t xml:space="preserve"> of linkages </w:t>
      </w:r>
      <w:proofErr w:type="spellStart"/>
      <w:r w:rsidR="00E67723" w:rsidRPr="00E67723">
        <w:rPr>
          <w:rFonts w:asciiTheme="minorBidi" w:hAnsiTheme="minorBidi" w:cstheme="minorBidi"/>
          <w:sz w:val="20"/>
        </w:rPr>
        <w:t>between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school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family</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environment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also</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weakens</w:t>
      </w:r>
      <w:proofErr w:type="spellEnd"/>
      <w:r w:rsidR="00E67723" w:rsidRPr="00E67723">
        <w:rPr>
          <w:rFonts w:asciiTheme="minorBidi" w:hAnsiTheme="minorBidi" w:cstheme="minorBidi"/>
          <w:sz w:val="20"/>
        </w:rPr>
        <w:t xml:space="preserve"> the process of </w:t>
      </w:r>
      <w:proofErr w:type="spellStart"/>
      <w:r w:rsidR="00E67723" w:rsidRPr="00E67723">
        <w:rPr>
          <w:rFonts w:asciiTheme="minorBidi" w:hAnsiTheme="minorBidi" w:cstheme="minorBidi"/>
          <w:sz w:val="20"/>
        </w:rPr>
        <w:t>continuous</w:t>
      </w:r>
      <w:proofErr w:type="spellEnd"/>
      <w:r w:rsidR="00E67723" w:rsidRPr="00E67723">
        <w:rPr>
          <w:rFonts w:asciiTheme="minorBidi" w:hAnsiTheme="minorBidi" w:cstheme="minorBidi"/>
          <w:sz w:val="20"/>
        </w:rPr>
        <w:t xml:space="preserve"> habituation of grades, </w:t>
      </w:r>
      <w:proofErr w:type="spellStart"/>
      <w:r w:rsidR="00E67723" w:rsidRPr="00E67723">
        <w:rPr>
          <w:rFonts w:asciiTheme="minorBidi" w:hAnsiTheme="minorBidi" w:cstheme="minorBidi"/>
          <w:sz w:val="20"/>
        </w:rPr>
        <w:t>while</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limited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learning</w:t>
      </w:r>
      <w:proofErr w:type="spellEnd"/>
      <w:r w:rsidR="00E67723" w:rsidRPr="00E67723">
        <w:rPr>
          <w:rFonts w:asciiTheme="minorBidi" w:hAnsiTheme="minorBidi" w:cstheme="minorBidi"/>
          <w:sz w:val="20"/>
        </w:rPr>
        <w:t xml:space="preserve"> time in </w:t>
      </w:r>
      <w:proofErr w:type="spellStart"/>
      <w:r w:rsidR="00E67723" w:rsidRPr="00E67723">
        <w:rPr>
          <w:rFonts w:asciiTheme="minorBidi" w:hAnsiTheme="minorBidi" w:cstheme="minorBidi"/>
          <w:sz w:val="20"/>
        </w:rPr>
        <w:t>schools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makes</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internalization</w:t>
      </w:r>
      <w:proofErr w:type="spellEnd"/>
      <w:r w:rsidR="00E67723" w:rsidRPr="00E67723">
        <w:rPr>
          <w:rFonts w:asciiTheme="minorBidi" w:hAnsiTheme="minorBidi" w:cstheme="minorBidi"/>
          <w:sz w:val="20"/>
        </w:rPr>
        <w:t xml:space="preserve"> of grades not optimal in the long </w:t>
      </w:r>
      <w:proofErr w:type="spellStart"/>
      <w:r w:rsidR="00E67723" w:rsidRPr="00E67723">
        <w:rPr>
          <w:rFonts w:asciiTheme="minorBidi" w:hAnsiTheme="minorBidi" w:cstheme="minorBidi"/>
          <w:sz w:val="20"/>
        </w:rPr>
        <w:t>term</w:t>
      </w:r>
      <w:proofErr w:type="spellEnd"/>
      <w:r w:rsidR="00E67723" w:rsidRPr="00E67723">
        <w:rPr>
          <w:rFonts w:asciiTheme="minorBidi" w:hAnsiTheme="minorBidi" w:cstheme="minorBidi"/>
          <w:sz w:val="20"/>
        </w:rPr>
        <w:t xml:space="preserve"> </w:t>
      </w:r>
      <w:r w:rsidR="00E67723">
        <w:rPr>
          <w:rFonts w:asciiTheme="minorBidi" w:hAnsiTheme="minorBidi" w:cstheme="minorBidi"/>
          <w:sz w:val="20"/>
        </w:rPr>
        <w:fldChar w:fldCharType="begin" w:fldLock="1"/>
      </w:r>
      <w:r w:rsidR="00E67723">
        <w:rPr>
          <w:rFonts w:asciiTheme="minorBidi" w:hAnsiTheme="minorBidi" w:cstheme="minorBidi"/>
          <w:sz w:val="20"/>
        </w:rPr>
        <w:instrText>ADDIN CSL_CITATION {"citationItems":[{"id":"ITEM-1","itemData":{"DOI":"10.22460/fokus.v8i3.","author":[{"dropping-particle":"","family":"Maimun1","given":"Adhofa Kamila","non-dropping-particle":"","parse-names":false,"suffix":""},{"dropping-particle":"","family":"Wiantina2","given":"Nur Azmi","non-dropping-particle":"","parse-names":false,"suffix":""},{"dropping-particle":"","family":"Muttaqin3","given":"Muhammad Fauzan","non-dropping-particle":"","parse-names":false,"suffix":""}],"id":"ITEM-1","issue":"3","issued":{"date-parts":[["2025"]]},"page":"297-314","title":"PENGELOLAAN EMOSI ANAK DENGAN GANGGUAN ADHD DALAM MENUMBUHKAN KARAKTER DISIPLIN Adhofa Kamila Maimun 1 , Nur Azmi Wiantina 2 , Muhammad Fauzan Muttaqin 3 1","type":"article-journal","volume":"8"},"uris":["http://www.mendeley.com/documents/?uuid=2940c414-c4d2-41f3-b51a-2ad81ccc3dc6"]}],"mendeley":{"formattedCitation":"(Maimun1 et al., 2025)","plainTextFormattedCitation":"(Maimun1 et al., 2025)","previouslyFormattedCitation":"(Maimun1 et al., 2025)"},"properties":{"noteIndex":0},"schema":"https://github.com/citation-style-language/schema/raw/master/csl-citation.json"}</w:instrText>
      </w:r>
      <w:r w:rsidR="00E67723">
        <w:rPr>
          <w:rFonts w:asciiTheme="minorBidi" w:hAnsiTheme="minorBidi" w:cstheme="minorBidi"/>
          <w:sz w:val="20"/>
        </w:rPr>
        <w:fldChar w:fldCharType="separate"/>
      </w:r>
      <w:r w:rsidR="00E67723" w:rsidRPr="00E67723">
        <w:rPr>
          <w:rFonts w:asciiTheme="minorBidi" w:hAnsiTheme="minorBidi" w:cstheme="minorBidi"/>
          <w:noProof/>
          <w:sz w:val="20"/>
        </w:rPr>
        <w:t>(Maimun1 et al., 2025)</w:t>
      </w:r>
      <w:r w:rsidR="00E67723">
        <w:rPr>
          <w:rFonts w:asciiTheme="minorBidi" w:hAnsiTheme="minorBidi" w:cstheme="minorBidi"/>
          <w:sz w:val="20"/>
        </w:rPr>
        <w:fldChar w:fldCharType="end"/>
      </w:r>
    </w:p>
    <w:p w14:paraId="0E14DD80" w14:textId="5F9E902A" w:rsidR="00E67723" w:rsidRDefault="000B5F32" w:rsidP="00E67723">
      <w:pPr>
        <w:spacing w:before="360" w:after="160"/>
        <w:jc w:val="both"/>
        <w:rPr>
          <w:rFonts w:asciiTheme="minorBidi" w:hAnsiTheme="minorBidi" w:cstheme="minorBidi"/>
          <w:sz w:val="20"/>
        </w:rPr>
      </w:pPr>
      <w:r>
        <w:rPr>
          <w:rFonts w:asciiTheme="minorBidi" w:hAnsiTheme="minorBidi" w:cstheme="minorBidi"/>
          <w:sz w:val="20"/>
        </w:rPr>
        <w:tab/>
      </w:r>
      <w:r w:rsidR="00E67723" w:rsidRPr="00E67723">
        <w:rPr>
          <w:rFonts w:asciiTheme="minorBidi" w:hAnsiTheme="minorBidi" w:cstheme="minorBidi"/>
          <w:sz w:val="20"/>
        </w:rPr>
        <w:t xml:space="preserve">The </w:t>
      </w:r>
      <w:proofErr w:type="spellStart"/>
      <w:r w:rsidR="00E67723" w:rsidRPr="00E67723">
        <w:rPr>
          <w:rFonts w:asciiTheme="minorBidi" w:hAnsiTheme="minorBidi" w:cstheme="minorBidi"/>
          <w:sz w:val="20"/>
        </w:rPr>
        <w:t>results</w:t>
      </w:r>
      <w:proofErr w:type="spellEnd"/>
      <w:r w:rsidR="00E67723" w:rsidRPr="00E67723">
        <w:rPr>
          <w:rFonts w:asciiTheme="minorBidi" w:hAnsiTheme="minorBidi" w:cstheme="minorBidi"/>
          <w:sz w:val="20"/>
        </w:rPr>
        <w:t xml:space="preserve"> of the </w:t>
      </w:r>
      <w:proofErr w:type="spellStart"/>
      <w:r w:rsidR="00E67723" w:rsidRPr="00E67723">
        <w:rPr>
          <w:rFonts w:asciiTheme="minorBidi" w:hAnsiTheme="minorBidi" w:cstheme="minorBidi"/>
          <w:sz w:val="20"/>
        </w:rPr>
        <w:t>literature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review</w:t>
      </w:r>
      <w:proofErr w:type="spellEnd"/>
      <w:r w:rsidR="00E67723" w:rsidRPr="00E67723">
        <w:rPr>
          <w:rFonts w:asciiTheme="minorBidi" w:hAnsiTheme="minorBidi" w:cstheme="minorBidi"/>
          <w:sz w:val="20"/>
        </w:rPr>
        <w:t xml:space="preserve"> show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the process of </w:t>
      </w:r>
      <w:proofErr w:type="spellStart"/>
      <w:r w:rsidR="00E67723" w:rsidRPr="00E67723">
        <w:rPr>
          <w:rFonts w:asciiTheme="minorBidi" w:hAnsiTheme="minorBidi" w:cstheme="minorBidi"/>
          <w:sz w:val="20"/>
        </w:rPr>
        <w:t>internalizing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in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ADHD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still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faced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with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various</w:t>
      </w:r>
      <w:proofErr w:type="spellEnd"/>
      <w:r w:rsidR="00E67723" w:rsidRPr="00E67723">
        <w:rPr>
          <w:rFonts w:asciiTheme="minorBidi" w:hAnsiTheme="minorBidi" w:cstheme="minorBidi"/>
          <w:sz w:val="20"/>
        </w:rPr>
        <w:t xml:space="preserve"> main obstacles. </w:t>
      </w:r>
      <w:proofErr w:type="spellStart"/>
      <w:r w:rsidR="00E67723" w:rsidRPr="00E67723">
        <w:rPr>
          <w:rFonts w:asciiTheme="minorBidi" w:hAnsiTheme="minorBidi" w:cstheme="minorBidi"/>
          <w:sz w:val="20"/>
        </w:rPr>
        <w:t>Characteristics</w:t>
      </w:r>
      <w:proofErr w:type="spellEnd"/>
      <w:r w:rsidR="00E67723" w:rsidRPr="00E67723">
        <w:rPr>
          <w:rFonts w:asciiTheme="minorBidi" w:hAnsiTheme="minorBidi" w:cstheme="minorBidi"/>
          <w:sz w:val="20"/>
        </w:rPr>
        <w:t xml:space="preserve"> in the </w:t>
      </w:r>
      <w:proofErr w:type="spellStart"/>
      <w:r w:rsidR="00E67723" w:rsidRPr="00E67723">
        <w:rPr>
          <w:rFonts w:asciiTheme="minorBidi" w:hAnsiTheme="minorBidi" w:cstheme="minorBidi"/>
          <w:sz w:val="20"/>
        </w:rPr>
        <w:t>form</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limited</w:t>
      </w:r>
      <w:proofErr w:type="spellEnd"/>
      <w:r w:rsidR="00E67723" w:rsidRPr="00E67723">
        <w:rPr>
          <w:rFonts w:asciiTheme="minorBidi" w:hAnsiTheme="minorBidi" w:cstheme="minorBidi"/>
          <w:sz w:val="20"/>
        </w:rPr>
        <w:t xml:space="preserve"> attention and </w:t>
      </w:r>
      <w:proofErr w:type="spellStart"/>
      <w:r w:rsidR="00E67723" w:rsidRPr="00E67723">
        <w:rPr>
          <w:rFonts w:asciiTheme="minorBidi" w:hAnsiTheme="minorBidi" w:cstheme="minorBidi"/>
          <w:sz w:val="20"/>
        </w:rPr>
        <w:t>weak</w:t>
      </w:r>
      <w:proofErr w:type="spellEnd"/>
      <w:r w:rsidR="00E67723" w:rsidRPr="00E67723">
        <w:rPr>
          <w:rFonts w:asciiTheme="minorBidi" w:hAnsiTheme="minorBidi" w:cstheme="minorBidi"/>
          <w:sz w:val="20"/>
        </w:rPr>
        <w:t xml:space="preserve"> self-</w:t>
      </w:r>
      <w:proofErr w:type="spellStart"/>
      <w:r w:rsidR="00E67723" w:rsidRPr="00E67723">
        <w:rPr>
          <w:rFonts w:asciiTheme="minorBidi" w:hAnsiTheme="minorBidi" w:cstheme="minorBidi"/>
          <w:sz w:val="20"/>
        </w:rPr>
        <w:t>regulation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skills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such</w:t>
      </w:r>
      <w:proofErr w:type="spellEnd"/>
      <w:r w:rsidR="00E67723" w:rsidRPr="00E67723">
        <w:rPr>
          <w:rFonts w:asciiTheme="minorBidi" w:hAnsiTheme="minorBidi" w:cstheme="minorBidi"/>
          <w:sz w:val="20"/>
        </w:rPr>
        <w:t xml:space="preserve"> as </w:t>
      </w:r>
      <w:proofErr w:type="spellStart"/>
      <w:r w:rsidR="00E67723" w:rsidRPr="00E67723">
        <w:rPr>
          <w:rFonts w:asciiTheme="minorBidi" w:hAnsiTheme="minorBidi" w:cstheme="minorBidi"/>
          <w:sz w:val="20"/>
        </w:rPr>
        <w:t>easily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distracted</w:t>
      </w:r>
      <w:proofErr w:type="spellEnd"/>
      <w:r w:rsidR="00E67723" w:rsidRPr="00E67723">
        <w:rPr>
          <w:rFonts w:asciiTheme="minorBidi" w:hAnsiTheme="minorBidi" w:cstheme="minorBidi"/>
          <w:sz w:val="20"/>
        </w:rPr>
        <w:t xml:space="preserve"> and impulsive </w:t>
      </w:r>
      <w:proofErr w:type="spellStart"/>
      <w:r w:rsidR="00E67723" w:rsidRPr="00E67723">
        <w:rPr>
          <w:rFonts w:asciiTheme="minorBidi" w:hAnsiTheme="minorBidi" w:cstheme="minorBidi"/>
          <w:sz w:val="20"/>
        </w:rPr>
        <w:t>behavior</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become</w:t>
      </w:r>
      <w:proofErr w:type="spellEnd"/>
      <w:r w:rsidR="00E67723" w:rsidRPr="00E67723">
        <w:rPr>
          <w:rFonts w:asciiTheme="minorBidi" w:hAnsiTheme="minorBidi" w:cstheme="minorBidi"/>
          <w:sz w:val="20"/>
        </w:rPr>
        <w:t xml:space="preserve"> obstacles in the cultivation of values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require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consistency</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repetition</w:t>
      </w:r>
      <w:proofErr w:type="spellEnd"/>
      <w:r w:rsidR="00E67723" w:rsidRPr="00E67723">
        <w:rPr>
          <w:rFonts w:asciiTheme="minorBidi" w:hAnsiTheme="minorBidi" w:cstheme="minorBidi"/>
          <w:sz w:val="20"/>
        </w:rPr>
        <w:t xml:space="preserve">. In addition, the practice of </w:t>
      </w:r>
      <w:proofErr w:type="spellStart"/>
      <w:r w:rsidR="00E67723" w:rsidRPr="00E67723">
        <w:rPr>
          <w:rFonts w:asciiTheme="minorBidi" w:hAnsiTheme="minorBidi" w:cstheme="minorBidi"/>
          <w:sz w:val="20"/>
        </w:rPr>
        <w:t>internalizing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in </w:t>
      </w:r>
      <w:proofErr w:type="spellStart"/>
      <w:r w:rsidR="00E67723" w:rsidRPr="00E67723">
        <w:rPr>
          <w:rFonts w:asciiTheme="minorBidi" w:hAnsiTheme="minorBidi" w:cstheme="minorBidi"/>
          <w:sz w:val="20"/>
        </w:rPr>
        <w:t>learning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still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predominantly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oriented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towards</w:t>
      </w:r>
      <w:proofErr w:type="spellEnd"/>
      <w:r w:rsidR="00E67723" w:rsidRPr="00E67723">
        <w:rPr>
          <w:rFonts w:asciiTheme="minorBidi" w:hAnsiTheme="minorBidi" w:cstheme="minorBidi"/>
          <w:sz w:val="20"/>
        </w:rPr>
        <w:t xml:space="preserve"> cognitive </w:t>
      </w:r>
      <w:proofErr w:type="spellStart"/>
      <w:r w:rsidR="00E67723" w:rsidRPr="00E67723">
        <w:rPr>
          <w:rFonts w:asciiTheme="minorBidi" w:hAnsiTheme="minorBidi" w:cstheme="minorBidi"/>
          <w:sz w:val="20"/>
        </w:rPr>
        <w:t>mastery</w:t>
      </w:r>
      <w:proofErr w:type="spellEnd"/>
      <w:r w:rsidR="00E67723" w:rsidRPr="00E67723">
        <w:rPr>
          <w:rFonts w:asciiTheme="minorBidi" w:hAnsiTheme="minorBidi" w:cstheme="minorBidi"/>
          <w:sz w:val="20"/>
        </w:rPr>
        <w:t xml:space="preserve"> and </w:t>
      </w:r>
      <w:proofErr w:type="spellStart"/>
      <w:r w:rsidR="00E67723" w:rsidRPr="00E67723">
        <w:rPr>
          <w:rFonts w:asciiTheme="minorBidi" w:hAnsiTheme="minorBidi" w:cstheme="minorBidi"/>
          <w:sz w:val="20"/>
        </w:rPr>
        <w:t>memorization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so</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these</w:t>
      </w:r>
      <w:proofErr w:type="spellEnd"/>
      <w:r w:rsidR="00E67723" w:rsidRPr="00E67723">
        <w:rPr>
          <w:rFonts w:asciiTheme="minorBidi" w:hAnsiTheme="minorBidi" w:cstheme="minorBidi"/>
          <w:sz w:val="20"/>
        </w:rPr>
        <w:t xml:space="preserve"> values are more </w:t>
      </w:r>
      <w:proofErr w:type="spellStart"/>
      <w:r w:rsidR="00E67723" w:rsidRPr="00E67723">
        <w:rPr>
          <w:rFonts w:asciiTheme="minorBidi" w:hAnsiTheme="minorBidi" w:cstheme="minorBidi"/>
          <w:sz w:val="20"/>
        </w:rPr>
        <w:t>understood</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conceptually</w:t>
      </w:r>
      <w:proofErr w:type="spellEnd"/>
      <w:r w:rsidR="00E67723" w:rsidRPr="00E67723">
        <w:rPr>
          <w:rFonts w:asciiTheme="minorBidi" w:hAnsiTheme="minorBidi" w:cstheme="minorBidi"/>
          <w:sz w:val="20"/>
        </w:rPr>
        <w:t xml:space="preserve"> and have not been </w:t>
      </w:r>
      <w:proofErr w:type="spellStart"/>
      <w:r w:rsidR="00E67723" w:rsidRPr="00E67723">
        <w:rPr>
          <w:rFonts w:asciiTheme="minorBidi" w:hAnsiTheme="minorBidi" w:cstheme="minorBidi"/>
          <w:sz w:val="20"/>
        </w:rPr>
        <w:t>fully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reflected</w:t>
      </w:r>
      <w:proofErr w:type="spellEnd"/>
      <w:r w:rsidR="00E67723" w:rsidRPr="00E67723">
        <w:rPr>
          <w:rFonts w:asciiTheme="minorBidi" w:hAnsiTheme="minorBidi" w:cstheme="minorBidi"/>
          <w:sz w:val="20"/>
        </w:rPr>
        <w:t xml:space="preserve"> in </w:t>
      </w:r>
      <w:proofErr w:type="spellStart"/>
      <w:r w:rsidR="00E67723" w:rsidRPr="00E67723">
        <w:rPr>
          <w:rFonts w:asciiTheme="minorBidi" w:hAnsiTheme="minorBidi" w:cstheme="minorBidi"/>
          <w:sz w:val="20"/>
        </w:rPr>
        <w:t>daily</w:t>
      </w:r>
      <w:proofErr w:type="spellEnd"/>
      <w:r w:rsidR="00E67723" w:rsidRPr="00E67723">
        <w:rPr>
          <w:rFonts w:asciiTheme="minorBidi" w:hAnsiTheme="minorBidi" w:cstheme="minorBidi"/>
          <w:sz w:val="20"/>
        </w:rPr>
        <w:t xml:space="preserve"> attitudes and </w:t>
      </w:r>
      <w:proofErr w:type="spellStart"/>
      <w:r w:rsidR="00E67723" w:rsidRPr="00E67723">
        <w:rPr>
          <w:rFonts w:asciiTheme="minorBidi" w:hAnsiTheme="minorBidi" w:cstheme="minorBidi"/>
          <w:sz w:val="20"/>
        </w:rPr>
        <w:t>behaviors</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literature</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review</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also</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confirms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teachers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ability</w:t>
      </w:r>
      <w:proofErr w:type="spellEnd"/>
      <w:r w:rsidR="00E67723" w:rsidRPr="00E67723">
        <w:rPr>
          <w:rFonts w:asciiTheme="minorBidi" w:hAnsiTheme="minorBidi" w:cstheme="minorBidi"/>
          <w:sz w:val="20"/>
        </w:rPr>
        <w:t xml:space="preserve"> to </w:t>
      </w:r>
      <w:proofErr w:type="spellStart"/>
      <w:r w:rsidR="00E67723" w:rsidRPr="00E67723">
        <w:rPr>
          <w:rFonts w:asciiTheme="minorBidi" w:hAnsiTheme="minorBidi" w:cstheme="minorBidi"/>
          <w:sz w:val="20"/>
        </w:rPr>
        <w:t>apply</w:t>
      </w:r>
      <w:proofErr w:type="spellEnd"/>
      <w:r w:rsidR="00E67723" w:rsidRPr="00E67723">
        <w:rPr>
          <w:rFonts w:asciiTheme="minorBidi" w:hAnsiTheme="minorBidi" w:cstheme="minorBidi"/>
          <w:sz w:val="20"/>
        </w:rPr>
        <w:t xml:space="preserve"> an inclusive </w:t>
      </w:r>
      <w:proofErr w:type="spellStart"/>
      <w:r w:rsidR="00E67723" w:rsidRPr="00E67723">
        <w:rPr>
          <w:rFonts w:asciiTheme="minorBidi" w:hAnsiTheme="minorBidi" w:cstheme="minorBidi"/>
          <w:sz w:val="20"/>
        </w:rPr>
        <w:t>Islamic</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education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approach</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that</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responsive to the </w:t>
      </w:r>
      <w:proofErr w:type="spellStart"/>
      <w:r w:rsidR="00E67723" w:rsidRPr="00E67723">
        <w:rPr>
          <w:rFonts w:asciiTheme="minorBidi" w:hAnsiTheme="minorBidi" w:cstheme="minorBidi"/>
          <w:sz w:val="20"/>
        </w:rPr>
        <w:t>needs</w:t>
      </w:r>
      <w:proofErr w:type="spellEnd"/>
      <w:r w:rsidR="00E67723" w:rsidRPr="00E67723">
        <w:rPr>
          <w:rFonts w:asciiTheme="minorBidi" w:hAnsiTheme="minorBidi" w:cstheme="minorBidi"/>
          <w:sz w:val="20"/>
        </w:rPr>
        <w:t xml:space="preserve"> of ADHD </w:t>
      </w:r>
      <w:proofErr w:type="spellStart"/>
      <w:r w:rsidR="00E67723" w:rsidRPr="00E67723">
        <w:rPr>
          <w:rFonts w:asciiTheme="minorBidi" w:hAnsiTheme="minorBidi" w:cstheme="minorBidi"/>
          <w:sz w:val="20"/>
        </w:rPr>
        <w:t>children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is</w:t>
      </w:r>
      <w:proofErr w:type="spellEnd"/>
      <w:r w:rsidR="00E67723" w:rsidRPr="00E67723">
        <w:rPr>
          <w:rFonts w:asciiTheme="minorBidi" w:hAnsiTheme="minorBidi" w:cstheme="minorBidi"/>
          <w:sz w:val="20"/>
        </w:rPr>
        <w:t xml:space="preserve"> not </w:t>
      </w:r>
      <w:proofErr w:type="spellStart"/>
      <w:r w:rsidR="00E67723" w:rsidRPr="00E67723">
        <w:rPr>
          <w:rFonts w:asciiTheme="minorBidi" w:hAnsiTheme="minorBidi" w:cstheme="minorBidi"/>
          <w:sz w:val="20"/>
        </w:rPr>
        <w:t>evenly</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distributed</w:t>
      </w:r>
      <w:proofErr w:type="spellEnd"/>
      <w:r w:rsidR="00E67723" w:rsidRPr="00E67723">
        <w:rPr>
          <w:rFonts w:asciiTheme="minorBidi" w:hAnsiTheme="minorBidi" w:cstheme="minorBidi"/>
          <w:sz w:val="20"/>
        </w:rPr>
        <w:t xml:space="preserve">. In addition, the </w:t>
      </w:r>
      <w:proofErr w:type="spellStart"/>
      <w:r w:rsidR="00E67723" w:rsidRPr="00E67723">
        <w:rPr>
          <w:rFonts w:asciiTheme="minorBidi" w:hAnsiTheme="minorBidi" w:cstheme="minorBidi"/>
          <w:sz w:val="20"/>
        </w:rPr>
        <w:t>lack</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integration</w:t>
      </w:r>
      <w:proofErr w:type="spellEnd"/>
      <w:r w:rsidR="00E67723" w:rsidRPr="00E67723">
        <w:rPr>
          <w:rFonts w:asciiTheme="minorBidi" w:hAnsiTheme="minorBidi" w:cstheme="minorBidi"/>
          <w:sz w:val="20"/>
        </w:rPr>
        <w:t xml:space="preserve"> of </w:t>
      </w:r>
      <w:proofErr w:type="spellStart"/>
      <w:r w:rsidR="00E67723" w:rsidRPr="00E67723">
        <w:rPr>
          <w:rFonts w:asciiTheme="minorBidi" w:hAnsiTheme="minorBidi" w:cstheme="minorBidi"/>
          <w:sz w:val="20"/>
        </w:rPr>
        <w:t>roles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between</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school</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family</w:t>
      </w:r>
      <w:proofErr w:type="spellEnd"/>
      <w:r w:rsidR="00E67723" w:rsidRPr="00E67723">
        <w:rPr>
          <w:rFonts w:asciiTheme="minorBidi" w:hAnsiTheme="minorBidi" w:cstheme="minorBidi"/>
          <w:sz w:val="20"/>
        </w:rPr>
        <w:t xml:space="preserve">, and the social </w:t>
      </w:r>
      <w:proofErr w:type="spellStart"/>
      <w:r w:rsidR="00E67723" w:rsidRPr="00E67723">
        <w:rPr>
          <w:rFonts w:asciiTheme="minorBidi" w:hAnsiTheme="minorBidi" w:cstheme="minorBidi"/>
          <w:sz w:val="20"/>
        </w:rPr>
        <w:t>environment</w:t>
      </w:r>
      <w:proofErr w:type="spellEnd"/>
      <w:r w:rsidR="00E67723" w:rsidRPr="00E67723">
        <w:rPr>
          <w:rFonts w:asciiTheme="minorBidi" w:hAnsiTheme="minorBidi" w:cstheme="minorBidi"/>
          <w:sz w:val="20"/>
        </w:rPr>
        <w:t xml:space="preserve">, as </w:t>
      </w:r>
      <w:proofErr w:type="spellStart"/>
      <w:r w:rsidR="00E67723" w:rsidRPr="00E67723">
        <w:rPr>
          <w:rFonts w:asciiTheme="minorBidi" w:hAnsiTheme="minorBidi" w:cstheme="minorBidi"/>
          <w:sz w:val="20"/>
        </w:rPr>
        <w:t>well</w:t>
      </w:r>
      <w:proofErr w:type="spellEnd"/>
      <w:r w:rsidR="00E67723" w:rsidRPr="00E67723">
        <w:rPr>
          <w:rFonts w:asciiTheme="minorBidi" w:hAnsiTheme="minorBidi" w:cstheme="minorBidi"/>
          <w:sz w:val="20"/>
        </w:rPr>
        <w:t xml:space="preserve"> as the </w:t>
      </w:r>
      <w:proofErr w:type="spellStart"/>
      <w:r w:rsidR="00E67723" w:rsidRPr="00E67723">
        <w:rPr>
          <w:rFonts w:asciiTheme="minorBidi" w:hAnsiTheme="minorBidi" w:cstheme="minorBidi"/>
          <w:sz w:val="20"/>
        </w:rPr>
        <w:t>limited</w:t>
      </w:r>
      <w:proofErr w:type="spellEnd"/>
      <w:r w:rsidR="00E67723" w:rsidRPr="00E67723">
        <w:rPr>
          <w:rFonts w:asciiTheme="minorBidi" w:hAnsiTheme="minorBidi" w:cstheme="minorBidi"/>
          <w:sz w:val="20"/>
        </w:rPr>
        <w:t xml:space="preserve"> duration of </w:t>
      </w:r>
      <w:proofErr w:type="spellStart"/>
      <w:r w:rsidR="00E67723" w:rsidRPr="00E67723">
        <w:rPr>
          <w:rFonts w:asciiTheme="minorBidi" w:hAnsiTheme="minorBidi" w:cstheme="minorBidi"/>
          <w:sz w:val="20"/>
        </w:rPr>
        <w:t>learning</w:t>
      </w:r>
      <w:proofErr w:type="spellEnd"/>
      <w:r w:rsidR="00E67723" w:rsidRPr="00E67723">
        <w:rPr>
          <w:rFonts w:asciiTheme="minorBidi" w:hAnsiTheme="minorBidi" w:cstheme="minorBidi"/>
          <w:sz w:val="20"/>
        </w:rPr>
        <w:t xml:space="preserve"> in </w:t>
      </w:r>
      <w:proofErr w:type="spellStart"/>
      <w:r w:rsidR="00E67723" w:rsidRPr="00E67723">
        <w:rPr>
          <w:rFonts w:asciiTheme="minorBidi" w:hAnsiTheme="minorBidi" w:cstheme="minorBidi"/>
          <w:sz w:val="20"/>
        </w:rPr>
        <w:t>schools</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also</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limit</w:t>
      </w:r>
      <w:proofErr w:type="spellEnd"/>
      <w:r w:rsidR="00E67723" w:rsidRPr="00E67723">
        <w:rPr>
          <w:rFonts w:asciiTheme="minorBidi" w:hAnsiTheme="minorBidi" w:cstheme="minorBidi"/>
          <w:sz w:val="20"/>
        </w:rPr>
        <w:t xml:space="preserve"> the </w:t>
      </w:r>
      <w:proofErr w:type="spellStart"/>
      <w:r w:rsidR="00E67723" w:rsidRPr="00E67723">
        <w:rPr>
          <w:rFonts w:asciiTheme="minorBidi" w:hAnsiTheme="minorBidi" w:cstheme="minorBidi"/>
          <w:sz w:val="20"/>
        </w:rPr>
        <w:t>effectiveness</w:t>
      </w:r>
      <w:proofErr w:type="spellEnd"/>
      <w:r w:rsidR="00E67723" w:rsidRPr="00E67723">
        <w:rPr>
          <w:rFonts w:asciiTheme="minorBidi" w:hAnsiTheme="minorBidi" w:cstheme="minorBidi"/>
          <w:sz w:val="20"/>
        </w:rPr>
        <w:t xml:space="preserve"> of the process of </w:t>
      </w:r>
      <w:proofErr w:type="spellStart"/>
      <w:r w:rsidR="00E67723" w:rsidRPr="00E67723">
        <w:rPr>
          <w:rFonts w:asciiTheme="minorBidi" w:hAnsiTheme="minorBidi" w:cstheme="minorBidi"/>
          <w:sz w:val="20"/>
        </w:rPr>
        <w:t>habituating</w:t>
      </w:r>
      <w:proofErr w:type="spellEnd"/>
      <w:r w:rsidR="00E67723" w:rsidRPr="00E67723">
        <w:rPr>
          <w:rFonts w:asciiTheme="minorBidi" w:hAnsiTheme="minorBidi" w:cstheme="minorBidi"/>
          <w:sz w:val="20"/>
        </w:rPr>
        <w:t xml:space="preserve"> </w:t>
      </w:r>
      <w:proofErr w:type="spellStart"/>
      <w:r w:rsidR="00E67723" w:rsidRPr="00E67723">
        <w:rPr>
          <w:rFonts w:asciiTheme="minorBidi" w:hAnsiTheme="minorBidi" w:cstheme="minorBidi"/>
          <w:sz w:val="20"/>
        </w:rPr>
        <w:t>Quranic</w:t>
      </w:r>
      <w:proofErr w:type="spellEnd"/>
      <w:r w:rsidR="00E67723" w:rsidRPr="00E67723">
        <w:rPr>
          <w:rFonts w:asciiTheme="minorBidi" w:hAnsiTheme="minorBidi" w:cstheme="minorBidi"/>
          <w:sz w:val="20"/>
        </w:rPr>
        <w:t xml:space="preserve"> values in the long </w:t>
      </w:r>
      <w:proofErr w:type="spellStart"/>
      <w:r w:rsidR="00E67723" w:rsidRPr="00E67723">
        <w:rPr>
          <w:rFonts w:asciiTheme="minorBidi" w:hAnsiTheme="minorBidi" w:cstheme="minorBidi"/>
          <w:sz w:val="20"/>
        </w:rPr>
        <w:t>term</w:t>
      </w:r>
      <w:proofErr w:type="spellEnd"/>
      <w:r w:rsidR="00E67723" w:rsidRPr="00E67723">
        <w:rPr>
          <w:rFonts w:asciiTheme="minorBidi" w:hAnsiTheme="minorBidi" w:cstheme="minorBidi"/>
          <w:sz w:val="20"/>
        </w:rPr>
        <w:t xml:space="preserve"> </w:t>
      </w:r>
      <w:r w:rsidR="00E67723">
        <w:rPr>
          <w:rFonts w:asciiTheme="minorBidi" w:hAnsiTheme="minorBidi" w:cstheme="minorBidi"/>
          <w:sz w:val="20"/>
        </w:rPr>
        <w:fldChar w:fldCharType="begin" w:fldLock="1"/>
      </w:r>
      <w:r w:rsidR="00E67723">
        <w:rPr>
          <w:rFonts w:asciiTheme="minorBidi" w:hAnsiTheme="minorBidi" w:cstheme="minorBidi"/>
          <w:sz w:val="20"/>
        </w:rPr>
        <w:instrText>ADDIN CSL_CITATION {"citationItems":[{"id":"ITEM-1","itemData":{"DOI":"10.22460/fokus.v8i3.","author":[{"dropping-particle":"","family":"Maimun1","given":"Adhofa Kamila","non-dropping-particle":"","parse-names":false,"suffix":""},{"dropping-particle":"","family":"Wiantina2","given":"Nur Azmi","non-dropping-particle":"","parse-names":false,"suffix":""},{"dropping-particle":"","family":"Muttaqin3","given":"Muhammad Fauzan","non-dropping-particle":"","parse-names":false,"suffix":""}],"id":"ITEM-1","issue":"3","issued":{"date-parts":[["2025"]]},"page":"297-314","title":"PENGELOLAAN EMOSI ANAK DENGAN GANGGUAN ADHD DALAM MENUMBUHKAN KARAKTER DISIPLIN Adhofa Kamila Maimun 1 , Nur Azmi Wiantina 2 , Muhammad Fauzan Muttaqin 3 1","type":"article-journal","volume":"8"},"uris":["http://www.mendeley.com/documents/?uuid=2940c414-c4d2-41f3-b51a-2ad81ccc3dc6"]}],"mendeley":{"formattedCitation":"(Maimun1 et al., 2025)","plainTextFormattedCitation":"(Maimun1 et al., 2025)"},"properties":{"noteIndex":0},"schema":"https://github.com/citation-style-language/schema/raw/master/csl-citation.json"}</w:instrText>
      </w:r>
      <w:r w:rsidR="00E67723">
        <w:rPr>
          <w:rFonts w:asciiTheme="minorBidi" w:hAnsiTheme="minorBidi" w:cstheme="minorBidi"/>
          <w:sz w:val="20"/>
        </w:rPr>
        <w:fldChar w:fldCharType="separate"/>
      </w:r>
      <w:r w:rsidR="00E67723" w:rsidRPr="00E67723">
        <w:rPr>
          <w:rFonts w:asciiTheme="minorBidi" w:hAnsiTheme="minorBidi" w:cstheme="minorBidi"/>
          <w:noProof/>
          <w:sz w:val="20"/>
        </w:rPr>
        <w:t>(Maimun1 et al., 2025)</w:t>
      </w:r>
      <w:r w:rsidR="00E67723">
        <w:rPr>
          <w:rFonts w:asciiTheme="minorBidi" w:hAnsiTheme="minorBidi" w:cstheme="minorBidi"/>
          <w:sz w:val="20"/>
        </w:rPr>
        <w:fldChar w:fldCharType="end"/>
      </w:r>
      <w:r w:rsidR="00E67723">
        <w:rPr>
          <w:rFonts w:asciiTheme="minorBidi" w:hAnsiTheme="minorBidi" w:cstheme="minorBidi"/>
          <w:sz w:val="20"/>
        </w:rPr>
        <w:t>.</w:t>
      </w:r>
    </w:p>
    <w:p w14:paraId="323438CE" w14:textId="4C3B1572" w:rsidR="00E67723" w:rsidRDefault="00E67723" w:rsidP="00E67723">
      <w:pPr>
        <w:spacing w:before="360" w:after="160"/>
        <w:jc w:val="both"/>
        <w:rPr>
          <w:rFonts w:asciiTheme="minorBidi" w:hAnsiTheme="minorBidi" w:cstheme="minorBidi"/>
          <w:b/>
          <w:bCs/>
          <w:sz w:val="20"/>
        </w:rPr>
      </w:pPr>
      <w:r>
        <w:rPr>
          <w:rFonts w:asciiTheme="minorBidi" w:hAnsiTheme="minorBidi" w:cstheme="minorBidi"/>
          <w:b/>
          <w:bCs/>
          <w:sz w:val="20"/>
        </w:rPr>
        <w:t xml:space="preserve">Table 1.  </w:t>
      </w:r>
      <w:proofErr w:type="spellStart"/>
      <w:r>
        <w:rPr>
          <w:rFonts w:asciiTheme="minorBidi" w:hAnsiTheme="minorBidi" w:cstheme="minorBidi"/>
          <w:b/>
          <w:bCs/>
          <w:sz w:val="20"/>
        </w:rPr>
        <w:t>Conceptual</w:t>
      </w:r>
      <w:proofErr w:type="spellEnd"/>
      <w:r>
        <w:rPr>
          <w:rFonts w:asciiTheme="minorBidi" w:hAnsiTheme="minorBidi" w:cstheme="minorBidi"/>
          <w:b/>
          <w:bCs/>
          <w:sz w:val="20"/>
        </w:rPr>
        <w:t xml:space="preserve"> </w:t>
      </w:r>
      <w:proofErr w:type="spellStart"/>
      <w:r>
        <w:rPr>
          <w:rFonts w:asciiTheme="minorBidi" w:hAnsiTheme="minorBidi" w:cstheme="minorBidi"/>
          <w:b/>
          <w:bCs/>
          <w:sz w:val="20"/>
        </w:rPr>
        <w:t>Internalization</w:t>
      </w:r>
      <w:proofErr w:type="spellEnd"/>
      <w:r>
        <w:rPr>
          <w:rFonts w:asciiTheme="minorBidi" w:hAnsiTheme="minorBidi" w:cstheme="minorBidi"/>
          <w:b/>
          <w:bCs/>
          <w:sz w:val="20"/>
        </w:rPr>
        <w:t xml:space="preserve"> of </w:t>
      </w:r>
      <w:proofErr w:type="spellStart"/>
      <w:r>
        <w:rPr>
          <w:rFonts w:asciiTheme="minorBidi" w:hAnsiTheme="minorBidi" w:cstheme="minorBidi"/>
          <w:b/>
          <w:bCs/>
          <w:sz w:val="20"/>
        </w:rPr>
        <w:t>Quranic</w:t>
      </w:r>
      <w:proofErr w:type="spellEnd"/>
      <w:r>
        <w:rPr>
          <w:rFonts w:asciiTheme="minorBidi" w:hAnsiTheme="minorBidi" w:cstheme="minorBidi"/>
          <w:b/>
          <w:bCs/>
          <w:sz w:val="20"/>
        </w:rPr>
        <w:t xml:space="preserve"> Values in ADHD </w:t>
      </w:r>
      <w:proofErr w:type="spellStart"/>
      <w:r>
        <w:rPr>
          <w:rFonts w:asciiTheme="minorBidi" w:hAnsiTheme="minorBidi" w:cstheme="minorBidi"/>
          <w:b/>
          <w:bCs/>
          <w:sz w:val="20"/>
        </w:rPr>
        <w:t>Children</w:t>
      </w:r>
      <w:proofErr w:type="spellEnd"/>
      <w:r>
        <w:rPr>
          <w:rFonts w:asciiTheme="minorBidi" w:hAnsiTheme="minorBidi" w:cstheme="minorBidi"/>
          <w:b/>
          <w:bCs/>
          <w:sz w:val="20"/>
        </w:rPr>
        <w:t xml:space="preserve"> in Inclusive </w:t>
      </w:r>
      <w:proofErr w:type="spellStart"/>
      <w:r>
        <w:rPr>
          <w:rFonts w:asciiTheme="minorBidi" w:hAnsiTheme="minorBidi" w:cstheme="minorBidi"/>
          <w:b/>
          <w:bCs/>
          <w:sz w:val="20"/>
        </w:rPr>
        <w:t>Islamic</w:t>
      </w:r>
      <w:proofErr w:type="spellEnd"/>
      <w:r>
        <w:rPr>
          <w:rFonts w:asciiTheme="minorBidi" w:hAnsiTheme="minorBidi" w:cstheme="minorBidi"/>
          <w:b/>
          <w:bCs/>
          <w:sz w:val="20"/>
        </w:rPr>
        <w:t xml:space="preserve"> Education</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150"/>
        <w:gridCol w:w="3288"/>
      </w:tblGrid>
      <w:tr w:rsidR="00E67723" w14:paraId="5F8A83F0" w14:textId="77777777" w:rsidTr="00E67723">
        <w:trPr>
          <w:trHeight w:val="488"/>
        </w:trPr>
        <w:tc>
          <w:tcPr>
            <w:tcW w:w="3325" w:type="dxa"/>
            <w:tcBorders>
              <w:top w:val="single" w:sz="4" w:space="0" w:color="auto"/>
              <w:left w:val="single" w:sz="4" w:space="0" w:color="auto"/>
              <w:bottom w:val="single" w:sz="4" w:space="0" w:color="auto"/>
              <w:right w:val="single" w:sz="4" w:space="0" w:color="auto"/>
            </w:tcBorders>
            <w:hideMark/>
          </w:tcPr>
          <w:p w14:paraId="243F5ECF" w14:textId="68D8D7B3" w:rsidR="00E67723" w:rsidRPr="00E67723" w:rsidRDefault="00E67723" w:rsidP="003378F6">
            <w:pPr>
              <w:rPr>
                <w:rFonts w:asciiTheme="minorHAnsi" w:hAnsiTheme="minorHAnsi" w:cstheme="minorHAnsi"/>
                <w:b/>
                <w:bCs/>
                <w:sz w:val="20"/>
                <w:lang w:val="en-US"/>
              </w:rPr>
            </w:pPr>
            <w:proofErr w:type="spellStart"/>
            <w:r w:rsidRPr="00E67723">
              <w:rPr>
                <w:rFonts w:asciiTheme="minorHAnsi" w:hAnsiTheme="minorHAnsi" w:cstheme="minorHAnsi"/>
                <w:b/>
                <w:bCs/>
                <w:sz w:val="20"/>
              </w:rPr>
              <w:t>Conceptual</w:t>
            </w:r>
            <w:proofErr w:type="spellEnd"/>
            <w:r w:rsidRPr="00E67723">
              <w:rPr>
                <w:rFonts w:asciiTheme="minorHAnsi" w:hAnsiTheme="minorHAnsi" w:cstheme="minorHAnsi"/>
                <w:b/>
                <w:bCs/>
                <w:sz w:val="20"/>
              </w:rPr>
              <w:t xml:space="preserve"> Stage</w:t>
            </w:r>
          </w:p>
        </w:tc>
        <w:tc>
          <w:tcPr>
            <w:tcW w:w="3150" w:type="dxa"/>
            <w:tcBorders>
              <w:top w:val="single" w:sz="4" w:space="0" w:color="auto"/>
              <w:left w:val="single" w:sz="4" w:space="0" w:color="auto"/>
              <w:bottom w:val="single" w:sz="4" w:space="0" w:color="auto"/>
              <w:right w:val="single" w:sz="4" w:space="0" w:color="auto"/>
            </w:tcBorders>
            <w:hideMark/>
          </w:tcPr>
          <w:p w14:paraId="2E24E7AB" w14:textId="3656426C" w:rsidR="00E67723" w:rsidRPr="00E67723" w:rsidRDefault="00E67723" w:rsidP="003378F6">
            <w:pPr>
              <w:rPr>
                <w:rFonts w:asciiTheme="minorHAnsi" w:hAnsiTheme="minorHAnsi" w:cstheme="minorHAnsi"/>
                <w:b/>
                <w:bCs/>
                <w:sz w:val="20"/>
              </w:rPr>
            </w:pPr>
            <w:r w:rsidRPr="00E67723">
              <w:rPr>
                <w:rFonts w:asciiTheme="minorHAnsi" w:hAnsiTheme="minorHAnsi" w:cstheme="minorHAnsi"/>
                <w:b/>
                <w:bCs/>
                <w:sz w:val="20"/>
              </w:rPr>
              <w:t>Key Focus</w:t>
            </w:r>
          </w:p>
        </w:tc>
        <w:tc>
          <w:tcPr>
            <w:tcW w:w="3288" w:type="dxa"/>
            <w:tcBorders>
              <w:top w:val="single" w:sz="4" w:space="0" w:color="auto"/>
              <w:left w:val="single" w:sz="4" w:space="0" w:color="auto"/>
              <w:bottom w:val="single" w:sz="4" w:space="0" w:color="auto"/>
              <w:right w:val="single" w:sz="4" w:space="0" w:color="auto"/>
            </w:tcBorders>
            <w:hideMark/>
          </w:tcPr>
          <w:p w14:paraId="58D85500" w14:textId="26DC80CE" w:rsidR="00E67723" w:rsidRPr="00E67723" w:rsidRDefault="00E67723" w:rsidP="003378F6">
            <w:pPr>
              <w:rPr>
                <w:rFonts w:asciiTheme="minorHAnsi" w:hAnsiTheme="minorHAnsi" w:cstheme="minorHAnsi"/>
                <w:b/>
                <w:bCs/>
                <w:sz w:val="20"/>
              </w:rPr>
            </w:pPr>
            <w:proofErr w:type="spellStart"/>
            <w:r w:rsidRPr="00E67723">
              <w:rPr>
                <w:rFonts w:asciiTheme="minorHAnsi" w:hAnsiTheme="minorHAnsi" w:cstheme="minorHAnsi"/>
                <w:b/>
                <w:bCs/>
                <w:sz w:val="20"/>
              </w:rPr>
              <w:t>Pedagogical</w:t>
            </w:r>
            <w:proofErr w:type="spellEnd"/>
            <w:r w:rsidRPr="00E67723">
              <w:rPr>
                <w:rFonts w:asciiTheme="minorHAnsi" w:hAnsiTheme="minorHAnsi" w:cstheme="minorHAnsi"/>
                <w:b/>
                <w:bCs/>
                <w:sz w:val="20"/>
              </w:rPr>
              <w:t xml:space="preserve"> Implications</w:t>
            </w:r>
          </w:p>
        </w:tc>
      </w:tr>
      <w:tr w:rsidR="00E67723" w14:paraId="52A26FD4" w14:textId="77777777" w:rsidTr="00E67723">
        <w:trPr>
          <w:trHeight w:val="1106"/>
        </w:trPr>
        <w:tc>
          <w:tcPr>
            <w:tcW w:w="3325" w:type="dxa"/>
            <w:tcBorders>
              <w:top w:val="single" w:sz="4" w:space="0" w:color="auto"/>
              <w:left w:val="single" w:sz="4" w:space="0" w:color="auto"/>
              <w:bottom w:val="single" w:sz="4" w:space="0" w:color="auto"/>
              <w:right w:val="single" w:sz="4" w:space="0" w:color="auto"/>
            </w:tcBorders>
            <w:hideMark/>
          </w:tcPr>
          <w:p w14:paraId="5FF469AC" w14:textId="755ACFED" w:rsidR="00E67723" w:rsidRPr="00E67723" w:rsidRDefault="00E67723" w:rsidP="003378F6">
            <w:pPr>
              <w:rPr>
                <w:rFonts w:asciiTheme="minorHAnsi" w:hAnsiTheme="minorHAnsi" w:cstheme="minorHAnsi"/>
                <w:sz w:val="20"/>
              </w:rPr>
            </w:pPr>
            <w:proofErr w:type="spellStart"/>
            <w:r w:rsidRPr="00E67723">
              <w:rPr>
                <w:rFonts w:asciiTheme="minorHAnsi" w:hAnsiTheme="minorHAnsi" w:cstheme="minorHAnsi"/>
                <w:sz w:val="20"/>
              </w:rPr>
              <w:t>Characteristics</w:t>
            </w:r>
            <w:proofErr w:type="spellEnd"/>
            <w:r w:rsidRPr="00E67723">
              <w:rPr>
                <w:rFonts w:asciiTheme="minorHAnsi" w:hAnsiTheme="minorHAnsi" w:cstheme="minorHAnsi"/>
                <w:sz w:val="20"/>
              </w:rPr>
              <w:t xml:space="preserve"> of ADHD</w:t>
            </w:r>
          </w:p>
        </w:tc>
        <w:tc>
          <w:tcPr>
            <w:tcW w:w="3150" w:type="dxa"/>
            <w:tcBorders>
              <w:top w:val="single" w:sz="4" w:space="0" w:color="auto"/>
              <w:left w:val="single" w:sz="4" w:space="0" w:color="auto"/>
              <w:bottom w:val="single" w:sz="4" w:space="0" w:color="auto"/>
              <w:right w:val="single" w:sz="4" w:space="0" w:color="auto"/>
            </w:tcBorders>
            <w:hideMark/>
          </w:tcPr>
          <w:p w14:paraId="3E86E35F" w14:textId="0198E1AE" w:rsidR="00E67723" w:rsidRPr="00E67723" w:rsidRDefault="00E67723" w:rsidP="003378F6">
            <w:pPr>
              <w:rPr>
                <w:rFonts w:asciiTheme="minorHAnsi" w:hAnsiTheme="minorHAnsi" w:cstheme="minorHAnsi"/>
                <w:sz w:val="20"/>
              </w:rPr>
            </w:pPr>
            <w:r w:rsidRPr="00E67723">
              <w:rPr>
                <w:rFonts w:asciiTheme="minorHAnsi" w:hAnsiTheme="minorHAnsi" w:cstheme="minorHAnsi"/>
                <w:sz w:val="20"/>
              </w:rPr>
              <w:t xml:space="preserve">Limited attention, </w:t>
            </w:r>
            <w:proofErr w:type="spellStart"/>
            <w:r w:rsidRPr="00E67723">
              <w:rPr>
                <w:rFonts w:asciiTheme="minorHAnsi" w:hAnsiTheme="minorHAnsi" w:cstheme="minorHAnsi"/>
                <w:sz w:val="20"/>
              </w:rPr>
              <w:t>impulsivity</w:t>
            </w:r>
            <w:proofErr w:type="spellEnd"/>
            <w:r w:rsidRPr="00E67723">
              <w:rPr>
                <w:rFonts w:asciiTheme="minorHAnsi" w:hAnsiTheme="minorHAnsi" w:cstheme="minorHAnsi"/>
                <w:sz w:val="20"/>
              </w:rPr>
              <w:t xml:space="preserve">, and </w:t>
            </w:r>
            <w:proofErr w:type="spellStart"/>
            <w:r w:rsidRPr="00E67723">
              <w:rPr>
                <w:rFonts w:asciiTheme="minorHAnsi" w:hAnsiTheme="minorHAnsi" w:cstheme="minorHAnsi"/>
                <w:sz w:val="20"/>
              </w:rPr>
              <w:t>difficulty</w:t>
            </w:r>
            <w:proofErr w:type="spellEnd"/>
            <w:r w:rsidRPr="00E67723">
              <w:rPr>
                <w:rFonts w:asciiTheme="minorHAnsi" w:hAnsiTheme="minorHAnsi" w:cstheme="minorHAnsi"/>
                <w:sz w:val="20"/>
              </w:rPr>
              <w:t xml:space="preserve"> in self-</w:t>
            </w:r>
            <w:proofErr w:type="spellStart"/>
            <w:r w:rsidRPr="00E67723">
              <w:rPr>
                <w:rFonts w:asciiTheme="minorHAnsi" w:hAnsiTheme="minorHAnsi" w:cstheme="minorHAnsi"/>
                <w:sz w:val="20"/>
              </w:rPr>
              <w:t>regulation</w:t>
            </w:r>
            <w:proofErr w:type="spellEnd"/>
            <w:r w:rsidRPr="00E67723">
              <w:rPr>
                <w:rFonts w:asciiTheme="minorHAnsi" w:hAnsiTheme="minorHAnsi" w:cstheme="minorHAnsi"/>
                <w:sz w:val="20"/>
              </w:rPr>
              <w:t>.</w:t>
            </w:r>
          </w:p>
        </w:tc>
        <w:tc>
          <w:tcPr>
            <w:tcW w:w="3288" w:type="dxa"/>
            <w:tcBorders>
              <w:top w:val="single" w:sz="4" w:space="0" w:color="auto"/>
              <w:left w:val="single" w:sz="4" w:space="0" w:color="auto"/>
              <w:bottom w:val="single" w:sz="4" w:space="0" w:color="auto"/>
              <w:right w:val="single" w:sz="4" w:space="0" w:color="auto"/>
            </w:tcBorders>
            <w:hideMark/>
          </w:tcPr>
          <w:p w14:paraId="57CD7EF7" w14:textId="61167F1D" w:rsidR="00E67723" w:rsidRPr="00E67723" w:rsidRDefault="00E67723" w:rsidP="003378F6">
            <w:pPr>
              <w:rPr>
                <w:rFonts w:asciiTheme="minorHAnsi" w:hAnsiTheme="minorHAnsi" w:cstheme="minorHAnsi"/>
                <w:sz w:val="20"/>
              </w:rPr>
            </w:pPr>
            <w:proofErr w:type="spellStart"/>
            <w:r w:rsidRPr="00E67723">
              <w:rPr>
                <w:rFonts w:asciiTheme="minorHAnsi" w:hAnsiTheme="minorHAnsi" w:cstheme="minorHAnsi"/>
                <w:sz w:val="20"/>
              </w:rPr>
              <w:t>Children</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need</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concrete</w:t>
            </w:r>
            <w:proofErr w:type="spellEnd"/>
            <w:r w:rsidRPr="00E67723">
              <w:rPr>
                <w:rFonts w:asciiTheme="minorHAnsi" w:hAnsiTheme="minorHAnsi" w:cstheme="minorHAnsi"/>
                <w:sz w:val="20"/>
              </w:rPr>
              <w:t xml:space="preserve">, flexible, and </w:t>
            </w:r>
            <w:proofErr w:type="spellStart"/>
            <w:r w:rsidRPr="00E67723">
              <w:rPr>
                <w:rFonts w:asciiTheme="minorHAnsi" w:hAnsiTheme="minorHAnsi" w:cstheme="minorHAnsi"/>
                <w:sz w:val="20"/>
              </w:rPr>
              <w:t>repetitive</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learning</w:t>
            </w:r>
            <w:proofErr w:type="spellEnd"/>
            <w:r w:rsidRPr="00E67723">
              <w:rPr>
                <w:rFonts w:asciiTheme="minorHAnsi" w:hAnsiTheme="minorHAnsi" w:cstheme="minorHAnsi"/>
                <w:sz w:val="20"/>
              </w:rPr>
              <w:t xml:space="preserve"> to </w:t>
            </w:r>
            <w:proofErr w:type="spellStart"/>
            <w:r w:rsidRPr="00E67723">
              <w:rPr>
                <w:rFonts w:asciiTheme="minorHAnsi" w:hAnsiTheme="minorHAnsi" w:cstheme="minorHAnsi"/>
                <w:sz w:val="20"/>
              </w:rPr>
              <w:t>be</w:t>
            </w:r>
            <w:proofErr w:type="spellEnd"/>
            <w:r w:rsidRPr="00E67723">
              <w:rPr>
                <w:rFonts w:asciiTheme="minorHAnsi" w:hAnsiTheme="minorHAnsi" w:cstheme="minorHAnsi"/>
                <w:sz w:val="20"/>
              </w:rPr>
              <w:t xml:space="preserve"> able to follow the </w:t>
            </w:r>
            <w:proofErr w:type="spellStart"/>
            <w:r w:rsidRPr="00E67723">
              <w:rPr>
                <w:rFonts w:asciiTheme="minorHAnsi" w:hAnsiTheme="minorHAnsi" w:cstheme="minorHAnsi"/>
                <w:sz w:val="20"/>
              </w:rPr>
              <w:t>educational</w:t>
            </w:r>
            <w:proofErr w:type="spellEnd"/>
            <w:r w:rsidRPr="00E67723">
              <w:rPr>
                <w:rFonts w:asciiTheme="minorHAnsi" w:hAnsiTheme="minorHAnsi" w:cstheme="minorHAnsi"/>
                <w:sz w:val="20"/>
              </w:rPr>
              <w:t xml:space="preserve"> process </w:t>
            </w:r>
            <w:proofErr w:type="spellStart"/>
            <w:r w:rsidRPr="00E67723">
              <w:rPr>
                <w:rFonts w:asciiTheme="minorHAnsi" w:hAnsiTheme="minorHAnsi" w:cstheme="minorHAnsi"/>
                <w:sz w:val="20"/>
              </w:rPr>
              <w:t>optimally</w:t>
            </w:r>
            <w:proofErr w:type="spellEnd"/>
            <w:r w:rsidRPr="00E67723">
              <w:rPr>
                <w:rFonts w:asciiTheme="minorHAnsi" w:hAnsiTheme="minorHAnsi" w:cstheme="minorHAnsi"/>
                <w:sz w:val="20"/>
              </w:rPr>
              <w:t>.</w:t>
            </w:r>
          </w:p>
        </w:tc>
      </w:tr>
      <w:tr w:rsidR="00E67723" w14:paraId="16AFE238" w14:textId="77777777" w:rsidTr="00E67723">
        <w:trPr>
          <w:trHeight w:val="1224"/>
        </w:trPr>
        <w:tc>
          <w:tcPr>
            <w:tcW w:w="3325" w:type="dxa"/>
            <w:tcBorders>
              <w:top w:val="single" w:sz="4" w:space="0" w:color="auto"/>
              <w:left w:val="single" w:sz="4" w:space="0" w:color="auto"/>
              <w:bottom w:val="single" w:sz="4" w:space="0" w:color="auto"/>
              <w:right w:val="single" w:sz="4" w:space="0" w:color="auto"/>
            </w:tcBorders>
            <w:hideMark/>
          </w:tcPr>
          <w:p w14:paraId="3CA8F77A" w14:textId="52FAED39" w:rsidR="00E67723" w:rsidRPr="00E67723" w:rsidRDefault="00E67723" w:rsidP="003378F6">
            <w:pPr>
              <w:rPr>
                <w:rFonts w:asciiTheme="minorHAnsi" w:hAnsiTheme="minorHAnsi" w:cstheme="minorHAnsi"/>
                <w:sz w:val="20"/>
              </w:rPr>
            </w:pPr>
            <w:r w:rsidRPr="00E67723">
              <w:rPr>
                <w:rFonts w:asciiTheme="minorHAnsi" w:hAnsiTheme="minorHAnsi" w:cstheme="minorHAnsi"/>
                <w:sz w:val="20"/>
              </w:rPr>
              <w:t xml:space="preserve">An Inclusive </w:t>
            </w:r>
            <w:proofErr w:type="spellStart"/>
            <w:r w:rsidRPr="00E67723">
              <w:rPr>
                <w:rFonts w:asciiTheme="minorHAnsi" w:hAnsiTheme="minorHAnsi" w:cstheme="minorHAnsi"/>
                <w:sz w:val="20"/>
              </w:rPr>
              <w:t>Islamic</w:t>
            </w:r>
            <w:proofErr w:type="spellEnd"/>
            <w:r w:rsidRPr="00E67723">
              <w:rPr>
                <w:rFonts w:asciiTheme="minorHAnsi" w:hAnsiTheme="minorHAnsi" w:cstheme="minorHAnsi"/>
                <w:sz w:val="20"/>
              </w:rPr>
              <w:t xml:space="preserve"> Education </w:t>
            </w:r>
            <w:proofErr w:type="spellStart"/>
            <w:r w:rsidRPr="00E67723">
              <w:rPr>
                <w:rFonts w:asciiTheme="minorHAnsi" w:hAnsiTheme="minorHAnsi" w:cstheme="minorHAnsi"/>
                <w:sz w:val="20"/>
              </w:rPr>
              <w:t>Approach</w:t>
            </w:r>
            <w:proofErr w:type="spellEnd"/>
          </w:p>
        </w:tc>
        <w:tc>
          <w:tcPr>
            <w:tcW w:w="3150" w:type="dxa"/>
            <w:tcBorders>
              <w:top w:val="single" w:sz="4" w:space="0" w:color="auto"/>
              <w:left w:val="single" w:sz="4" w:space="0" w:color="auto"/>
              <w:bottom w:val="single" w:sz="4" w:space="0" w:color="auto"/>
              <w:right w:val="single" w:sz="4" w:space="0" w:color="auto"/>
            </w:tcBorders>
            <w:hideMark/>
          </w:tcPr>
          <w:p w14:paraId="392AC688" w14:textId="6CF008C4" w:rsidR="00E67723" w:rsidRPr="00E67723" w:rsidRDefault="00E67723" w:rsidP="00E67723">
            <w:pPr>
              <w:rPr>
                <w:rFonts w:asciiTheme="minorHAnsi" w:hAnsiTheme="minorHAnsi" w:cstheme="minorHAnsi"/>
                <w:sz w:val="20"/>
              </w:rPr>
            </w:pPr>
            <w:r w:rsidRPr="00E67723">
              <w:rPr>
                <w:rFonts w:asciiTheme="minorHAnsi" w:hAnsiTheme="minorHAnsi" w:cstheme="minorHAnsi"/>
                <w:sz w:val="20"/>
              </w:rPr>
              <w:t xml:space="preserve">Acceptance of </w:t>
            </w:r>
            <w:proofErr w:type="spellStart"/>
            <w:r w:rsidRPr="00E67723">
              <w:rPr>
                <w:rFonts w:asciiTheme="minorHAnsi" w:hAnsiTheme="minorHAnsi" w:cstheme="minorHAnsi"/>
                <w:sz w:val="20"/>
              </w:rPr>
              <w:t>diversity</w:t>
            </w:r>
            <w:proofErr w:type="spellEnd"/>
            <w:r w:rsidRPr="00E67723">
              <w:rPr>
                <w:rFonts w:asciiTheme="minorHAnsi" w:hAnsiTheme="minorHAnsi" w:cstheme="minorHAnsi"/>
                <w:sz w:val="20"/>
              </w:rPr>
              <w:t xml:space="preserve"> and </w:t>
            </w:r>
            <w:proofErr w:type="spellStart"/>
            <w:r w:rsidRPr="00E67723">
              <w:rPr>
                <w:rFonts w:asciiTheme="minorHAnsi" w:hAnsiTheme="minorHAnsi" w:cstheme="minorHAnsi"/>
                <w:sz w:val="20"/>
              </w:rPr>
              <w:t>equity</w:t>
            </w:r>
            <w:proofErr w:type="spellEnd"/>
            <w:r w:rsidRPr="00E67723">
              <w:rPr>
                <w:rFonts w:asciiTheme="minorHAnsi" w:hAnsiTheme="minorHAnsi" w:cstheme="minorHAnsi"/>
                <w:sz w:val="20"/>
              </w:rPr>
              <w:t xml:space="preserve"> in </w:t>
            </w:r>
            <w:proofErr w:type="spellStart"/>
            <w:r w:rsidRPr="00E67723">
              <w:rPr>
                <w:rFonts w:asciiTheme="minorHAnsi" w:hAnsiTheme="minorHAnsi" w:cstheme="minorHAnsi"/>
                <w:sz w:val="20"/>
              </w:rPr>
              <w:t>educational</w:t>
            </w:r>
            <w:proofErr w:type="spellEnd"/>
            <w:r w:rsidRPr="00E67723">
              <w:rPr>
                <w:rFonts w:asciiTheme="minorHAnsi" w:hAnsiTheme="minorHAnsi" w:cstheme="minorHAnsi"/>
                <w:sz w:val="20"/>
              </w:rPr>
              <w:t xml:space="preserve"> services.</w:t>
            </w:r>
          </w:p>
        </w:tc>
        <w:tc>
          <w:tcPr>
            <w:tcW w:w="3288" w:type="dxa"/>
            <w:tcBorders>
              <w:top w:val="single" w:sz="4" w:space="0" w:color="auto"/>
              <w:left w:val="single" w:sz="4" w:space="0" w:color="auto"/>
              <w:bottom w:val="single" w:sz="4" w:space="0" w:color="auto"/>
              <w:right w:val="single" w:sz="4" w:space="0" w:color="auto"/>
            </w:tcBorders>
            <w:hideMark/>
          </w:tcPr>
          <w:p w14:paraId="390F26A0" w14:textId="4569615E" w:rsidR="00E67723" w:rsidRPr="00E67723" w:rsidRDefault="00E67723" w:rsidP="00E67723">
            <w:pPr>
              <w:rPr>
                <w:rFonts w:asciiTheme="minorHAnsi" w:hAnsiTheme="minorHAnsi" w:cstheme="minorHAnsi"/>
                <w:sz w:val="20"/>
              </w:rPr>
            </w:pPr>
            <w:r w:rsidRPr="00E67723">
              <w:rPr>
                <w:rFonts w:asciiTheme="minorHAnsi" w:hAnsiTheme="minorHAnsi" w:cstheme="minorHAnsi"/>
                <w:sz w:val="20"/>
              </w:rPr>
              <w:t xml:space="preserve">The </w:t>
            </w:r>
            <w:proofErr w:type="spellStart"/>
            <w:r w:rsidRPr="00E67723">
              <w:rPr>
                <w:rFonts w:asciiTheme="minorHAnsi" w:hAnsiTheme="minorHAnsi" w:cstheme="minorHAnsi"/>
                <w:sz w:val="20"/>
              </w:rPr>
              <w:t>learning</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environment</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is</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designed</w:t>
            </w:r>
            <w:proofErr w:type="spellEnd"/>
            <w:r w:rsidRPr="00E67723">
              <w:rPr>
                <w:rFonts w:asciiTheme="minorHAnsi" w:hAnsiTheme="minorHAnsi" w:cstheme="minorHAnsi"/>
                <w:sz w:val="20"/>
              </w:rPr>
              <w:t xml:space="preserve"> in a </w:t>
            </w:r>
            <w:proofErr w:type="spellStart"/>
            <w:r w:rsidRPr="00E67723">
              <w:rPr>
                <w:rFonts w:asciiTheme="minorHAnsi" w:hAnsiTheme="minorHAnsi" w:cstheme="minorHAnsi"/>
                <w:sz w:val="20"/>
              </w:rPr>
              <w:t>humanistic</w:t>
            </w:r>
            <w:proofErr w:type="spellEnd"/>
            <w:r w:rsidRPr="00E67723">
              <w:rPr>
                <w:rFonts w:asciiTheme="minorHAnsi" w:hAnsiTheme="minorHAnsi" w:cstheme="minorHAnsi"/>
                <w:sz w:val="20"/>
              </w:rPr>
              <w:t xml:space="preserve">, adaptive, and responsive </w:t>
            </w:r>
            <w:proofErr w:type="spellStart"/>
            <w:r w:rsidRPr="00E67723">
              <w:rPr>
                <w:rFonts w:asciiTheme="minorHAnsi" w:hAnsiTheme="minorHAnsi" w:cstheme="minorHAnsi"/>
                <w:sz w:val="20"/>
              </w:rPr>
              <w:t>manner</w:t>
            </w:r>
            <w:proofErr w:type="spellEnd"/>
            <w:r w:rsidRPr="00E67723">
              <w:rPr>
                <w:rFonts w:asciiTheme="minorHAnsi" w:hAnsiTheme="minorHAnsi" w:cstheme="minorHAnsi"/>
                <w:sz w:val="20"/>
              </w:rPr>
              <w:t xml:space="preserve"> to the </w:t>
            </w:r>
            <w:proofErr w:type="spellStart"/>
            <w:r w:rsidRPr="00E67723">
              <w:rPr>
                <w:rFonts w:asciiTheme="minorHAnsi" w:hAnsiTheme="minorHAnsi" w:cstheme="minorHAnsi"/>
                <w:sz w:val="20"/>
              </w:rPr>
              <w:t>developmental</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needs</w:t>
            </w:r>
            <w:proofErr w:type="spellEnd"/>
            <w:r w:rsidRPr="00E67723">
              <w:rPr>
                <w:rFonts w:asciiTheme="minorHAnsi" w:hAnsiTheme="minorHAnsi" w:cstheme="minorHAnsi"/>
                <w:sz w:val="20"/>
              </w:rPr>
              <w:t xml:space="preserve"> of ADHD </w:t>
            </w:r>
            <w:proofErr w:type="spellStart"/>
            <w:r w:rsidRPr="00E67723">
              <w:rPr>
                <w:rFonts w:asciiTheme="minorHAnsi" w:hAnsiTheme="minorHAnsi" w:cstheme="minorHAnsi"/>
                <w:sz w:val="20"/>
              </w:rPr>
              <w:t>children</w:t>
            </w:r>
            <w:proofErr w:type="spellEnd"/>
          </w:p>
        </w:tc>
      </w:tr>
      <w:tr w:rsidR="00E67723" w14:paraId="11EC3D05" w14:textId="77777777" w:rsidTr="00E67723">
        <w:trPr>
          <w:trHeight w:val="467"/>
        </w:trPr>
        <w:tc>
          <w:tcPr>
            <w:tcW w:w="3325" w:type="dxa"/>
            <w:tcBorders>
              <w:top w:val="single" w:sz="4" w:space="0" w:color="auto"/>
              <w:left w:val="single" w:sz="4" w:space="0" w:color="auto"/>
              <w:bottom w:val="single" w:sz="4" w:space="0" w:color="auto"/>
              <w:right w:val="single" w:sz="4" w:space="0" w:color="auto"/>
            </w:tcBorders>
          </w:tcPr>
          <w:p w14:paraId="103EAAD7" w14:textId="18841E07" w:rsidR="00E67723" w:rsidRPr="00E67723" w:rsidRDefault="00E67723" w:rsidP="00E67723">
            <w:pPr>
              <w:rPr>
                <w:rFonts w:asciiTheme="minorHAnsi" w:hAnsiTheme="minorHAnsi" w:cstheme="minorHAnsi"/>
                <w:sz w:val="20"/>
              </w:rPr>
            </w:pPr>
            <w:proofErr w:type="spellStart"/>
            <w:r w:rsidRPr="00E67723">
              <w:rPr>
                <w:rFonts w:asciiTheme="minorHAnsi" w:hAnsiTheme="minorHAnsi" w:cstheme="minorHAnsi"/>
                <w:sz w:val="20"/>
              </w:rPr>
              <w:lastRenderedPageBreak/>
              <w:t>Strategies</w:t>
            </w:r>
            <w:proofErr w:type="spellEnd"/>
            <w:r w:rsidRPr="00E67723">
              <w:rPr>
                <w:rFonts w:asciiTheme="minorHAnsi" w:hAnsiTheme="minorHAnsi" w:cstheme="minorHAnsi"/>
                <w:sz w:val="20"/>
              </w:rPr>
              <w:t xml:space="preserve"> for </w:t>
            </w:r>
            <w:proofErr w:type="spellStart"/>
            <w:r w:rsidRPr="00E67723">
              <w:rPr>
                <w:rFonts w:asciiTheme="minorHAnsi" w:hAnsiTheme="minorHAnsi" w:cstheme="minorHAnsi"/>
                <w:sz w:val="20"/>
              </w:rPr>
              <w:t>Internalizing</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Quranic</w:t>
            </w:r>
            <w:proofErr w:type="spellEnd"/>
            <w:r w:rsidRPr="00E67723">
              <w:rPr>
                <w:rFonts w:asciiTheme="minorHAnsi" w:hAnsiTheme="minorHAnsi" w:cstheme="minorHAnsi"/>
                <w:sz w:val="20"/>
              </w:rPr>
              <w:t xml:space="preserve"> Values</w:t>
            </w:r>
          </w:p>
        </w:tc>
        <w:tc>
          <w:tcPr>
            <w:tcW w:w="3150" w:type="dxa"/>
            <w:tcBorders>
              <w:top w:val="single" w:sz="4" w:space="0" w:color="auto"/>
              <w:left w:val="single" w:sz="4" w:space="0" w:color="auto"/>
              <w:bottom w:val="single" w:sz="4" w:space="0" w:color="auto"/>
              <w:right w:val="single" w:sz="4" w:space="0" w:color="auto"/>
            </w:tcBorders>
          </w:tcPr>
          <w:p w14:paraId="4F2CC6D5" w14:textId="4649A441" w:rsidR="00E67723" w:rsidRPr="00E67723" w:rsidRDefault="00E67723" w:rsidP="00E67723">
            <w:pPr>
              <w:rPr>
                <w:rFonts w:asciiTheme="minorHAnsi" w:hAnsiTheme="minorHAnsi" w:cstheme="minorHAnsi"/>
                <w:sz w:val="20"/>
              </w:rPr>
            </w:pPr>
            <w:proofErr w:type="spellStart"/>
            <w:r w:rsidRPr="00E67723">
              <w:rPr>
                <w:rFonts w:asciiTheme="minorHAnsi" w:hAnsiTheme="minorHAnsi" w:cstheme="minorHAnsi"/>
                <w:sz w:val="20"/>
              </w:rPr>
              <w:t>Gradual</w:t>
            </w:r>
            <w:proofErr w:type="spellEnd"/>
            <w:r w:rsidRPr="00E67723">
              <w:rPr>
                <w:rFonts w:asciiTheme="minorHAnsi" w:hAnsiTheme="minorHAnsi" w:cstheme="minorHAnsi"/>
                <w:sz w:val="20"/>
              </w:rPr>
              <w:t xml:space="preserve"> habituation, </w:t>
            </w:r>
            <w:proofErr w:type="spellStart"/>
            <w:r w:rsidRPr="00E67723">
              <w:rPr>
                <w:rFonts w:asciiTheme="minorHAnsi" w:hAnsiTheme="minorHAnsi" w:cstheme="minorHAnsi"/>
                <w:sz w:val="20"/>
              </w:rPr>
              <w:t>example</w:t>
            </w:r>
            <w:proofErr w:type="spellEnd"/>
            <w:r w:rsidRPr="00E67723">
              <w:rPr>
                <w:rFonts w:asciiTheme="minorHAnsi" w:hAnsiTheme="minorHAnsi" w:cstheme="minorHAnsi"/>
                <w:sz w:val="20"/>
              </w:rPr>
              <w:t xml:space="preserve">, spiritual mentoring, and </w:t>
            </w:r>
            <w:proofErr w:type="spellStart"/>
            <w:r w:rsidRPr="00E67723">
              <w:rPr>
                <w:rFonts w:asciiTheme="minorHAnsi" w:hAnsiTheme="minorHAnsi" w:cstheme="minorHAnsi"/>
                <w:sz w:val="20"/>
              </w:rPr>
              <w:t>contextual</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religious</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activity</w:t>
            </w:r>
            <w:proofErr w:type="spellEnd"/>
          </w:p>
        </w:tc>
        <w:tc>
          <w:tcPr>
            <w:tcW w:w="3288" w:type="dxa"/>
            <w:tcBorders>
              <w:top w:val="single" w:sz="4" w:space="0" w:color="auto"/>
              <w:left w:val="single" w:sz="4" w:space="0" w:color="auto"/>
              <w:bottom w:val="single" w:sz="4" w:space="0" w:color="auto"/>
              <w:right w:val="single" w:sz="4" w:space="0" w:color="auto"/>
            </w:tcBorders>
          </w:tcPr>
          <w:p w14:paraId="03D4B339" w14:textId="2F62EC0E" w:rsidR="00E67723" w:rsidRPr="00E67723" w:rsidRDefault="00E67723" w:rsidP="00E67723">
            <w:pPr>
              <w:rPr>
                <w:rFonts w:asciiTheme="minorHAnsi" w:hAnsiTheme="minorHAnsi" w:cstheme="minorHAnsi"/>
                <w:sz w:val="20"/>
              </w:rPr>
            </w:pPr>
            <w:r w:rsidRPr="00E67723">
              <w:rPr>
                <w:rFonts w:asciiTheme="minorHAnsi" w:hAnsiTheme="minorHAnsi" w:cstheme="minorHAnsi"/>
                <w:sz w:val="20"/>
              </w:rPr>
              <w:t xml:space="preserve">The value of the </w:t>
            </w:r>
            <w:proofErr w:type="spellStart"/>
            <w:r w:rsidRPr="00E67723">
              <w:rPr>
                <w:rFonts w:asciiTheme="minorHAnsi" w:hAnsiTheme="minorHAnsi" w:cstheme="minorHAnsi"/>
                <w:sz w:val="20"/>
              </w:rPr>
              <w:t>Qur'ani</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is</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internalized</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through</w:t>
            </w:r>
            <w:proofErr w:type="spellEnd"/>
            <w:r w:rsidRPr="00E67723">
              <w:rPr>
                <w:rFonts w:asciiTheme="minorHAnsi" w:hAnsiTheme="minorHAnsi" w:cstheme="minorHAnsi"/>
                <w:sz w:val="20"/>
              </w:rPr>
              <w:t xml:space="preserve"> real </w:t>
            </w:r>
            <w:proofErr w:type="spellStart"/>
            <w:r w:rsidRPr="00E67723">
              <w:rPr>
                <w:rFonts w:asciiTheme="minorHAnsi" w:hAnsiTheme="minorHAnsi" w:cstheme="minorHAnsi"/>
                <w:sz w:val="20"/>
              </w:rPr>
              <w:t>experience</w:t>
            </w:r>
            <w:proofErr w:type="spellEnd"/>
            <w:r w:rsidRPr="00E67723">
              <w:rPr>
                <w:rFonts w:asciiTheme="minorHAnsi" w:hAnsiTheme="minorHAnsi" w:cstheme="minorHAnsi"/>
                <w:sz w:val="20"/>
              </w:rPr>
              <w:t xml:space="preserve">, not </w:t>
            </w:r>
            <w:proofErr w:type="spellStart"/>
            <w:r w:rsidRPr="00E67723">
              <w:rPr>
                <w:rFonts w:asciiTheme="minorHAnsi" w:hAnsiTheme="minorHAnsi" w:cstheme="minorHAnsi"/>
                <w:sz w:val="20"/>
              </w:rPr>
              <w:t>just</w:t>
            </w:r>
            <w:proofErr w:type="spellEnd"/>
            <w:r w:rsidRPr="00E67723">
              <w:rPr>
                <w:rFonts w:asciiTheme="minorHAnsi" w:hAnsiTheme="minorHAnsi" w:cstheme="minorHAnsi"/>
                <w:sz w:val="20"/>
              </w:rPr>
              <w:t xml:space="preserve"> the </w:t>
            </w:r>
            <w:proofErr w:type="spellStart"/>
            <w:r w:rsidRPr="00E67723">
              <w:rPr>
                <w:rFonts w:asciiTheme="minorHAnsi" w:hAnsiTheme="minorHAnsi" w:cstheme="minorHAnsi"/>
                <w:sz w:val="20"/>
              </w:rPr>
              <w:t>mastery</w:t>
            </w:r>
            <w:proofErr w:type="spellEnd"/>
            <w:r w:rsidRPr="00E67723">
              <w:rPr>
                <w:rFonts w:asciiTheme="minorHAnsi" w:hAnsiTheme="minorHAnsi" w:cstheme="minorHAnsi"/>
                <w:sz w:val="20"/>
              </w:rPr>
              <w:t xml:space="preserve"> of </w:t>
            </w:r>
            <w:proofErr w:type="spellStart"/>
            <w:r w:rsidRPr="00E67723">
              <w:rPr>
                <w:rFonts w:asciiTheme="minorHAnsi" w:hAnsiTheme="minorHAnsi" w:cstheme="minorHAnsi"/>
                <w:sz w:val="20"/>
              </w:rPr>
              <w:t>religious</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material</w:t>
            </w:r>
            <w:proofErr w:type="spellEnd"/>
            <w:r w:rsidRPr="00E67723">
              <w:rPr>
                <w:rFonts w:asciiTheme="minorHAnsi" w:hAnsiTheme="minorHAnsi" w:cstheme="minorHAnsi"/>
                <w:sz w:val="20"/>
              </w:rPr>
              <w:t>.</w:t>
            </w:r>
          </w:p>
        </w:tc>
      </w:tr>
      <w:tr w:rsidR="00E67723" w14:paraId="67CB0AD8" w14:textId="77777777" w:rsidTr="00E67723">
        <w:trPr>
          <w:trHeight w:val="440"/>
        </w:trPr>
        <w:tc>
          <w:tcPr>
            <w:tcW w:w="3325" w:type="dxa"/>
            <w:tcBorders>
              <w:top w:val="single" w:sz="4" w:space="0" w:color="auto"/>
              <w:left w:val="single" w:sz="4" w:space="0" w:color="auto"/>
              <w:bottom w:val="single" w:sz="4" w:space="0" w:color="auto"/>
              <w:right w:val="single" w:sz="4" w:space="0" w:color="auto"/>
            </w:tcBorders>
          </w:tcPr>
          <w:p w14:paraId="24F2FFED" w14:textId="1FC9AE91" w:rsidR="00E67723" w:rsidRPr="00E67723" w:rsidRDefault="00E67723" w:rsidP="003378F6">
            <w:pPr>
              <w:rPr>
                <w:rFonts w:asciiTheme="minorHAnsi" w:hAnsiTheme="minorHAnsi" w:cstheme="minorHAnsi"/>
                <w:sz w:val="20"/>
              </w:rPr>
            </w:pPr>
            <w:r w:rsidRPr="00E67723">
              <w:rPr>
                <w:rFonts w:asciiTheme="minorHAnsi" w:hAnsiTheme="minorHAnsi" w:cstheme="minorHAnsi"/>
                <w:sz w:val="20"/>
              </w:rPr>
              <w:t xml:space="preserve">The Formation of </w:t>
            </w:r>
            <w:proofErr w:type="spellStart"/>
            <w:r w:rsidRPr="00E67723">
              <w:rPr>
                <w:rFonts w:asciiTheme="minorHAnsi" w:hAnsiTheme="minorHAnsi" w:cstheme="minorHAnsi"/>
                <w:sz w:val="20"/>
              </w:rPr>
              <w:t>Islamic</w:t>
            </w:r>
            <w:proofErr w:type="spellEnd"/>
            <w:r w:rsidRPr="00E67723">
              <w:rPr>
                <w:rFonts w:asciiTheme="minorHAnsi" w:hAnsiTheme="minorHAnsi" w:cstheme="minorHAnsi"/>
                <w:sz w:val="20"/>
              </w:rPr>
              <w:t xml:space="preserve"> Morals</w:t>
            </w:r>
          </w:p>
        </w:tc>
        <w:tc>
          <w:tcPr>
            <w:tcW w:w="3150" w:type="dxa"/>
            <w:tcBorders>
              <w:top w:val="single" w:sz="4" w:space="0" w:color="auto"/>
              <w:left w:val="single" w:sz="4" w:space="0" w:color="auto"/>
              <w:bottom w:val="single" w:sz="4" w:space="0" w:color="auto"/>
              <w:right w:val="single" w:sz="4" w:space="0" w:color="auto"/>
            </w:tcBorders>
          </w:tcPr>
          <w:p w14:paraId="1950E896" w14:textId="468EEE8F" w:rsidR="00E67723" w:rsidRPr="00E67723" w:rsidRDefault="00E67723" w:rsidP="00E67723">
            <w:pPr>
              <w:rPr>
                <w:rFonts w:asciiTheme="minorHAnsi" w:hAnsiTheme="minorHAnsi" w:cstheme="minorHAnsi"/>
                <w:sz w:val="20"/>
              </w:rPr>
            </w:pPr>
            <w:r w:rsidRPr="00E67723">
              <w:rPr>
                <w:rFonts w:asciiTheme="minorHAnsi" w:hAnsiTheme="minorHAnsi" w:cstheme="minorHAnsi"/>
                <w:sz w:val="20"/>
              </w:rPr>
              <w:t xml:space="preserve">The </w:t>
            </w:r>
            <w:proofErr w:type="spellStart"/>
            <w:r w:rsidRPr="00E67723">
              <w:rPr>
                <w:rFonts w:asciiTheme="minorHAnsi" w:hAnsiTheme="minorHAnsi" w:cstheme="minorHAnsi"/>
                <w:sz w:val="20"/>
              </w:rPr>
              <w:t>embodiment</w:t>
            </w:r>
            <w:proofErr w:type="spellEnd"/>
            <w:r w:rsidRPr="00E67723">
              <w:rPr>
                <w:rFonts w:asciiTheme="minorHAnsi" w:hAnsiTheme="minorHAnsi" w:cstheme="minorHAnsi"/>
                <w:sz w:val="20"/>
              </w:rPr>
              <w:t xml:space="preserve"> of </w:t>
            </w:r>
            <w:proofErr w:type="spellStart"/>
            <w:r w:rsidRPr="00E67723">
              <w:rPr>
                <w:rFonts w:asciiTheme="minorHAnsi" w:hAnsiTheme="minorHAnsi" w:cstheme="minorHAnsi"/>
                <w:sz w:val="20"/>
              </w:rPr>
              <w:t>Quranic</w:t>
            </w:r>
            <w:proofErr w:type="spellEnd"/>
            <w:r w:rsidRPr="00E67723">
              <w:rPr>
                <w:rFonts w:asciiTheme="minorHAnsi" w:hAnsiTheme="minorHAnsi" w:cstheme="minorHAnsi"/>
                <w:sz w:val="20"/>
              </w:rPr>
              <w:t xml:space="preserve"> values in attitudes and </w:t>
            </w:r>
            <w:proofErr w:type="spellStart"/>
            <w:r w:rsidRPr="00E67723">
              <w:rPr>
                <w:rFonts w:asciiTheme="minorHAnsi" w:hAnsiTheme="minorHAnsi" w:cstheme="minorHAnsi"/>
                <w:sz w:val="20"/>
              </w:rPr>
              <w:t>behaviors</w:t>
            </w:r>
            <w:proofErr w:type="spellEnd"/>
          </w:p>
        </w:tc>
        <w:tc>
          <w:tcPr>
            <w:tcW w:w="3288" w:type="dxa"/>
            <w:tcBorders>
              <w:top w:val="single" w:sz="4" w:space="0" w:color="auto"/>
              <w:left w:val="single" w:sz="4" w:space="0" w:color="auto"/>
              <w:bottom w:val="single" w:sz="4" w:space="0" w:color="auto"/>
              <w:right w:val="single" w:sz="4" w:space="0" w:color="auto"/>
            </w:tcBorders>
          </w:tcPr>
          <w:p w14:paraId="4FF792E4" w14:textId="039EDE58" w:rsidR="00E67723" w:rsidRPr="00E67723" w:rsidRDefault="00E67723" w:rsidP="00E67723">
            <w:pPr>
              <w:rPr>
                <w:rFonts w:asciiTheme="minorHAnsi" w:hAnsiTheme="minorHAnsi" w:cstheme="minorHAnsi"/>
                <w:sz w:val="20"/>
              </w:rPr>
            </w:pPr>
            <w:proofErr w:type="spellStart"/>
            <w:r w:rsidRPr="00E67723">
              <w:rPr>
                <w:rFonts w:asciiTheme="minorHAnsi" w:hAnsiTheme="minorHAnsi" w:cstheme="minorHAnsi"/>
                <w:sz w:val="20"/>
              </w:rPr>
              <w:t>Islamic</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morality</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develops</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gradually</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according</w:t>
            </w:r>
            <w:proofErr w:type="spellEnd"/>
            <w:r w:rsidRPr="00E67723">
              <w:rPr>
                <w:rFonts w:asciiTheme="minorHAnsi" w:hAnsiTheme="minorHAnsi" w:cstheme="minorHAnsi"/>
                <w:sz w:val="20"/>
              </w:rPr>
              <w:t xml:space="preserve"> to the </w:t>
            </w:r>
            <w:proofErr w:type="spellStart"/>
            <w:r w:rsidRPr="00E67723">
              <w:rPr>
                <w:rFonts w:asciiTheme="minorHAnsi" w:hAnsiTheme="minorHAnsi" w:cstheme="minorHAnsi"/>
                <w:sz w:val="20"/>
              </w:rPr>
              <w:t>capacity</w:t>
            </w:r>
            <w:proofErr w:type="spellEnd"/>
            <w:r w:rsidRPr="00E67723">
              <w:rPr>
                <w:rFonts w:asciiTheme="minorHAnsi" w:hAnsiTheme="minorHAnsi" w:cstheme="minorHAnsi"/>
                <w:sz w:val="20"/>
              </w:rPr>
              <w:t xml:space="preserve"> of the </w:t>
            </w:r>
            <w:proofErr w:type="spellStart"/>
            <w:r w:rsidRPr="00E67723">
              <w:rPr>
                <w:rFonts w:asciiTheme="minorHAnsi" w:hAnsiTheme="minorHAnsi" w:cstheme="minorHAnsi"/>
                <w:sz w:val="20"/>
              </w:rPr>
              <w:t>child</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reflected</w:t>
            </w:r>
            <w:proofErr w:type="spellEnd"/>
            <w:r w:rsidRPr="00E67723">
              <w:rPr>
                <w:rFonts w:asciiTheme="minorHAnsi" w:hAnsiTheme="minorHAnsi" w:cstheme="minorHAnsi"/>
                <w:sz w:val="20"/>
              </w:rPr>
              <w:t xml:space="preserve"> in the practice of </w:t>
            </w:r>
            <w:proofErr w:type="spellStart"/>
            <w:r w:rsidRPr="00E67723">
              <w:rPr>
                <w:rFonts w:asciiTheme="minorHAnsi" w:hAnsiTheme="minorHAnsi" w:cstheme="minorHAnsi"/>
                <w:sz w:val="20"/>
              </w:rPr>
              <w:t>daily</w:t>
            </w:r>
            <w:proofErr w:type="spellEnd"/>
            <w:r w:rsidRPr="00E67723">
              <w:rPr>
                <w:rFonts w:asciiTheme="minorHAnsi" w:hAnsiTheme="minorHAnsi" w:cstheme="minorHAnsi"/>
                <w:sz w:val="20"/>
              </w:rPr>
              <w:t xml:space="preserve"> </w:t>
            </w:r>
            <w:proofErr w:type="spellStart"/>
            <w:r w:rsidRPr="00E67723">
              <w:rPr>
                <w:rFonts w:asciiTheme="minorHAnsi" w:hAnsiTheme="minorHAnsi" w:cstheme="minorHAnsi"/>
                <w:sz w:val="20"/>
              </w:rPr>
              <w:t>Quranic</w:t>
            </w:r>
            <w:proofErr w:type="spellEnd"/>
            <w:r w:rsidRPr="00E67723">
              <w:rPr>
                <w:rFonts w:asciiTheme="minorHAnsi" w:hAnsiTheme="minorHAnsi" w:cstheme="minorHAnsi"/>
                <w:sz w:val="20"/>
              </w:rPr>
              <w:t xml:space="preserve"> values.</w:t>
            </w:r>
          </w:p>
        </w:tc>
      </w:tr>
    </w:tbl>
    <w:p w14:paraId="3FB5B90C" w14:textId="77777777" w:rsidR="004A25A1" w:rsidRDefault="004A25A1" w:rsidP="00E67723">
      <w:pPr>
        <w:spacing w:before="360" w:after="160"/>
        <w:jc w:val="both"/>
        <w:rPr>
          <w:rFonts w:asciiTheme="minorBidi" w:hAnsiTheme="minorBidi" w:cstheme="minorBidi"/>
          <w:sz w:val="20"/>
        </w:rPr>
      </w:pPr>
    </w:p>
    <w:p w14:paraId="2DCBA472" w14:textId="3A333891" w:rsidR="00107CF2" w:rsidRDefault="00FB1149" w:rsidP="00FB1149">
      <w:pPr>
        <w:spacing w:before="360" w:after="160"/>
        <w:jc w:val="both"/>
        <w:rPr>
          <w:rFonts w:ascii="Arial" w:hAnsi="Arial" w:cs="Arial"/>
          <w:b/>
          <w:szCs w:val="24"/>
          <w:lang w:val="en-GB"/>
        </w:rPr>
      </w:pPr>
      <w:r>
        <w:rPr>
          <w:rFonts w:ascii="Arial" w:hAnsi="Arial" w:cs="Arial"/>
          <w:b/>
          <w:szCs w:val="24"/>
        </w:rPr>
        <w:t>CONCLUSION</w:t>
      </w:r>
    </w:p>
    <w:p w14:paraId="1E73746E" w14:textId="32BAC982" w:rsidR="000B5F32" w:rsidRDefault="000B5F32" w:rsidP="000B5F32">
      <w:pPr>
        <w:spacing w:before="360" w:after="160"/>
        <w:jc w:val="both"/>
        <w:rPr>
          <w:rFonts w:ascii="Arial" w:hAnsi="Arial" w:cs="Arial"/>
          <w:bCs/>
          <w:sz w:val="20"/>
        </w:rPr>
      </w:pPr>
      <w:r>
        <w:rPr>
          <w:rFonts w:ascii="Arial" w:hAnsi="Arial" w:cs="Arial"/>
          <w:bCs/>
          <w:sz w:val="20"/>
        </w:rPr>
        <w:tab/>
      </w:r>
      <w:r w:rsidRPr="000B5F32">
        <w:rPr>
          <w:rFonts w:ascii="Arial" w:hAnsi="Arial" w:cs="Arial"/>
          <w:bCs/>
          <w:sz w:val="20"/>
        </w:rPr>
        <w:t xml:space="preserve">Based on the </w:t>
      </w:r>
      <w:proofErr w:type="spellStart"/>
      <w:r w:rsidRPr="000B5F32">
        <w:rPr>
          <w:rFonts w:ascii="Arial" w:hAnsi="Arial" w:cs="Arial"/>
          <w:bCs/>
          <w:sz w:val="20"/>
        </w:rPr>
        <w:t>results</w:t>
      </w:r>
      <w:proofErr w:type="spellEnd"/>
      <w:r w:rsidRPr="000B5F32">
        <w:rPr>
          <w:rFonts w:ascii="Arial" w:hAnsi="Arial" w:cs="Arial"/>
          <w:bCs/>
          <w:sz w:val="20"/>
        </w:rPr>
        <w:t xml:space="preserve"> of the </w:t>
      </w:r>
      <w:proofErr w:type="spellStart"/>
      <w:r w:rsidRPr="000B5F32">
        <w:rPr>
          <w:rFonts w:ascii="Arial" w:hAnsi="Arial" w:cs="Arial"/>
          <w:bCs/>
          <w:sz w:val="20"/>
        </w:rPr>
        <w:t>literature</w:t>
      </w:r>
      <w:proofErr w:type="spellEnd"/>
      <w:r w:rsidRPr="000B5F32">
        <w:rPr>
          <w:rFonts w:ascii="Arial" w:hAnsi="Arial" w:cs="Arial"/>
          <w:bCs/>
          <w:sz w:val="20"/>
        </w:rPr>
        <w:t xml:space="preserve"> </w:t>
      </w:r>
      <w:proofErr w:type="spellStart"/>
      <w:r w:rsidRPr="000B5F32">
        <w:rPr>
          <w:rFonts w:ascii="Arial" w:hAnsi="Arial" w:cs="Arial"/>
          <w:bCs/>
          <w:sz w:val="20"/>
        </w:rPr>
        <w:t>review</w:t>
      </w:r>
      <w:proofErr w:type="spellEnd"/>
      <w:r w:rsidRPr="000B5F32">
        <w:rPr>
          <w:rFonts w:ascii="Arial" w:hAnsi="Arial" w:cs="Arial"/>
          <w:bCs/>
          <w:sz w:val="20"/>
        </w:rPr>
        <w:t xml:space="preserve">, </w:t>
      </w:r>
      <w:proofErr w:type="spellStart"/>
      <w:r w:rsidRPr="000B5F32">
        <w:rPr>
          <w:rFonts w:ascii="Arial" w:hAnsi="Arial" w:cs="Arial"/>
          <w:bCs/>
          <w:sz w:val="20"/>
        </w:rPr>
        <w:t>it</w:t>
      </w:r>
      <w:proofErr w:type="spellEnd"/>
      <w:r w:rsidRPr="000B5F32">
        <w:rPr>
          <w:rFonts w:ascii="Arial" w:hAnsi="Arial" w:cs="Arial"/>
          <w:bCs/>
          <w:sz w:val="20"/>
        </w:rPr>
        <w:t xml:space="preserve"> can </w:t>
      </w:r>
      <w:proofErr w:type="spellStart"/>
      <w:r w:rsidRPr="000B5F32">
        <w:rPr>
          <w:rFonts w:ascii="Arial" w:hAnsi="Arial" w:cs="Arial"/>
          <w:bCs/>
          <w:sz w:val="20"/>
        </w:rPr>
        <w:t>be</w:t>
      </w:r>
      <w:proofErr w:type="spellEnd"/>
      <w:r w:rsidRPr="000B5F32">
        <w:rPr>
          <w:rFonts w:ascii="Arial" w:hAnsi="Arial" w:cs="Arial"/>
          <w:bCs/>
          <w:sz w:val="20"/>
        </w:rPr>
        <w:t xml:space="preserve"> </w:t>
      </w:r>
      <w:proofErr w:type="spellStart"/>
      <w:r w:rsidRPr="000B5F32">
        <w:rPr>
          <w:rFonts w:ascii="Arial" w:hAnsi="Arial" w:cs="Arial"/>
          <w:bCs/>
          <w:sz w:val="20"/>
        </w:rPr>
        <w:t>concluded</w:t>
      </w:r>
      <w:proofErr w:type="spellEnd"/>
      <w:r w:rsidRPr="000B5F32">
        <w:rPr>
          <w:rFonts w:ascii="Arial" w:hAnsi="Arial" w:cs="Arial"/>
          <w:bCs/>
          <w:sz w:val="20"/>
        </w:rPr>
        <w:t xml:space="preserve"> </w:t>
      </w:r>
      <w:proofErr w:type="spellStart"/>
      <w:r w:rsidRPr="000B5F32">
        <w:rPr>
          <w:rFonts w:ascii="Arial" w:hAnsi="Arial" w:cs="Arial"/>
          <w:bCs/>
          <w:sz w:val="20"/>
        </w:rPr>
        <w:t>that</w:t>
      </w:r>
      <w:proofErr w:type="spellEnd"/>
      <w:r w:rsidRPr="000B5F32">
        <w:rPr>
          <w:rFonts w:ascii="Arial" w:hAnsi="Arial" w:cs="Arial"/>
          <w:bCs/>
          <w:sz w:val="20"/>
        </w:rPr>
        <w:t xml:space="preserve"> the </w:t>
      </w:r>
      <w:proofErr w:type="spellStart"/>
      <w:r w:rsidRPr="000B5F32">
        <w:rPr>
          <w:rFonts w:ascii="Arial" w:hAnsi="Arial" w:cs="Arial"/>
          <w:bCs/>
          <w:sz w:val="20"/>
        </w:rPr>
        <w:t>internalization</w:t>
      </w:r>
      <w:proofErr w:type="spellEnd"/>
      <w:r w:rsidRPr="000B5F32">
        <w:rPr>
          <w:rFonts w:ascii="Arial" w:hAnsi="Arial" w:cs="Arial"/>
          <w:bCs/>
          <w:sz w:val="20"/>
        </w:rPr>
        <w:t xml:space="preserve"> of </w:t>
      </w:r>
      <w:proofErr w:type="spellStart"/>
      <w:r w:rsidRPr="000B5F32">
        <w:rPr>
          <w:rFonts w:ascii="Arial" w:hAnsi="Arial" w:cs="Arial"/>
          <w:bCs/>
          <w:sz w:val="20"/>
        </w:rPr>
        <w:t>Qur'anic</w:t>
      </w:r>
      <w:proofErr w:type="spellEnd"/>
      <w:r w:rsidRPr="000B5F32">
        <w:rPr>
          <w:rFonts w:ascii="Arial" w:hAnsi="Arial" w:cs="Arial"/>
          <w:bCs/>
          <w:sz w:val="20"/>
        </w:rPr>
        <w:t xml:space="preserve"> values in the </w:t>
      </w:r>
      <w:proofErr w:type="spellStart"/>
      <w:r w:rsidRPr="000B5F32">
        <w:rPr>
          <w:rFonts w:ascii="Arial" w:hAnsi="Arial" w:cs="Arial"/>
          <w:bCs/>
          <w:sz w:val="20"/>
        </w:rPr>
        <w:t>development</w:t>
      </w:r>
      <w:proofErr w:type="spellEnd"/>
      <w:r w:rsidRPr="000B5F32">
        <w:rPr>
          <w:rFonts w:ascii="Arial" w:hAnsi="Arial" w:cs="Arial"/>
          <w:bCs/>
          <w:sz w:val="20"/>
        </w:rPr>
        <w:t xml:space="preserve"> of </w:t>
      </w:r>
      <w:proofErr w:type="spellStart"/>
      <w:r w:rsidRPr="000B5F32">
        <w:rPr>
          <w:rFonts w:ascii="Arial" w:hAnsi="Arial" w:cs="Arial"/>
          <w:bCs/>
          <w:sz w:val="20"/>
        </w:rPr>
        <w:t>Islamic</w:t>
      </w:r>
      <w:proofErr w:type="spellEnd"/>
      <w:r w:rsidRPr="000B5F32">
        <w:rPr>
          <w:rFonts w:ascii="Arial" w:hAnsi="Arial" w:cs="Arial"/>
          <w:bCs/>
          <w:sz w:val="20"/>
        </w:rPr>
        <w:t xml:space="preserve"> morals for </w:t>
      </w:r>
      <w:proofErr w:type="spellStart"/>
      <w:r w:rsidRPr="000B5F32">
        <w:rPr>
          <w:rFonts w:ascii="Arial" w:hAnsi="Arial" w:cs="Arial"/>
          <w:bCs/>
          <w:sz w:val="20"/>
        </w:rPr>
        <w:t>children</w:t>
      </w:r>
      <w:proofErr w:type="spellEnd"/>
      <w:r w:rsidRPr="000B5F32">
        <w:rPr>
          <w:rFonts w:ascii="Arial" w:hAnsi="Arial" w:cs="Arial"/>
          <w:bCs/>
          <w:sz w:val="20"/>
        </w:rPr>
        <w:t xml:space="preserve"> </w:t>
      </w:r>
      <w:proofErr w:type="spellStart"/>
      <w:r w:rsidRPr="000B5F32">
        <w:rPr>
          <w:rFonts w:ascii="Arial" w:hAnsi="Arial" w:cs="Arial"/>
          <w:bCs/>
          <w:sz w:val="20"/>
        </w:rPr>
        <w:t>with</w:t>
      </w:r>
      <w:proofErr w:type="spellEnd"/>
      <w:r w:rsidRPr="000B5F32">
        <w:rPr>
          <w:rFonts w:ascii="Arial" w:hAnsi="Arial" w:cs="Arial"/>
          <w:bCs/>
          <w:sz w:val="20"/>
        </w:rPr>
        <w:t xml:space="preserve"> Attention </w:t>
      </w:r>
      <w:proofErr w:type="spellStart"/>
      <w:r w:rsidRPr="000B5F32">
        <w:rPr>
          <w:rFonts w:ascii="Arial" w:hAnsi="Arial" w:cs="Arial"/>
          <w:bCs/>
          <w:sz w:val="20"/>
        </w:rPr>
        <w:t>Deficit</w:t>
      </w:r>
      <w:proofErr w:type="spellEnd"/>
      <w:r w:rsidRPr="000B5F32">
        <w:rPr>
          <w:rFonts w:ascii="Arial" w:hAnsi="Arial" w:cs="Arial"/>
          <w:bCs/>
          <w:sz w:val="20"/>
        </w:rPr>
        <w:t xml:space="preserve"> </w:t>
      </w:r>
      <w:proofErr w:type="spellStart"/>
      <w:r w:rsidRPr="000B5F32">
        <w:rPr>
          <w:rFonts w:ascii="Arial" w:hAnsi="Arial" w:cs="Arial"/>
          <w:bCs/>
          <w:sz w:val="20"/>
        </w:rPr>
        <w:t>Hyperactivity</w:t>
      </w:r>
      <w:proofErr w:type="spellEnd"/>
      <w:r w:rsidRPr="000B5F32">
        <w:rPr>
          <w:rFonts w:ascii="Arial" w:hAnsi="Arial" w:cs="Arial"/>
          <w:bCs/>
          <w:sz w:val="20"/>
        </w:rPr>
        <w:t xml:space="preserve"> </w:t>
      </w:r>
      <w:proofErr w:type="spellStart"/>
      <w:r w:rsidRPr="000B5F32">
        <w:rPr>
          <w:rFonts w:ascii="Arial" w:hAnsi="Arial" w:cs="Arial"/>
          <w:bCs/>
          <w:sz w:val="20"/>
        </w:rPr>
        <w:t>Disorder</w:t>
      </w:r>
      <w:proofErr w:type="spellEnd"/>
      <w:r w:rsidRPr="000B5F32">
        <w:rPr>
          <w:rFonts w:ascii="Arial" w:hAnsi="Arial" w:cs="Arial"/>
          <w:bCs/>
          <w:sz w:val="20"/>
        </w:rPr>
        <w:t xml:space="preserve"> (ADHD) </w:t>
      </w:r>
      <w:proofErr w:type="spellStart"/>
      <w:r w:rsidRPr="000B5F32">
        <w:rPr>
          <w:rFonts w:ascii="Arial" w:hAnsi="Arial" w:cs="Arial"/>
          <w:bCs/>
          <w:sz w:val="20"/>
        </w:rPr>
        <w:t>cannot</w:t>
      </w:r>
      <w:proofErr w:type="spellEnd"/>
      <w:r w:rsidRPr="000B5F32">
        <w:rPr>
          <w:rFonts w:ascii="Arial" w:hAnsi="Arial" w:cs="Arial"/>
          <w:bCs/>
          <w:sz w:val="20"/>
        </w:rPr>
        <w:t xml:space="preserve"> </w:t>
      </w:r>
      <w:proofErr w:type="spellStart"/>
      <w:r w:rsidRPr="000B5F32">
        <w:rPr>
          <w:rFonts w:ascii="Arial" w:hAnsi="Arial" w:cs="Arial"/>
          <w:bCs/>
          <w:sz w:val="20"/>
        </w:rPr>
        <w:t>be</w:t>
      </w:r>
      <w:proofErr w:type="spellEnd"/>
      <w:r w:rsidRPr="000B5F32">
        <w:rPr>
          <w:rFonts w:ascii="Arial" w:hAnsi="Arial" w:cs="Arial"/>
          <w:bCs/>
          <w:sz w:val="20"/>
        </w:rPr>
        <w:t xml:space="preserve"> </w:t>
      </w:r>
      <w:proofErr w:type="spellStart"/>
      <w:r w:rsidRPr="000B5F32">
        <w:rPr>
          <w:rFonts w:ascii="Arial" w:hAnsi="Arial" w:cs="Arial"/>
          <w:bCs/>
          <w:sz w:val="20"/>
        </w:rPr>
        <w:t>carried</w:t>
      </w:r>
      <w:proofErr w:type="spellEnd"/>
      <w:r w:rsidRPr="000B5F32">
        <w:rPr>
          <w:rFonts w:ascii="Arial" w:hAnsi="Arial" w:cs="Arial"/>
          <w:bCs/>
          <w:sz w:val="20"/>
        </w:rPr>
        <w:t xml:space="preserve"> out </w:t>
      </w:r>
      <w:proofErr w:type="spellStart"/>
      <w:r w:rsidRPr="000B5F32">
        <w:rPr>
          <w:rFonts w:ascii="Arial" w:hAnsi="Arial" w:cs="Arial"/>
          <w:bCs/>
          <w:sz w:val="20"/>
        </w:rPr>
        <w:t>through</w:t>
      </w:r>
      <w:proofErr w:type="spellEnd"/>
      <w:r w:rsidRPr="000B5F32">
        <w:rPr>
          <w:rFonts w:ascii="Arial" w:hAnsi="Arial" w:cs="Arial"/>
          <w:bCs/>
          <w:sz w:val="20"/>
        </w:rPr>
        <w:t xml:space="preserve"> a normative and cognitive </w:t>
      </w:r>
      <w:proofErr w:type="spellStart"/>
      <w:r w:rsidRPr="000B5F32">
        <w:rPr>
          <w:rFonts w:ascii="Arial" w:hAnsi="Arial" w:cs="Arial"/>
          <w:bCs/>
          <w:sz w:val="20"/>
        </w:rPr>
        <w:t>approach</w:t>
      </w:r>
      <w:proofErr w:type="spellEnd"/>
      <w:r w:rsidRPr="000B5F32">
        <w:rPr>
          <w:rFonts w:ascii="Arial" w:hAnsi="Arial" w:cs="Arial"/>
          <w:bCs/>
          <w:sz w:val="20"/>
        </w:rPr>
        <w:t xml:space="preserve"> to </w:t>
      </w:r>
      <w:proofErr w:type="spellStart"/>
      <w:r w:rsidRPr="000B5F32">
        <w:rPr>
          <w:rFonts w:ascii="Arial" w:hAnsi="Arial" w:cs="Arial"/>
          <w:bCs/>
          <w:sz w:val="20"/>
        </w:rPr>
        <w:t>religious</w:t>
      </w:r>
      <w:proofErr w:type="spellEnd"/>
      <w:r w:rsidRPr="000B5F32">
        <w:rPr>
          <w:rFonts w:ascii="Arial" w:hAnsi="Arial" w:cs="Arial"/>
          <w:bCs/>
          <w:sz w:val="20"/>
        </w:rPr>
        <w:t xml:space="preserve"> </w:t>
      </w:r>
      <w:proofErr w:type="spellStart"/>
      <w:r w:rsidRPr="000B5F32">
        <w:rPr>
          <w:rFonts w:ascii="Arial" w:hAnsi="Arial" w:cs="Arial"/>
          <w:bCs/>
          <w:sz w:val="20"/>
        </w:rPr>
        <w:t>education</w:t>
      </w:r>
      <w:proofErr w:type="spellEnd"/>
      <w:r w:rsidRPr="000B5F32">
        <w:rPr>
          <w:rFonts w:ascii="Arial" w:hAnsi="Arial" w:cs="Arial"/>
          <w:bCs/>
          <w:sz w:val="20"/>
        </w:rPr>
        <w:t xml:space="preserve"> </w:t>
      </w:r>
      <w:proofErr w:type="spellStart"/>
      <w:r w:rsidRPr="000B5F32">
        <w:rPr>
          <w:rFonts w:ascii="Arial" w:hAnsi="Arial" w:cs="Arial"/>
          <w:bCs/>
          <w:sz w:val="20"/>
        </w:rPr>
        <w:t>alone</w:t>
      </w:r>
      <w:proofErr w:type="spellEnd"/>
      <w:r w:rsidRPr="000B5F32">
        <w:rPr>
          <w:rFonts w:ascii="Arial" w:hAnsi="Arial" w:cs="Arial"/>
          <w:bCs/>
          <w:sz w:val="20"/>
        </w:rPr>
        <w:t xml:space="preserve">. The </w:t>
      </w:r>
      <w:proofErr w:type="spellStart"/>
      <w:r w:rsidRPr="000B5F32">
        <w:rPr>
          <w:rFonts w:ascii="Arial" w:hAnsi="Arial" w:cs="Arial"/>
          <w:bCs/>
          <w:sz w:val="20"/>
        </w:rPr>
        <w:t>developmental</w:t>
      </w:r>
      <w:proofErr w:type="spellEnd"/>
      <w:r w:rsidRPr="000B5F32">
        <w:rPr>
          <w:rFonts w:ascii="Arial" w:hAnsi="Arial" w:cs="Arial"/>
          <w:bCs/>
          <w:sz w:val="20"/>
        </w:rPr>
        <w:t xml:space="preserve"> </w:t>
      </w:r>
      <w:proofErr w:type="spellStart"/>
      <w:r w:rsidRPr="000B5F32">
        <w:rPr>
          <w:rFonts w:ascii="Arial" w:hAnsi="Arial" w:cs="Arial"/>
          <w:bCs/>
          <w:sz w:val="20"/>
        </w:rPr>
        <w:t>characteristics</w:t>
      </w:r>
      <w:proofErr w:type="spellEnd"/>
      <w:r w:rsidRPr="000B5F32">
        <w:rPr>
          <w:rFonts w:ascii="Arial" w:hAnsi="Arial" w:cs="Arial"/>
          <w:bCs/>
          <w:sz w:val="20"/>
        </w:rPr>
        <w:t xml:space="preserve"> of ADHD </w:t>
      </w:r>
      <w:proofErr w:type="spellStart"/>
      <w:r w:rsidRPr="000B5F32">
        <w:rPr>
          <w:rFonts w:ascii="Arial" w:hAnsi="Arial" w:cs="Arial"/>
          <w:bCs/>
          <w:sz w:val="20"/>
        </w:rPr>
        <w:t>children</w:t>
      </w:r>
      <w:proofErr w:type="spellEnd"/>
      <w:r w:rsidRPr="000B5F32">
        <w:rPr>
          <w:rFonts w:ascii="Arial" w:hAnsi="Arial" w:cs="Arial"/>
          <w:bCs/>
          <w:sz w:val="20"/>
        </w:rPr>
        <w:t xml:space="preserve">, </w:t>
      </w:r>
      <w:proofErr w:type="spellStart"/>
      <w:r w:rsidRPr="000B5F32">
        <w:rPr>
          <w:rFonts w:ascii="Arial" w:hAnsi="Arial" w:cs="Arial"/>
          <w:bCs/>
          <w:sz w:val="20"/>
        </w:rPr>
        <w:t>such</w:t>
      </w:r>
      <w:proofErr w:type="spellEnd"/>
      <w:r w:rsidRPr="000B5F32">
        <w:rPr>
          <w:rFonts w:ascii="Arial" w:hAnsi="Arial" w:cs="Arial"/>
          <w:bCs/>
          <w:sz w:val="20"/>
        </w:rPr>
        <w:t xml:space="preserve"> as </w:t>
      </w:r>
      <w:proofErr w:type="spellStart"/>
      <w:r w:rsidRPr="000B5F32">
        <w:rPr>
          <w:rFonts w:ascii="Arial" w:hAnsi="Arial" w:cs="Arial"/>
          <w:bCs/>
          <w:sz w:val="20"/>
        </w:rPr>
        <w:t>limited</w:t>
      </w:r>
      <w:proofErr w:type="spellEnd"/>
      <w:r w:rsidRPr="000B5F32">
        <w:rPr>
          <w:rFonts w:ascii="Arial" w:hAnsi="Arial" w:cs="Arial"/>
          <w:bCs/>
          <w:sz w:val="20"/>
        </w:rPr>
        <w:t xml:space="preserve"> concentration, </w:t>
      </w:r>
      <w:proofErr w:type="spellStart"/>
      <w:r w:rsidRPr="000B5F32">
        <w:rPr>
          <w:rFonts w:ascii="Arial" w:hAnsi="Arial" w:cs="Arial"/>
          <w:bCs/>
          <w:sz w:val="20"/>
        </w:rPr>
        <w:t>impulsivity</w:t>
      </w:r>
      <w:proofErr w:type="spellEnd"/>
      <w:r w:rsidRPr="000B5F32">
        <w:rPr>
          <w:rFonts w:ascii="Arial" w:hAnsi="Arial" w:cs="Arial"/>
          <w:bCs/>
          <w:sz w:val="20"/>
        </w:rPr>
        <w:t xml:space="preserve">, and </w:t>
      </w:r>
      <w:proofErr w:type="spellStart"/>
      <w:r w:rsidRPr="000B5F32">
        <w:rPr>
          <w:rFonts w:ascii="Arial" w:hAnsi="Arial" w:cs="Arial"/>
          <w:bCs/>
          <w:sz w:val="20"/>
        </w:rPr>
        <w:t>difficulty</w:t>
      </w:r>
      <w:proofErr w:type="spellEnd"/>
      <w:r w:rsidRPr="000B5F32">
        <w:rPr>
          <w:rFonts w:ascii="Arial" w:hAnsi="Arial" w:cs="Arial"/>
          <w:bCs/>
          <w:sz w:val="20"/>
        </w:rPr>
        <w:t xml:space="preserve"> in self-</w:t>
      </w:r>
      <w:proofErr w:type="spellStart"/>
      <w:r w:rsidRPr="000B5F32">
        <w:rPr>
          <w:rFonts w:ascii="Arial" w:hAnsi="Arial" w:cs="Arial"/>
          <w:bCs/>
          <w:sz w:val="20"/>
        </w:rPr>
        <w:t>regulation</w:t>
      </w:r>
      <w:proofErr w:type="spellEnd"/>
      <w:r w:rsidRPr="000B5F32">
        <w:rPr>
          <w:rFonts w:ascii="Arial" w:hAnsi="Arial" w:cs="Arial"/>
          <w:bCs/>
          <w:sz w:val="20"/>
        </w:rPr>
        <w:t xml:space="preserve">, </w:t>
      </w:r>
      <w:proofErr w:type="spellStart"/>
      <w:r w:rsidRPr="000B5F32">
        <w:rPr>
          <w:rFonts w:ascii="Arial" w:hAnsi="Arial" w:cs="Arial"/>
          <w:bCs/>
          <w:sz w:val="20"/>
        </w:rPr>
        <w:t>demand</w:t>
      </w:r>
      <w:proofErr w:type="spellEnd"/>
      <w:r w:rsidRPr="000B5F32">
        <w:rPr>
          <w:rFonts w:ascii="Arial" w:hAnsi="Arial" w:cs="Arial"/>
          <w:bCs/>
          <w:sz w:val="20"/>
        </w:rPr>
        <w:t xml:space="preserve"> an inclusive, adaptive, and process-</w:t>
      </w:r>
      <w:proofErr w:type="spellStart"/>
      <w:r w:rsidRPr="000B5F32">
        <w:rPr>
          <w:rFonts w:ascii="Arial" w:hAnsi="Arial" w:cs="Arial"/>
          <w:bCs/>
          <w:sz w:val="20"/>
        </w:rPr>
        <w:t>oriented</w:t>
      </w:r>
      <w:proofErr w:type="spellEnd"/>
      <w:r w:rsidRPr="000B5F32">
        <w:rPr>
          <w:rFonts w:ascii="Arial" w:hAnsi="Arial" w:cs="Arial"/>
          <w:bCs/>
          <w:sz w:val="20"/>
        </w:rPr>
        <w:t xml:space="preserve"> </w:t>
      </w:r>
      <w:proofErr w:type="spellStart"/>
      <w:r w:rsidRPr="000B5F32">
        <w:rPr>
          <w:rFonts w:ascii="Arial" w:hAnsi="Arial" w:cs="Arial"/>
          <w:bCs/>
          <w:sz w:val="20"/>
        </w:rPr>
        <w:t>approach</w:t>
      </w:r>
      <w:proofErr w:type="spellEnd"/>
      <w:r w:rsidRPr="000B5F32">
        <w:rPr>
          <w:rFonts w:ascii="Arial" w:hAnsi="Arial" w:cs="Arial"/>
          <w:bCs/>
          <w:sz w:val="20"/>
        </w:rPr>
        <w:t xml:space="preserve"> to </w:t>
      </w:r>
      <w:proofErr w:type="spellStart"/>
      <w:r w:rsidRPr="000B5F32">
        <w:rPr>
          <w:rFonts w:ascii="Arial" w:hAnsi="Arial" w:cs="Arial"/>
          <w:bCs/>
          <w:sz w:val="20"/>
        </w:rPr>
        <w:t>Islamic</w:t>
      </w:r>
      <w:proofErr w:type="spellEnd"/>
      <w:r w:rsidRPr="000B5F32">
        <w:rPr>
          <w:rFonts w:ascii="Arial" w:hAnsi="Arial" w:cs="Arial"/>
          <w:bCs/>
          <w:sz w:val="20"/>
        </w:rPr>
        <w:t xml:space="preserve"> </w:t>
      </w:r>
      <w:proofErr w:type="spellStart"/>
      <w:r w:rsidRPr="000B5F32">
        <w:rPr>
          <w:rFonts w:ascii="Arial" w:hAnsi="Arial" w:cs="Arial"/>
          <w:bCs/>
          <w:sz w:val="20"/>
        </w:rPr>
        <w:t>education</w:t>
      </w:r>
      <w:proofErr w:type="spellEnd"/>
      <w:r w:rsidRPr="000B5F32">
        <w:rPr>
          <w:rFonts w:ascii="Arial" w:hAnsi="Arial" w:cs="Arial"/>
          <w:bCs/>
          <w:sz w:val="20"/>
        </w:rPr>
        <w:t xml:space="preserve">. Inclusive </w:t>
      </w:r>
      <w:proofErr w:type="spellStart"/>
      <w:r w:rsidRPr="000B5F32">
        <w:rPr>
          <w:rFonts w:ascii="Arial" w:hAnsi="Arial" w:cs="Arial"/>
          <w:bCs/>
          <w:sz w:val="20"/>
        </w:rPr>
        <w:t>Islamic</w:t>
      </w:r>
      <w:proofErr w:type="spellEnd"/>
      <w:r w:rsidRPr="000B5F32">
        <w:rPr>
          <w:rFonts w:ascii="Arial" w:hAnsi="Arial" w:cs="Arial"/>
          <w:bCs/>
          <w:sz w:val="20"/>
        </w:rPr>
        <w:t xml:space="preserve"> </w:t>
      </w:r>
      <w:proofErr w:type="spellStart"/>
      <w:r w:rsidRPr="000B5F32">
        <w:rPr>
          <w:rFonts w:ascii="Arial" w:hAnsi="Arial" w:cs="Arial"/>
          <w:bCs/>
          <w:sz w:val="20"/>
        </w:rPr>
        <w:t>education</w:t>
      </w:r>
      <w:proofErr w:type="spellEnd"/>
      <w:r w:rsidRPr="000B5F32">
        <w:rPr>
          <w:rFonts w:ascii="Arial" w:hAnsi="Arial" w:cs="Arial"/>
          <w:bCs/>
          <w:sz w:val="20"/>
        </w:rPr>
        <w:t xml:space="preserve"> positions ADHD </w:t>
      </w:r>
      <w:proofErr w:type="spellStart"/>
      <w:r w:rsidRPr="000B5F32">
        <w:rPr>
          <w:rFonts w:ascii="Arial" w:hAnsi="Arial" w:cs="Arial"/>
          <w:bCs/>
          <w:sz w:val="20"/>
        </w:rPr>
        <w:t>children</w:t>
      </w:r>
      <w:proofErr w:type="spellEnd"/>
      <w:r w:rsidRPr="000B5F32">
        <w:rPr>
          <w:rFonts w:ascii="Arial" w:hAnsi="Arial" w:cs="Arial"/>
          <w:bCs/>
          <w:sz w:val="20"/>
        </w:rPr>
        <w:t xml:space="preserve"> as </w:t>
      </w:r>
      <w:proofErr w:type="spellStart"/>
      <w:r w:rsidRPr="000B5F32">
        <w:rPr>
          <w:rFonts w:ascii="Arial" w:hAnsi="Arial" w:cs="Arial"/>
          <w:bCs/>
          <w:sz w:val="20"/>
        </w:rPr>
        <w:t>learning</w:t>
      </w:r>
      <w:proofErr w:type="spellEnd"/>
      <w:r w:rsidRPr="000B5F32">
        <w:rPr>
          <w:rFonts w:ascii="Arial" w:hAnsi="Arial" w:cs="Arial"/>
          <w:bCs/>
          <w:sz w:val="20"/>
        </w:rPr>
        <w:t xml:space="preserve"> </w:t>
      </w:r>
      <w:proofErr w:type="spellStart"/>
      <w:r w:rsidRPr="000B5F32">
        <w:rPr>
          <w:rFonts w:ascii="Arial" w:hAnsi="Arial" w:cs="Arial"/>
          <w:bCs/>
          <w:sz w:val="20"/>
        </w:rPr>
        <w:t>subjects</w:t>
      </w:r>
      <w:proofErr w:type="spellEnd"/>
      <w:r w:rsidRPr="000B5F32">
        <w:rPr>
          <w:rFonts w:ascii="Arial" w:hAnsi="Arial" w:cs="Arial"/>
          <w:bCs/>
          <w:sz w:val="20"/>
        </w:rPr>
        <w:t xml:space="preserve"> </w:t>
      </w:r>
      <w:proofErr w:type="spellStart"/>
      <w:r w:rsidRPr="000B5F32">
        <w:rPr>
          <w:rFonts w:ascii="Arial" w:hAnsi="Arial" w:cs="Arial"/>
          <w:bCs/>
          <w:sz w:val="20"/>
        </w:rPr>
        <w:t>with</w:t>
      </w:r>
      <w:proofErr w:type="spellEnd"/>
      <w:r w:rsidRPr="000B5F32">
        <w:rPr>
          <w:rFonts w:ascii="Arial" w:hAnsi="Arial" w:cs="Arial"/>
          <w:bCs/>
          <w:sz w:val="20"/>
        </w:rPr>
        <w:t xml:space="preserve"> distinctive </w:t>
      </w:r>
      <w:proofErr w:type="spellStart"/>
      <w:r w:rsidRPr="000B5F32">
        <w:rPr>
          <w:rFonts w:ascii="Arial" w:hAnsi="Arial" w:cs="Arial"/>
          <w:bCs/>
          <w:sz w:val="20"/>
        </w:rPr>
        <w:t>pedagogical</w:t>
      </w:r>
      <w:proofErr w:type="spellEnd"/>
      <w:r w:rsidRPr="000B5F32">
        <w:rPr>
          <w:rFonts w:ascii="Arial" w:hAnsi="Arial" w:cs="Arial"/>
          <w:bCs/>
          <w:sz w:val="20"/>
        </w:rPr>
        <w:t xml:space="preserve"> </w:t>
      </w:r>
      <w:proofErr w:type="spellStart"/>
      <w:r w:rsidRPr="000B5F32">
        <w:rPr>
          <w:rFonts w:ascii="Arial" w:hAnsi="Arial" w:cs="Arial"/>
          <w:bCs/>
          <w:sz w:val="20"/>
        </w:rPr>
        <w:t>needs</w:t>
      </w:r>
      <w:proofErr w:type="spellEnd"/>
      <w:r w:rsidRPr="000B5F32">
        <w:rPr>
          <w:rFonts w:ascii="Arial" w:hAnsi="Arial" w:cs="Arial"/>
          <w:bCs/>
          <w:sz w:val="20"/>
        </w:rPr>
        <w:t xml:space="preserve">, </w:t>
      </w:r>
      <w:proofErr w:type="spellStart"/>
      <w:r w:rsidRPr="000B5F32">
        <w:rPr>
          <w:rFonts w:ascii="Arial" w:hAnsi="Arial" w:cs="Arial"/>
          <w:bCs/>
          <w:sz w:val="20"/>
        </w:rPr>
        <w:t>so</w:t>
      </w:r>
      <w:proofErr w:type="spellEnd"/>
      <w:r w:rsidRPr="000B5F32">
        <w:rPr>
          <w:rFonts w:ascii="Arial" w:hAnsi="Arial" w:cs="Arial"/>
          <w:bCs/>
          <w:sz w:val="20"/>
        </w:rPr>
        <w:t xml:space="preserve"> the </w:t>
      </w:r>
      <w:proofErr w:type="spellStart"/>
      <w:r w:rsidRPr="000B5F32">
        <w:rPr>
          <w:rFonts w:ascii="Arial" w:hAnsi="Arial" w:cs="Arial"/>
          <w:bCs/>
          <w:sz w:val="20"/>
        </w:rPr>
        <w:t>strategy</w:t>
      </w:r>
      <w:proofErr w:type="spellEnd"/>
      <w:r w:rsidRPr="000B5F32">
        <w:rPr>
          <w:rFonts w:ascii="Arial" w:hAnsi="Arial" w:cs="Arial"/>
          <w:bCs/>
          <w:sz w:val="20"/>
        </w:rPr>
        <w:t xml:space="preserve"> of </w:t>
      </w:r>
      <w:proofErr w:type="spellStart"/>
      <w:r w:rsidRPr="000B5F32">
        <w:rPr>
          <w:rFonts w:ascii="Arial" w:hAnsi="Arial" w:cs="Arial"/>
          <w:bCs/>
          <w:sz w:val="20"/>
        </w:rPr>
        <w:t>internalizing</w:t>
      </w:r>
      <w:proofErr w:type="spellEnd"/>
      <w:r w:rsidRPr="000B5F32">
        <w:rPr>
          <w:rFonts w:ascii="Arial" w:hAnsi="Arial" w:cs="Arial"/>
          <w:bCs/>
          <w:sz w:val="20"/>
        </w:rPr>
        <w:t xml:space="preserve"> </w:t>
      </w:r>
      <w:proofErr w:type="spellStart"/>
      <w:r w:rsidRPr="000B5F32">
        <w:rPr>
          <w:rFonts w:ascii="Arial" w:hAnsi="Arial" w:cs="Arial"/>
          <w:bCs/>
          <w:sz w:val="20"/>
        </w:rPr>
        <w:t>Qur'anic</w:t>
      </w:r>
      <w:proofErr w:type="spellEnd"/>
      <w:r w:rsidRPr="000B5F32">
        <w:rPr>
          <w:rFonts w:ascii="Arial" w:hAnsi="Arial" w:cs="Arial"/>
          <w:bCs/>
          <w:sz w:val="20"/>
        </w:rPr>
        <w:t xml:space="preserve"> values </w:t>
      </w:r>
      <w:proofErr w:type="spellStart"/>
      <w:r w:rsidRPr="000B5F32">
        <w:rPr>
          <w:rFonts w:ascii="Arial" w:hAnsi="Arial" w:cs="Arial"/>
          <w:bCs/>
          <w:sz w:val="20"/>
        </w:rPr>
        <w:t>needs</w:t>
      </w:r>
      <w:proofErr w:type="spellEnd"/>
      <w:r w:rsidRPr="000B5F32">
        <w:rPr>
          <w:rFonts w:ascii="Arial" w:hAnsi="Arial" w:cs="Arial"/>
          <w:bCs/>
          <w:sz w:val="20"/>
        </w:rPr>
        <w:t xml:space="preserve"> to </w:t>
      </w:r>
      <w:proofErr w:type="spellStart"/>
      <w:r w:rsidRPr="000B5F32">
        <w:rPr>
          <w:rFonts w:ascii="Arial" w:hAnsi="Arial" w:cs="Arial"/>
          <w:bCs/>
          <w:sz w:val="20"/>
        </w:rPr>
        <w:t>be</w:t>
      </w:r>
      <w:proofErr w:type="spellEnd"/>
      <w:r w:rsidRPr="000B5F32">
        <w:rPr>
          <w:rFonts w:ascii="Arial" w:hAnsi="Arial" w:cs="Arial"/>
          <w:bCs/>
          <w:sz w:val="20"/>
        </w:rPr>
        <w:t xml:space="preserve"> </w:t>
      </w:r>
      <w:proofErr w:type="spellStart"/>
      <w:r w:rsidRPr="000B5F32">
        <w:rPr>
          <w:rFonts w:ascii="Arial" w:hAnsi="Arial" w:cs="Arial"/>
          <w:bCs/>
          <w:sz w:val="20"/>
        </w:rPr>
        <w:t>adjusted</w:t>
      </w:r>
      <w:proofErr w:type="spellEnd"/>
      <w:r w:rsidRPr="000B5F32">
        <w:rPr>
          <w:rFonts w:ascii="Arial" w:hAnsi="Arial" w:cs="Arial"/>
          <w:bCs/>
          <w:sz w:val="20"/>
        </w:rPr>
        <w:t xml:space="preserve"> to the </w:t>
      </w:r>
      <w:proofErr w:type="spellStart"/>
      <w:r w:rsidRPr="000B5F32">
        <w:rPr>
          <w:rFonts w:ascii="Arial" w:hAnsi="Arial" w:cs="Arial"/>
          <w:bCs/>
          <w:sz w:val="20"/>
        </w:rPr>
        <w:t>child's</w:t>
      </w:r>
      <w:proofErr w:type="spellEnd"/>
      <w:r w:rsidRPr="000B5F32">
        <w:rPr>
          <w:rFonts w:ascii="Arial" w:hAnsi="Arial" w:cs="Arial"/>
          <w:bCs/>
          <w:sz w:val="20"/>
        </w:rPr>
        <w:t xml:space="preserve"> </w:t>
      </w:r>
      <w:proofErr w:type="spellStart"/>
      <w:r w:rsidRPr="000B5F32">
        <w:rPr>
          <w:rFonts w:ascii="Arial" w:hAnsi="Arial" w:cs="Arial"/>
          <w:bCs/>
          <w:sz w:val="20"/>
        </w:rPr>
        <w:t>capacity</w:t>
      </w:r>
      <w:proofErr w:type="spellEnd"/>
      <w:r w:rsidRPr="000B5F32">
        <w:rPr>
          <w:rFonts w:ascii="Arial" w:hAnsi="Arial" w:cs="Arial"/>
          <w:bCs/>
          <w:sz w:val="20"/>
        </w:rPr>
        <w:t xml:space="preserve"> and </w:t>
      </w:r>
      <w:proofErr w:type="spellStart"/>
      <w:r w:rsidRPr="000B5F32">
        <w:rPr>
          <w:rFonts w:ascii="Arial" w:hAnsi="Arial" w:cs="Arial"/>
          <w:bCs/>
          <w:sz w:val="20"/>
        </w:rPr>
        <w:t>developmental</w:t>
      </w:r>
      <w:proofErr w:type="spellEnd"/>
      <w:r w:rsidRPr="000B5F32">
        <w:rPr>
          <w:rFonts w:ascii="Arial" w:hAnsi="Arial" w:cs="Arial"/>
          <w:bCs/>
          <w:sz w:val="20"/>
        </w:rPr>
        <w:t xml:space="preserve"> stages.</w:t>
      </w:r>
    </w:p>
    <w:p w14:paraId="1C0D7F09" w14:textId="59D250E3" w:rsidR="00E67723" w:rsidRPr="000B5F32" w:rsidRDefault="000B5F32" w:rsidP="000B5F32">
      <w:pPr>
        <w:spacing w:before="360" w:after="160"/>
        <w:jc w:val="both"/>
        <w:rPr>
          <w:rFonts w:ascii="Arial" w:hAnsi="Arial" w:cs="Arial"/>
          <w:bCs/>
          <w:sz w:val="20"/>
        </w:rPr>
      </w:pPr>
      <w:r>
        <w:rPr>
          <w:rFonts w:ascii="Arial" w:hAnsi="Arial" w:cs="Arial"/>
          <w:bCs/>
          <w:sz w:val="20"/>
        </w:rPr>
        <w:tab/>
      </w:r>
      <w:r w:rsidRPr="000B5F32">
        <w:rPr>
          <w:rFonts w:ascii="Arial" w:hAnsi="Arial" w:cs="Arial"/>
          <w:bCs/>
          <w:sz w:val="20"/>
        </w:rPr>
        <w:t xml:space="preserve">The </w:t>
      </w:r>
      <w:proofErr w:type="spellStart"/>
      <w:r w:rsidRPr="000B5F32">
        <w:rPr>
          <w:rFonts w:ascii="Arial" w:hAnsi="Arial" w:cs="Arial"/>
          <w:bCs/>
          <w:sz w:val="20"/>
        </w:rPr>
        <w:t>results</w:t>
      </w:r>
      <w:proofErr w:type="spellEnd"/>
      <w:r w:rsidRPr="000B5F32">
        <w:rPr>
          <w:rFonts w:ascii="Arial" w:hAnsi="Arial" w:cs="Arial"/>
          <w:bCs/>
          <w:sz w:val="20"/>
        </w:rPr>
        <w:t xml:space="preserve"> of the </w:t>
      </w:r>
      <w:proofErr w:type="spellStart"/>
      <w:r w:rsidRPr="000B5F32">
        <w:rPr>
          <w:rFonts w:ascii="Arial" w:hAnsi="Arial" w:cs="Arial"/>
          <w:bCs/>
          <w:sz w:val="20"/>
        </w:rPr>
        <w:t>literature</w:t>
      </w:r>
      <w:proofErr w:type="spellEnd"/>
      <w:r w:rsidRPr="000B5F32">
        <w:rPr>
          <w:rFonts w:ascii="Arial" w:hAnsi="Arial" w:cs="Arial"/>
          <w:bCs/>
          <w:sz w:val="20"/>
        </w:rPr>
        <w:t xml:space="preserve"> </w:t>
      </w:r>
      <w:proofErr w:type="spellStart"/>
      <w:r w:rsidRPr="000B5F32">
        <w:rPr>
          <w:rFonts w:ascii="Arial" w:hAnsi="Arial" w:cs="Arial"/>
          <w:bCs/>
          <w:sz w:val="20"/>
        </w:rPr>
        <w:t>synthesis</w:t>
      </w:r>
      <w:proofErr w:type="spellEnd"/>
      <w:r w:rsidRPr="000B5F32">
        <w:rPr>
          <w:rFonts w:ascii="Arial" w:hAnsi="Arial" w:cs="Arial"/>
          <w:bCs/>
          <w:sz w:val="20"/>
        </w:rPr>
        <w:t xml:space="preserve"> show </w:t>
      </w:r>
      <w:proofErr w:type="spellStart"/>
      <w:r w:rsidRPr="000B5F32">
        <w:rPr>
          <w:rFonts w:ascii="Arial" w:hAnsi="Arial" w:cs="Arial"/>
          <w:bCs/>
          <w:sz w:val="20"/>
        </w:rPr>
        <w:t>that</w:t>
      </w:r>
      <w:proofErr w:type="spellEnd"/>
      <w:r w:rsidRPr="000B5F32">
        <w:rPr>
          <w:rFonts w:ascii="Arial" w:hAnsi="Arial" w:cs="Arial"/>
          <w:bCs/>
          <w:sz w:val="20"/>
        </w:rPr>
        <w:t xml:space="preserve"> the </w:t>
      </w:r>
      <w:proofErr w:type="spellStart"/>
      <w:r w:rsidRPr="000B5F32">
        <w:rPr>
          <w:rFonts w:ascii="Arial" w:hAnsi="Arial" w:cs="Arial"/>
          <w:bCs/>
          <w:sz w:val="20"/>
        </w:rPr>
        <w:t>internalization</w:t>
      </w:r>
      <w:proofErr w:type="spellEnd"/>
      <w:r w:rsidRPr="000B5F32">
        <w:rPr>
          <w:rFonts w:ascii="Arial" w:hAnsi="Arial" w:cs="Arial"/>
          <w:bCs/>
          <w:sz w:val="20"/>
        </w:rPr>
        <w:t xml:space="preserve"> of </w:t>
      </w:r>
      <w:proofErr w:type="spellStart"/>
      <w:r w:rsidRPr="000B5F32">
        <w:rPr>
          <w:rFonts w:ascii="Arial" w:hAnsi="Arial" w:cs="Arial"/>
          <w:bCs/>
          <w:sz w:val="20"/>
        </w:rPr>
        <w:t>Qur'anic</w:t>
      </w:r>
      <w:proofErr w:type="spellEnd"/>
      <w:r w:rsidRPr="000B5F32">
        <w:rPr>
          <w:rFonts w:ascii="Arial" w:hAnsi="Arial" w:cs="Arial"/>
          <w:bCs/>
          <w:sz w:val="20"/>
        </w:rPr>
        <w:t xml:space="preserve"> values </w:t>
      </w:r>
      <w:proofErr w:type="spellStart"/>
      <w:r w:rsidRPr="000B5F32">
        <w:rPr>
          <w:rFonts w:ascii="Arial" w:hAnsi="Arial" w:cs="Arial"/>
          <w:bCs/>
          <w:sz w:val="20"/>
        </w:rPr>
        <w:t>will</w:t>
      </w:r>
      <w:proofErr w:type="spellEnd"/>
      <w:r w:rsidRPr="000B5F32">
        <w:rPr>
          <w:rFonts w:ascii="Arial" w:hAnsi="Arial" w:cs="Arial"/>
          <w:bCs/>
          <w:sz w:val="20"/>
        </w:rPr>
        <w:t xml:space="preserve"> </w:t>
      </w:r>
      <w:proofErr w:type="spellStart"/>
      <w:r w:rsidRPr="000B5F32">
        <w:rPr>
          <w:rFonts w:ascii="Arial" w:hAnsi="Arial" w:cs="Arial"/>
          <w:bCs/>
          <w:sz w:val="20"/>
        </w:rPr>
        <w:t>be</w:t>
      </w:r>
      <w:proofErr w:type="spellEnd"/>
      <w:r w:rsidRPr="000B5F32">
        <w:rPr>
          <w:rFonts w:ascii="Arial" w:hAnsi="Arial" w:cs="Arial"/>
          <w:bCs/>
          <w:sz w:val="20"/>
        </w:rPr>
        <w:t xml:space="preserve"> more effective if </w:t>
      </w:r>
      <w:proofErr w:type="spellStart"/>
      <w:r w:rsidRPr="000B5F32">
        <w:rPr>
          <w:rFonts w:ascii="Arial" w:hAnsi="Arial" w:cs="Arial"/>
          <w:bCs/>
          <w:sz w:val="20"/>
        </w:rPr>
        <w:t>carried</w:t>
      </w:r>
      <w:proofErr w:type="spellEnd"/>
      <w:r w:rsidRPr="000B5F32">
        <w:rPr>
          <w:rFonts w:ascii="Arial" w:hAnsi="Arial" w:cs="Arial"/>
          <w:bCs/>
          <w:sz w:val="20"/>
        </w:rPr>
        <w:t xml:space="preserve"> out </w:t>
      </w:r>
      <w:proofErr w:type="spellStart"/>
      <w:r w:rsidRPr="000B5F32">
        <w:rPr>
          <w:rFonts w:ascii="Arial" w:hAnsi="Arial" w:cs="Arial"/>
          <w:bCs/>
          <w:sz w:val="20"/>
        </w:rPr>
        <w:t>through</w:t>
      </w:r>
      <w:proofErr w:type="spellEnd"/>
      <w:r w:rsidRPr="000B5F32">
        <w:rPr>
          <w:rFonts w:ascii="Arial" w:hAnsi="Arial" w:cs="Arial"/>
          <w:bCs/>
          <w:sz w:val="20"/>
        </w:rPr>
        <w:t xml:space="preserve"> </w:t>
      </w:r>
      <w:proofErr w:type="spellStart"/>
      <w:r w:rsidRPr="000B5F32">
        <w:rPr>
          <w:rFonts w:ascii="Arial" w:hAnsi="Arial" w:cs="Arial"/>
          <w:bCs/>
          <w:sz w:val="20"/>
        </w:rPr>
        <w:t>gradual</w:t>
      </w:r>
      <w:proofErr w:type="spellEnd"/>
      <w:r w:rsidRPr="000B5F32">
        <w:rPr>
          <w:rFonts w:ascii="Arial" w:hAnsi="Arial" w:cs="Arial"/>
          <w:bCs/>
          <w:sz w:val="20"/>
        </w:rPr>
        <w:t xml:space="preserve"> habituation, </w:t>
      </w:r>
      <w:proofErr w:type="spellStart"/>
      <w:r w:rsidRPr="000B5F32">
        <w:rPr>
          <w:rFonts w:ascii="Arial" w:hAnsi="Arial" w:cs="Arial"/>
          <w:bCs/>
          <w:sz w:val="20"/>
        </w:rPr>
        <w:t>example</w:t>
      </w:r>
      <w:proofErr w:type="spellEnd"/>
      <w:r w:rsidRPr="000B5F32">
        <w:rPr>
          <w:rFonts w:ascii="Arial" w:hAnsi="Arial" w:cs="Arial"/>
          <w:bCs/>
          <w:sz w:val="20"/>
        </w:rPr>
        <w:t xml:space="preserve">, </w:t>
      </w:r>
      <w:proofErr w:type="spellStart"/>
      <w:r w:rsidRPr="000B5F32">
        <w:rPr>
          <w:rFonts w:ascii="Arial" w:hAnsi="Arial" w:cs="Arial"/>
          <w:bCs/>
          <w:sz w:val="20"/>
        </w:rPr>
        <w:t>continuous</w:t>
      </w:r>
      <w:proofErr w:type="spellEnd"/>
      <w:r w:rsidRPr="000B5F32">
        <w:rPr>
          <w:rFonts w:ascii="Arial" w:hAnsi="Arial" w:cs="Arial"/>
          <w:bCs/>
          <w:sz w:val="20"/>
        </w:rPr>
        <w:t xml:space="preserve"> spiritual assistance, and </w:t>
      </w:r>
      <w:proofErr w:type="spellStart"/>
      <w:r w:rsidRPr="000B5F32">
        <w:rPr>
          <w:rFonts w:ascii="Arial" w:hAnsi="Arial" w:cs="Arial"/>
          <w:bCs/>
          <w:sz w:val="20"/>
        </w:rPr>
        <w:t>concrete</w:t>
      </w:r>
      <w:proofErr w:type="spellEnd"/>
      <w:r w:rsidRPr="000B5F32">
        <w:rPr>
          <w:rFonts w:ascii="Arial" w:hAnsi="Arial" w:cs="Arial"/>
          <w:bCs/>
          <w:sz w:val="20"/>
        </w:rPr>
        <w:t xml:space="preserve"> and </w:t>
      </w:r>
      <w:proofErr w:type="spellStart"/>
      <w:r w:rsidRPr="000B5F32">
        <w:rPr>
          <w:rFonts w:ascii="Arial" w:hAnsi="Arial" w:cs="Arial"/>
          <w:bCs/>
          <w:sz w:val="20"/>
        </w:rPr>
        <w:t>contextual</w:t>
      </w:r>
      <w:proofErr w:type="spellEnd"/>
      <w:r w:rsidRPr="000B5F32">
        <w:rPr>
          <w:rFonts w:ascii="Arial" w:hAnsi="Arial" w:cs="Arial"/>
          <w:bCs/>
          <w:sz w:val="20"/>
        </w:rPr>
        <w:t xml:space="preserve"> </w:t>
      </w:r>
      <w:proofErr w:type="spellStart"/>
      <w:r w:rsidRPr="000B5F32">
        <w:rPr>
          <w:rFonts w:ascii="Arial" w:hAnsi="Arial" w:cs="Arial"/>
          <w:bCs/>
          <w:sz w:val="20"/>
        </w:rPr>
        <w:t>religious</w:t>
      </w:r>
      <w:proofErr w:type="spellEnd"/>
      <w:r w:rsidRPr="000B5F32">
        <w:rPr>
          <w:rFonts w:ascii="Arial" w:hAnsi="Arial" w:cs="Arial"/>
          <w:bCs/>
          <w:sz w:val="20"/>
        </w:rPr>
        <w:t xml:space="preserve"> </w:t>
      </w:r>
      <w:proofErr w:type="spellStart"/>
      <w:r w:rsidRPr="000B5F32">
        <w:rPr>
          <w:rFonts w:ascii="Arial" w:hAnsi="Arial" w:cs="Arial"/>
          <w:bCs/>
          <w:sz w:val="20"/>
        </w:rPr>
        <w:t>activities</w:t>
      </w:r>
      <w:proofErr w:type="spellEnd"/>
      <w:r w:rsidRPr="000B5F32">
        <w:rPr>
          <w:rFonts w:ascii="Arial" w:hAnsi="Arial" w:cs="Arial"/>
          <w:bCs/>
          <w:sz w:val="20"/>
        </w:rPr>
        <w:t xml:space="preserve">. The process of </w:t>
      </w:r>
      <w:proofErr w:type="spellStart"/>
      <w:r w:rsidRPr="000B5F32">
        <w:rPr>
          <w:rFonts w:ascii="Arial" w:hAnsi="Arial" w:cs="Arial"/>
          <w:bCs/>
          <w:sz w:val="20"/>
        </w:rPr>
        <w:t>fostering</w:t>
      </w:r>
      <w:proofErr w:type="spellEnd"/>
      <w:r w:rsidRPr="000B5F32">
        <w:rPr>
          <w:rFonts w:ascii="Arial" w:hAnsi="Arial" w:cs="Arial"/>
          <w:bCs/>
          <w:sz w:val="20"/>
        </w:rPr>
        <w:t xml:space="preserve"> </w:t>
      </w:r>
      <w:proofErr w:type="spellStart"/>
      <w:r w:rsidRPr="000B5F32">
        <w:rPr>
          <w:rFonts w:ascii="Arial" w:hAnsi="Arial" w:cs="Arial"/>
          <w:bCs/>
          <w:sz w:val="20"/>
        </w:rPr>
        <w:t>Islamic</w:t>
      </w:r>
      <w:proofErr w:type="spellEnd"/>
      <w:r w:rsidRPr="000B5F32">
        <w:rPr>
          <w:rFonts w:ascii="Arial" w:hAnsi="Arial" w:cs="Arial"/>
          <w:bCs/>
          <w:sz w:val="20"/>
        </w:rPr>
        <w:t xml:space="preserve"> morals </w:t>
      </w:r>
      <w:proofErr w:type="spellStart"/>
      <w:r w:rsidRPr="000B5F32">
        <w:rPr>
          <w:rFonts w:ascii="Arial" w:hAnsi="Arial" w:cs="Arial"/>
          <w:bCs/>
          <w:sz w:val="20"/>
        </w:rPr>
        <w:t>is</w:t>
      </w:r>
      <w:proofErr w:type="spellEnd"/>
      <w:r w:rsidRPr="000B5F32">
        <w:rPr>
          <w:rFonts w:ascii="Arial" w:hAnsi="Arial" w:cs="Arial"/>
          <w:bCs/>
          <w:sz w:val="20"/>
        </w:rPr>
        <w:t xml:space="preserve"> not </w:t>
      </w:r>
      <w:proofErr w:type="spellStart"/>
      <w:r w:rsidRPr="000B5F32">
        <w:rPr>
          <w:rFonts w:ascii="Arial" w:hAnsi="Arial" w:cs="Arial"/>
          <w:bCs/>
          <w:sz w:val="20"/>
        </w:rPr>
        <w:t>directed</w:t>
      </w:r>
      <w:proofErr w:type="spellEnd"/>
      <w:r w:rsidRPr="000B5F32">
        <w:rPr>
          <w:rFonts w:ascii="Arial" w:hAnsi="Arial" w:cs="Arial"/>
          <w:bCs/>
          <w:sz w:val="20"/>
        </w:rPr>
        <w:t xml:space="preserve"> at </w:t>
      </w:r>
      <w:proofErr w:type="spellStart"/>
      <w:r w:rsidRPr="000B5F32">
        <w:rPr>
          <w:rFonts w:ascii="Arial" w:hAnsi="Arial" w:cs="Arial"/>
          <w:bCs/>
          <w:sz w:val="20"/>
        </w:rPr>
        <w:t>formal</w:t>
      </w:r>
      <w:proofErr w:type="spellEnd"/>
      <w:r w:rsidRPr="000B5F32">
        <w:rPr>
          <w:rFonts w:ascii="Arial" w:hAnsi="Arial" w:cs="Arial"/>
          <w:bCs/>
          <w:sz w:val="20"/>
        </w:rPr>
        <w:t xml:space="preserve"> </w:t>
      </w:r>
      <w:proofErr w:type="spellStart"/>
      <w:r w:rsidRPr="000B5F32">
        <w:rPr>
          <w:rFonts w:ascii="Arial" w:hAnsi="Arial" w:cs="Arial"/>
          <w:bCs/>
          <w:sz w:val="20"/>
        </w:rPr>
        <w:t>obedience</w:t>
      </w:r>
      <w:proofErr w:type="spellEnd"/>
      <w:r w:rsidRPr="000B5F32">
        <w:rPr>
          <w:rFonts w:ascii="Arial" w:hAnsi="Arial" w:cs="Arial"/>
          <w:bCs/>
          <w:sz w:val="20"/>
        </w:rPr>
        <w:t xml:space="preserve"> </w:t>
      </w:r>
      <w:proofErr w:type="spellStart"/>
      <w:r w:rsidRPr="000B5F32">
        <w:rPr>
          <w:rFonts w:ascii="Arial" w:hAnsi="Arial" w:cs="Arial"/>
          <w:bCs/>
          <w:sz w:val="20"/>
        </w:rPr>
        <w:t>alone</w:t>
      </w:r>
      <w:proofErr w:type="spellEnd"/>
      <w:r w:rsidRPr="000B5F32">
        <w:rPr>
          <w:rFonts w:ascii="Arial" w:hAnsi="Arial" w:cs="Arial"/>
          <w:bCs/>
          <w:sz w:val="20"/>
        </w:rPr>
        <w:t xml:space="preserve">, but at the formation of </w:t>
      </w:r>
      <w:proofErr w:type="spellStart"/>
      <w:r w:rsidRPr="000B5F32">
        <w:rPr>
          <w:rFonts w:ascii="Arial" w:hAnsi="Arial" w:cs="Arial"/>
          <w:bCs/>
          <w:sz w:val="20"/>
        </w:rPr>
        <w:t>religious</w:t>
      </w:r>
      <w:proofErr w:type="spellEnd"/>
      <w:r w:rsidRPr="000B5F32">
        <w:rPr>
          <w:rFonts w:ascii="Arial" w:hAnsi="Arial" w:cs="Arial"/>
          <w:bCs/>
          <w:sz w:val="20"/>
        </w:rPr>
        <w:t xml:space="preserve"> attitudes and </w:t>
      </w:r>
      <w:proofErr w:type="spellStart"/>
      <w:r w:rsidRPr="000B5F32">
        <w:rPr>
          <w:rFonts w:ascii="Arial" w:hAnsi="Arial" w:cs="Arial"/>
          <w:bCs/>
          <w:sz w:val="20"/>
        </w:rPr>
        <w:t>behaviors</w:t>
      </w:r>
      <w:proofErr w:type="spellEnd"/>
      <w:r w:rsidRPr="000B5F32">
        <w:rPr>
          <w:rFonts w:ascii="Arial" w:hAnsi="Arial" w:cs="Arial"/>
          <w:bCs/>
          <w:sz w:val="20"/>
        </w:rPr>
        <w:t xml:space="preserve"> </w:t>
      </w:r>
      <w:proofErr w:type="spellStart"/>
      <w:r w:rsidRPr="000B5F32">
        <w:rPr>
          <w:rFonts w:ascii="Arial" w:hAnsi="Arial" w:cs="Arial"/>
          <w:bCs/>
          <w:sz w:val="20"/>
        </w:rPr>
        <w:t>that</w:t>
      </w:r>
      <w:proofErr w:type="spellEnd"/>
      <w:r w:rsidRPr="000B5F32">
        <w:rPr>
          <w:rFonts w:ascii="Arial" w:hAnsi="Arial" w:cs="Arial"/>
          <w:bCs/>
          <w:sz w:val="20"/>
        </w:rPr>
        <w:t xml:space="preserve"> </w:t>
      </w:r>
      <w:proofErr w:type="spellStart"/>
      <w:r w:rsidRPr="000B5F32">
        <w:rPr>
          <w:rFonts w:ascii="Arial" w:hAnsi="Arial" w:cs="Arial"/>
          <w:bCs/>
          <w:sz w:val="20"/>
        </w:rPr>
        <w:t>develop</w:t>
      </w:r>
      <w:proofErr w:type="spellEnd"/>
      <w:r w:rsidRPr="000B5F32">
        <w:rPr>
          <w:rFonts w:ascii="Arial" w:hAnsi="Arial" w:cs="Arial"/>
          <w:bCs/>
          <w:sz w:val="20"/>
        </w:rPr>
        <w:t xml:space="preserve"> </w:t>
      </w:r>
      <w:proofErr w:type="spellStart"/>
      <w:r w:rsidRPr="000B5F32">
        <w:rPr>
          <w:rFonts w:ascii="Arial" w:hAnsi="Arial" w:cs="Arial"/>
          <w:bCs/>
          <w:sz w:val="20"/>
        </w:rPr>
        <w:t>gradually</w:t>
      </w:r>
      <w:proofErr w:type="spellEnd"/>
      <w:r w:rsidRPr="000B5F32">
        <w:rPr>
          <w:rFonts w:ascii="Arial" w:hAnsi="Arial" w:cs="Arial"/>
          <w:bCs/>
          <w:sz w:val="20"/>
        </w:rPr>
        <w:t xml:space="preserve"> and </w:t>
      </w:r>
      <w:proofErr w:type="spellStart"/>
      <w:r w:rsidRPr="000B5F32">
        <w:rPr>
          <w:rFonts w:ascii="Arial" w:hAnsi="Arial" w:cs="Arial"/>
          <w:bCs/>
          <w:sz w:val="20"/>
        </w:rPr>
        <w:t>consistently</w:t>
      </w:r>
      <w:proofErr w:type="spellEnd"/>
      <w:r w:rsidRPr="000B5F32">
        <w:rPr>
          <w:rFonts w:ascii="Arial" w:hAnsi="Arial" w:cs="Arial"/>
          <w:bCs/>
          <w:sz w:val="20"/>
        </w:rPr>
        <w:t xml:space="preserve">. In addition, the </w:t>
      </w:r>
      <w:proofErr w:type="spellStart"/>
      <w:r w:rsidRPr="000B5F32">
        <w:rPr>
          <w:rFonts w:ascii="Arial" w:hAnsi="Arial" w:cs="Arial"/>
          <w:bCs/>
          <w:sz w:val="20"/>
        </w:rPr>
        <w:t>role</w:t>
      </w:r>
      <w:proofErr w:type="spellEnd"/>
      <w:r w:rsidRPr="000B5F32">
        <w:rPr>
          <w:rFonts w:ascii="Arial" w:hAnsi="Arial" w:cs="Arial"/>
          <w:bCs/>
          <w:sz w:val="20"/>
        </w:rPr>
        <w:t xml:space="preserve"> of </w:t>
      </w:r>
      <w:proofErr w:type="spellStart"/>
      <w:r w:rsidRPr="000B5F32">
        <w:rPr>
          <w:rFonts w:ascii="Arial" w:hAnsi="Arial" w:cs="Arial"/>
          <w:bCs/>
          <w:sz w:val="20"/>
        </w:rPr>
        <w:t>Islamic</w:t>
      </w:r>
      <w:proofErr w:type="spellEnd"/>
      <w:r w:rsidRPr="000B5F32">
        <w:rPr>
          <w:rFonts w:ascii="Arial" w:hAnsi="Arial" w:cs="Arial"/>
          <w:bCs/>
          <w:sz w:val="20"/>
        </w:rPr>
        <w:t xml:space="preserve"> </w:t>
      </w:r>
      <w:proofErr w:type="spellStart"/>
      <w:r w:rsidRPr="000B5F32">
        <w:rPr>
          <w:rFonts w:ascii="Arial" w:hAnsi="Arial" w:cs="Arial"/>
          <w:bCs/>
          <w:sz w:val="20"/>
        </w:rPr>
        <w:t>Religious</w:t>
      </w:r>
      <w:proofErr w:type="spellEnd"/>
      <w:r w:rsidRPr="000B5F32">
        <w:rPr>
          <w:rFonts w:ascii="Arial" w:hAnsi="Arial" w:cs="Arial"/>
          <w:bCs/>
          <w:sz w:val="20"/>
        </w:rPr>
        <w:t xml:space="preserve"> Education </w:t>
      </w:r>
      <w:proofErr w:type="spellStart"/>
      <w:r w:rsidRPr="000B5F32">
        <w:rPr>
          <w:rFonts w:ascii="Arial" w:hAnsi="Arial" w:cs="Arial"/>
          <w:bCs/>
          <w:sz w:val="20"/>
        </w:rPr>
        <w:t>teachers</w:t>
      </w:r>
      <w:proofErr w:type="spellEnd"/>
      <w:r w:rsidRPr="000B5F32">
        <w:rPr>
          <w:rFonts w:ascii="Arial" w:hAnsi="Arial" w:cs="Arial"/>
          <w:bCs/>
          <w:sz w:val="20"/>
        </w:rPr>
        <w:t xml:space="preserve"> and parents </w:t>
      </w:r>
      <w:proofErr w:type="spellStart"/>
      <w:r w:rsidRPr="000B5F32">
        <w:rPr>
          <w:rFonts w:ascii="Arial" w:hAnsi="Arial" w:cs="Arial"/>
          <w:bCs/>
          <w:sz w:val="20"/>
        </w:rPr>
        <w:t>is</w:t>
      </w:r>
      <w:proofErr w:type="spellEnd"/>
      <w:r w:rsidRPr="000B5F32">
        <w:rPr>
          <w:rFonts w:ascii="Arial" w:hAnsi="Arial" w:cs="Arial"/>
          <w:bCs/>
          <w:sz w:val="20"/>
        </w:rPr>
        <w:t xml:space="preserve"> a key factor in </w:t>
      </w:r>
      <w:proofErr w:type="spellStart"/>
      <w:r w:rsidRPr="000B5F32">
        <w:rPr>
          <w:rFonts w:ascii="Arial" w:hAnsi="Arial" w:cs="Arial"/>
          <w:bCs/>
          <w:sz w:val="20"/>
        </w:rPr>
        <w:t>creating</w:t>
      </w:r>
      <w:proofErr w:type="spellEnd"/>
      <w:r w:rsidRPr="000B5F32">
        <w:rPr>
          <w:rFonts w:ascii="Arial" w:hAnsi="Arial" w:cs="Arial"/>
          <w:bCs/>
          <w:sz w:val="20"/>
        </w:rPr>
        <w:t xml:space="preserve"> a </w:t>
      </w:r>
      <w:proofErr w:type="spellStart"/>
      <w:r w:rsidRPr="000B5F32">
        <w:rPr>
          <w:rFonts w:ascii="Arial" w:hAnsi="Arial" w:cs="Arial"/>
          <w:bCs/>
          <w:sz w:val="20"/>
        </w:rPr>
        <w:t>continuity</w:t>
      </w:r>
      <w:proofErr w:type="spellEnd"/>
      <w:r w:rsidRPr="000B5F32">
        <w:rPr>
          <w:rFonts w:ascii="Arial" w:hAnsi="Arial" w:cs="Arial"/>
          <w:bCs/>
          <w:sz w:val="20"/>
        </w:rPr>
        <w:t xml:space="preserve"> of values </w:t>
      </w:r>
      <w:proofErr w:type="spellStart"/>
      <w:r w:rsidRPr="000B5F32">
        <w:rPr>
          <w:rFonts w:ascii="Arial" w:hAnsi="Arial" w:cs="Arial"/>
          <w:bCs/>
          <w:sz w:val="20"/>
        </w:rPr>
        <w:t>between</w:t>
      </w:r>
      <w:proofErr w:type="spellEnd"/>
      <w:r w:rsidRPr="000B5F32">
        <w:rPr>
          <w:rFonts w:ascii="Arial" w:hAnsi="Arial" w:cs="Arial"/>
          <w:bCs/>
          <w:sz w:val="20"/>
        </w:rPr>
        <w:t xml:space="preserve"> the </w:t>
      </w:r>
      <w:proofErr w:type="spellStart"/>
      <w:r w:rsidRPr="000B5F32">
        <w:rPr>
          <w:rFonts w:ascii="Arial" w:hAnsi="Arial" w:cs="Arial"/>
          <w:bCs/>
          <w:sz w:val="20"/>
        </w:rPr>
        <w:t>school</w:t>
      </w:r>
      <w:proofErr w:type="spellEnd"/>
      <w:r w:rsidRPr="000B5F32">
        <w:rPr>
          <w:rFonts w:ascii="Arial" w:hAnsi="Arial" w:cs="Arial"/>
          <w:bCs/>
          <w:sz w:val="20"/>
        </w:rPr>
        <w:t xml:space="preserve"> </w:t>
      </w:r>
      <w:proofErr w:type="spellStart"/>
      <w:r w:rsidRPr="000B5F32">
        <w:rPr>
          <w:rFonts w:ascii="Arial" w:hAnsi="Arial" w:cs="Arial"/>
          <w:bCs/>
          <w:sz w:val="20"/>
        </w:rPr>
        <w:t>environment</w:t>
      </w:r>
      <w:proofErr w:type="spellEnd"/>
      <w:r w:rsidRPr="000B5F32">
        <w:rPr>
          <w:rFonts w:ascii="Arial" w:hAnsi="Arial" w:cs="Arial"/>
          <w:bCs/>
          <w:sz w:val="20"/>
        </w:rPr>
        <w:t xml:space="preserve"> and the </w:t>
      </w:r>
      <w:proofErr w:type="spellStart"/>
      <w:r w:rsidRPr="000B5F32">
        <w:rPr>
          <w:rFonts w:ascii="Arial" w:hAnsi="Arial" w:cs="Arial"/>
          <w:bCs/>
          <w:sz w:val="20"/>
        </w:rPr>
        <w:t>family</w:t>
      </w:r>
      <w:proofErr w:type="spellEnd"/>
      <w:r w:rsidRPr="000B5F32">
        <w:rPr>
          <w:rFonts w:ascii="Arial" w:hAnsi="Arial" w:cs="Arial"/>
          <w:bCs/>
          <w:sz w:val="20"/>
        </w:rPr>
        <w:t xml:space="preserve">. </w:t>
      </w:r>
      <w:proofErr w:type="spellStart"/>
      <w:r w:rsidRPr="000B5F32">
        <w:rPr>
          <w:rFonts w:ascii="Arial" w:hAnsi="Arial" w:cs="Arial"/>
          <w:bCs/>
          <w:sz w:val="20"/>
        </w:rPr>
        <w:t>Thus</w:t>
      </w:r>
      <w:proofErr w:type="spellEnd"/>
      <w:r w:rsidRPr="000B5F32">
        <w:rPr>
          <w:rFonts w:ascii="Arial" w:hAnsi="Arial" w:cs="Arial"/>
          <w:bCs/>
          <w:sz w:val="20"/>
        </w:rPr>
        <w:t xml:space="preserve">, </w:t>
      </w:r>
      <w:proofErr w:type="spellStart"/>
      <w:r w:rsidRPr="000B5F32">
        <w:rPr>
          <w:rFonts w:ascii="Arial" w:hAnsi="Arial" w:cs="Arial"/>
          <w:bCs/>
          <w:sz w:val="20"/>
        </w:rPr>
        <w:t>this</w:t>
      </w:r>
      <w:proofErr w:type="spellEnd"/>
      <w:r w:rsidRPr="000B5F32">
        <w:rPr>
          <w:rFonts w:ascii="Arial" w:hAnsi="Arial" w:cs="Arial"/>
          <w:bCs/>
          <w:sz w:val="20"/>
        </w:rPr>
        <w:t xml:space="preserve"> </w:t>
      </w:r>
      <w:proofErr w:type="spellStart"/>
      <w:r w:rsidRPr="000B5F32">
        <w:rPr>
          <w:rFonts w:ascii="Arial" w:hAnsi="Arial" w:cs="Arial"/>
          <w:bCs/>
          <w:sz w:val="20"/>
        </w:rPr>
        <w:t>study</w:t>
      </w:r>
      <w:proofErr w:type="spellEnd"/>
      <w:r w:rsidRPr="000B5F32">
        <w:rPr>
          <w:rFonts w:ascii="Arial" w:hAnsi="Arial" w:cs="Arial"/>
          <w:bCs/>
          <w:sz w:val="20"/>
        </w:rPr>
        <w:t xml:space="preserve"> </w:t>
      </w:r>
      <w:proofErr w:type="spellStart"/>
      <w:r w:rsidRPr="000B5F32">
        <w:rPr>
          <w:rFonts w:ascii="Arial" w:hAnsi="Arial" w:cs="Arial"/>
          <w:bCs/>
          <w:sz w:val="20"/>
        </w:rPr>
        <w:t>emphasizes</w:t>
      </w:r>
      <w:proofErr w:type="spellEnd"/>
      <w:r w:rsidRPr="000B5F32">
        <w:rPr>
          <w:rFonts w:ascii="Arial" w:hAnsi="Arial" w:cs="Arial"/>
          <w:bCs/>
          <w:sz w:val="20"/>
        </w:rPr>
        <w:t xml:space="preserve"> the importance of </w:t>
      </w:r>
      <w:proofErr w:type="spellStart"/>
      <w:r w:rsidRPr="000B5F32">
        <w:rPr>
          <w:rFonts w:ascii="Arial" w:hAnsi="Arial" w:cs="Arial"/>
          <w:bCs/>
          <w:sz w:val="20"/>
        </w:rPr>
        <w:t>developing</w:t>
      </w:r>
      <w:proofErr w:type="spellEnd"/>
      <w:r w:rsidRPr="000B5F32">
        <w:rPr>
          <w:rFonts w:ascii="Arial" w:hAnsi="Arial" w:cs="Arial"/>
          <w:bCs/>
          <w:sz w:val="20"/>
        </w:rPr>
        <w:t xml:space="preserve"> a </w:t>
      </w:r>
      <w:proofErr w:type="spellStart"/>
      <w:r w:rsidRPr="000B5F32">
        <w:rPr>
          <w:rFonts w:ascii="Arial" w:hAnsi="Arial" w:cs="Arial"/>
          <w:bCs/>
          <w:sz w:val="20"/>
        </w:rPr>
        <w:t>conceptual</w:t>
      </w:r>
      <w:proofErr w:type="spellEnd"/>
      <w:r w:rsidRPr="000B5F32">
        <w:rPr>
          <w:rFonts w:ascii="Arial" w:hAnsi="Arial" w:cs="Arial"/>
          <w:bCs/>
          <w:sz w:val="20"/>
        </w:rPr>
        <w:t xml:space="preserve"> model of </w:t>
      </w:r>
      <w:proofErr w:type="spellStart"/>
      <w:r w:rsidRPr="000B5F32">
        <w:rPr>
          <w:rFonts w:ascii="Arial" w:hAnsi="Arial" w:cs="Arial"/>
          <w:bCs/>
          <w:sz w:val="20"/>
        </w:rPr>
        <w:t>internalizing</w:t>
      </w:r>
      <w:proofErr w:type="spellEnd"/>
      <w:r w:rsidRPr="000B5F32">
        <w:rPr>
          <w:rFonts w:ascii="Arial" w:hAnsi="Arial" w:cs="Arial"/>
          <w:bCs/>
          <w:sz w:val="20"/>
        </w:rPr>
        <w:t xml:space="preserve"> </w:t>
      </w:r>
      <w:proofErr w:type="spellStart"/>
      <w:r w:rsidRPr="000B5F32">
        <w:rPr>
          <w:rFonts w:ascii="Arial" w:hAnsi="Arial" w:cs="Arial"/>
          <w:bCs/>
          <w:sz w:val="20"/>
        </w:rPr>
        <w:t>Qur'anic</w:t>
      </w:r>
      <w:proofErr w:type="spellEnd"/>
      <w:r w:rsidRPr="000B5F32">
        <w:rPr>
          <w:rFonts w:ascii="Arial" w:hAnsi="Arial" w:cs="Arial"/>
          <w:bCs/>
          <w:sz w:val="20"/>
        </w:rPr>
        <w:t xml:space="preserve"> values </w:t>
      </w:r>
      <w:proofErr w:type="spellStart"/>
      <w:r w:rsidRPr="000B5F32">
        <w:rPr>
          <w:rFonts w:ascii="Arial" w:hAnsi="Arial" w:cs="Arial"/>
          <w:bCs/>
          <w:sz w:val="20"/>
        </w:rPr>
        <w:t>that</w:t>
      </w:r>
      <w:proofErr w:type="spellEnd"/>
      <w:r w:rsidRPr="000B5F32">
        <w:rPr>
          <w:rFonts w:ascii="Arial" w:hAnsi="Arial" w:cs="Arial"/>
          <w:bCs/>
          <w:sz w:val="20"/>
        </w:rPr>
        <w:t xml:space="preserve"> </w:t>
      </w:r>
      <w:proofErr w:type="spellStart"/>
      <w:r w:rsidRPr="000B5F32">
        <w:rPr>
          <w:rFonts w:ascii="Arial" w:hAnsi="Arial" w:cs="Arial"/>
          <w:bCs/>
          <w:sz w:val="20"/>
        </w:rPr>
        <w:t>is</w:t>
      </w:r>
      <w:proofErr w:type="spellEnd"/>
      <w:r w:rsidRPr="000B5F32">
        <w:rPr>
          <w:rFonts w:ascii="Arial" w:hAnsi="Arial" w:cs="Arial"/>
          <w:bCs/>
          <w:sz w:val="20"/>
        </w:rPr>
        <w:t xml:space="preserve"> </w:t>
      </w:r>
      <w:proofErr w:type="spellStart"/>
      <w:r w:rsidRPr="000B5F32">
        <w:rPr>
          <w:rFonts w:ascii="Arial" w:hAnsi="Arial" w:cs="Arial"/>
          <w:bCs/>
          <w:sz w:val="20"/>
        </w:rPr>
        <w:t>humanist</w:t>
      </w:r>
      <w:proofErr w:type="spellEnd"/>
      <w:r w:rsidRPr="000B5F32">
        <w:rPr>
          <w:rFonts w:ascii="Arial" w:hAnsi="Arial" w:cs="Arial"/>
          <w:bCs/>
          <w:sz w:val="20"/>
        </w:rPr>
        <w:t xml:space="preserve"> and inclusive as the </w:t>
      </w:r>
      <w:proofErr w:type="spellStart"/>
      <w:r w:rsidRPr="000B5F32">
        <w:rPr>
          <w:rFonts w:ascii="Arial" w:hAnsi="Arial" w:cs="Arial"/>
          <w:bCs/>
          <w:sz w:val="20"/>
        </w:rPr>
        <w:t>foundation</w:t>
      </w:r>
      <w:proofErr w:type="spellEnd"/>
      <w:r w:rsidRPr="000B5F32">
        <w:rPr>
          <w:rFonts w:ascii="Arial" w:hAnsi="Arial" w:cs="Arial"/>
          <w:bCs/>
          <w:sz w:val="20"/>
        </w:rPr>
        <w:t xml:space="preserve"> for </w:t>
      </w:r>
      <w:proofErr w:type="spellStart"/>
      <w:r w:rsidRPr="000B5F32">
        <w:rPr>
          <w:rFonts w:ascii="Arial" w:hAnsi="Arial" w:cs="Arial"/>
          <w:bCs/>
          <w:sz w:val="20"/>
        </w:rPr>
        <w:t>fostering</w:t>
      </w:r>
      <w:proofErr w:type="spellEnd"/>
      <w:r w:rsidRPr="000B5F32">
        <w:rPr>
          <w:rFonts w:ascii="Arial" w:hAnsi="Arial" w:cs="Arial"/>
          <w:bCs/>
          <w:sz w:val="20"/>
        </w:rPr>
        <w:t xml:space="preserve"> </w:t>
      </w:r>
      <w:proofErr w:type="spellStart"/>
      <w:r w:rsidRPr="000B5F32">
        <w:rPr>
          <w:rFonts w:ascii="Arial" w:hAnsi="Arial" w:cs="Arial"/>
          <w:bCs/>
          <w:sz w:val="20"/>
        </w:rPr>
        <w:t>Islamic</w:t>
      </w:r>
      <w:proofErr w:type="spellEnd"/>
      <w:r w:rsidRPr="000B5F32">
        <w:rPr>
          <w:rFonts w:ascii="Arial" w:hAnsi="Arial" w:cs="Arial"/>
          <w:bCs/>
          <w:sz w:val="20"/>
        </w:rPr>
        <w:t xml:space="preserve"> morals for ADHD </w:t>
      </w:r>
      <w:proofErr w:type="spellStart"/>
      <w:r w:rsidRPr="000B5F32">
        <w:rPr>
          <w:rFonts w:ascii="Arial" w:hAnsi="Arial" w:cs="Arial"/>
          <w:bCs/>
          <w:sz w:val="20"/>
        </w:rPr>
        <w:t>children</w:t>
      </w:r>
      <w:proofErr w:type="spellEnd"/>
      <w:r w:rsidRPr="000B5F32">
        <w:rPr>
          <w:rFonts w:ascii="Arial" w:hAnsi="Arial" w:cs="Arial"/>
          <w:bCs/>
          <w:sz w:val="20"/>
        </w:rPr>
        <w:t xml:space="preserve"> in </w:t>
      </w:r>
      <w:proofErr w:type="spellStart"/>
      <w:r w:rsidRPr="000B5F32">
        <w:rPr>
          <w:rFonts w:ascii="Arial" w:hAnsi="Arial" w:cs="Arial"/>
          <w:bCs/>
          <w:sz w:val="20"/>
        </w:rPr>
        <w:t>Islamic</w:t>
      </w:r>
      <w:proofErr w:type="spellEnd"/>
      <w:r w:rsidRPr="000B5F32">
        <w:rPr>
          <w:rFonts w:ascii="Arial" w:hAnsi="Arial" w:cs="Arial"/>
          <w:bCs/>
          <w:sz w:val="20"/>
        </w:rPr>
        <w:t xml:space="preserve"> </w:t>
      </w:r>
      <w:proofErr w:type="spellStart"/>
      <w:r w:rsidRPr="000B5F32">
        <w:rPr>
          <w:rFonts w:ascii="Arial" w:hAnsi="Arial" w:cs="Arial"/>
          <w:bCs/>
          <w:sz w:val="20"/>
        </w:rPr>
        <w:t>education</w:t>
      </w:r>
      <w:proofErr w:type="spellEnd"/>
      <w:r w:rsidRPr="000B5F32">
        <w:rPr>
          <w:rFonts w:ascii="Arial" w:hAnsi="Arial" w:cs="Arial"/>
          <w:bCs/>
          <w:sz w:val="20"/>
        </w:rPr>
        <w:t>.</w:t>
      </w:r>
    </w:p>
    <w:p w14:paraId="1F2A0E19" w14:textId="60EC5655" w:rsidR="00B84857" w:rsidRPr="00D934B6" w:rsidRDefault="00DB3B4E" w:rsidP="00D934B6">
      <w:pPr>
        <w:spacing w:before="340" w:after="170"/>
        <w:jc w:val="both"/>
        <w:rPr>
          <w:rFonts w:ascii="Arial" w:hAnsi="Arial" w:cs="Arial"/>
          <w:b/>
          <w:szCs w:val="24"/>
          <w:lang w:val="en-GB"/>
        </w:rPr>
      </w:pPr>
      <w:proofErr w:type="spellStart"/>
      <w:r w:rsidRPr="00826219">
        <w:rPr>
          <w:rFonts w:ascii="Arial" w:hAnsi="Arial" w:cs="Arial"/>
          <w:b/>
          <w:szCs w:val="24"/>
        </w:rPr>
        <w:t>References</w:t>
      </w:r>
      <w:proofErr w:type="spellEnd"/>
    </w:p>
    <w:bookmarkStart w:id="2" w:name="Aerens"/>
    <w:bookmarkEnd w:id="2"/>
    <w:p w14:paraId="27B64A26" w14:textId="202D5F98" w:rsidR="00E67723" w:rsidRPr="00E67723" w:rsidRDefault="000A1A6A" w:rsidP="00E67723">
      <w:pPr>
        <w:widowControl w:val="0"/>
        <w:autoSpaceDE w:val="0"/>
        <w:autoSpaceDN w:val="0"/>
        <w:adjustRightInd w:val="0"/>
        <w:ind w:left="480" w:hanging="480"/>
        <w:rPr>
          <w:rFonts w:ascii="Times New Roman" w:hAnsi="Times New Roman" w:cs="Times New Roman"/>
          <w:noProof/>
          <w:sz w:val="20"/>
        </w:rPr>
      </w:pPr>
      <w:r>
        <w:rPr>
          <w:rFonts w:ascii="Times New Roman" w:hAnsi="Times New Roman" w:cs="Times New Roman"/>
          <w:sz w:val="20"/>
        </w:rPr>
        <w:fldChar w:fldCharType="begin" w:fldLock="1"/>
      </w:r>
      <w:r>
        <w:rPr>
          <w:rFonts w:ascii="Times New Roman" w:hAnsi="Times New Roman" w:cs="Times New Roman"/>
          <w:sz w:val="20"/>
        </w:rPr>
        <w:instrText xml:space="preserve">ADDIN Mendeley Bibliography CSL_BIBLIOGRAPHY </w:instrText>
      </w:r>
      <w:r>
        <w:rPr>
          <w:rFonts w:ascii="Times New Roman" w:hAnsi="Times New Roman" w:cs="Times New Roman"/>
          <w:sz w:val="20"/>
        </w:rPr>
        <w:fldChar w:fldCharType="separate"/>
      </w:r>
      <w:r w:rsidR="00E67723" w:rsidRPr="00E67723">
        <w:rPr>
          <w:rFonts w:ascii="Times New Roman" w:hAnsi="Times New Roman" w:cs="Times New Roman"/>
          <w:noProof/>
          <w:sz w:val="20"/>
        </w:rPr>
        <w:t xml:space="preserve">Abdillah, A. A., &amp; Timur, J. (2024). </w:t>
      </w:r>
      <w:r w:rsidR="00E67723" w:rsidRPr="00E67723">
        <w:rPr>
          <w:rFonts w:ascii="Times New Roman" w:hAnsi="Times New Roman" w:cs="Times New Roman"/>
          <w:i/>
          <w:iCs/>
          <w:noProof/>
          <w:sz w:val="20"/>
        </w:rPr>
        <w:t>INCLUSIVE ISLAMIC EDUCATION: UNITING DIVERSITY IN ONE VISION OF TAUHID</w:t>
      </w:r>
      <w:r w:rsidR="00E67723" w:rsidRPr="00E67723">
        <w:rPr>
          <w:rFonts w:ascii="Times New Roman" w:hAnsi="Times New Roman" w:cs="Times New Roman"/>
          <w:noProof/>
          <w:sz w:val="20"/>
        </w:rPr>
        <w:t xml:space="preserve">. </w:t>
      </w:r>
      <w:r w:rsidR="00E67723" w:rsidRPr="00E67723">
        <w:rPr>
          <w:rFonts w:ascii="Times New Roman" w:hAnsi="Times New Roman" w:cs="Times New Roman"/>
          <w:i/>
          <w:iCs/>
          <w:noProof/>
          <w:sz w:val="20"/>
        </w:rPr>
        <w:t>11</w:t>
      </w:r>
      <w:r w:rsidR="00E67723" w:rsidRPr="00E67723">
        <w:rPr>
          <w:rFonts w:ascii="Times New Roman" w:hAnsi="Times New Roman" w:cs="Times New Roman"/>
          <w:noProof/>
          <w:sz w:val="20"/>
        </w:rPr>
        <w:t>(September), 332–344.</w:t>
      </w:r>
    </w:p>
    <w:p w14:paraId="17476E8C"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Anenda, D. A., Maisurah, D., Rahma, I. A., &amp; Fitri, R. (2024). </w:t>
      </w:r>
      <w:r w:rsidRPr="00E67723">
        <w:rPr>
          <w:rFonts w:ascii="Times New Roman" w:hAnsi="Times New Roman" w:cs="Times New Roman"/>
          <w:i/>
          <w:iCs/>
          <w:noProof/>
          <w:sz w:val="20"/>
        </w:rPr>
        <w:t>Characteristics of Students with Attention Deficit Hyperactivity Disorder (ADHD) Perpetrators and Efforts to Handle It</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2</w:t>
      </w:r>
      <w:r w:rsidRPr="00E67723">
        <w:rPr>
          <w:rFonts w:ascii="Times New Roman" w:hAnsi="Times New Roman" w:cs="Times New Roman"/>
          <w:noProof/>
          <w:sz w:val="20"/>
        </w:rPr>
        <w:t>(3), 123–134.</w:t>
      </w:r>
    </w:p>
    <w:p w14:paraId="2A68A310"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Anshory1, M. I., Miftahurohman2, &amp; Luthfi, M. (2025). </w:t>
      </w:r>
      <w:r w:rsidRPr="00E67723">
        <w:rPr>
          <w:rFonts w:ascii="Times New Roman" w:hAnsi="Times New Roman" w:cs="Times New Roman"/>
          <w:i/>
          <w:iCs/>
          <w:noProof/>
          <w:sz w:val="20"/>
        </w:rPr>
        <w:t>O f a h</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5</w:t>
      </w:r>
      <w:r w:rsidRPr="00E67723">
        <w:rPr>
          <w:rFonts w:ascii="Times New Roman" w:hAnsi="Times New Roman" w:cs="Times New Roman"/>
          <w:noProof/>
          <w:sz w:val="20"/>
        </w:rPr>
        <w:t>, 1340–1352.</w:t>
      </w:r>
    </w:p>
    <w:p w14:paraId="0B446B1E"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Arif, M., Hassan, H. Bin, Sakdiyah, N. H., &amp; Umah, F. (2025). </w:t>
      </w:r>
      <w:r w:rsidRPr="00E67723">
        <w:rPr>
          <w:rFonts w:ascii="Times New Roman" w:hAnsi="Times New Roman" w:cs="Times New Roman"/>
          <w:i/>
          <w:iCs/>
          <w:noProof/>
          <w:sz w:val="20"/>
        </w:rPr>
        <w:t>Implementation of Islamic Religious Education for Children with Special Needs : A Systematic Literature Review 2020-</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14</w:t>
      </w:r>
      <w:r w:rsidRPr="00E67723">
        <w:rPr>
          <w:rFonts w:ascii="Times New Roman" w:hAnsi="Times New Roman" w:cs="Times New Roman"/>
          <w:noProof/>
          <w:sz w:val="20"/>
        </w:rPr>
        <w:t>(2), 540–566.</w:t>
      </w:r>
    </w:p>
    <w:p w14:paraId="5ACE0A41"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Arum, F., Khotimah, K., Astuti, E. T., Studi, I., Muhammadiyah, I., Gajah, J., &amp; No, M. (2025). </w:t>
      </w:r>
      <w:r w:rsidRPr="00E67723">
        <w:rPr>
          <w:rFonts w:ascii="Times New Roman" w:hAnsi="Times New Roman" w:cs="Times New Roman"/>
          <w:i/>
          <w:iCs/>
          <w:noProof/>
          <w:sz w:val="20"/>
        </w:rPr>
        <w:t>Innovative Efforts of Islamic Education Teachers in Instilling Akhlakul Karimah in Autistic Students at Special Needs Schools ( SLB ) Received : Revised : Accepted : 10</w:t>
      </w:r>
      <w:r w:rsidRPr="00E67723">
        <w:rPr>
          <w:rFonts w:ascii="Times New Roman" w:hAnsi="Times New Roman" w:cs="Times New Roman"/>
          <w:noProof/>
          <w:sz w:val="20"/>
        </w:rPr>
        <w:t>(1).</w:t>
      </w:r>
    </w:p>
    <w:p w14:paraId="2D6C4DD6"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Djuaini, A. (2025). </w:t>
      </w:r>
      <w:r w:rsidRPr="00E67723">
        <w:rPr>
          <w:rFonts w:ascii="Times New Roman" w:hAnsi="Times New Roman" w:cs="Times New Roman"/>
          <w:i/>
          <w:iCs/>
          <w:noProof/>
          <w:sz w:val="20"/>
        </w:rPr>
        <w:t>Internalization of Islamic Religious Education Values in Moral Development of Students in Madrasah</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3</w:t>
      </w:r>
      <w:r w:rsidRPr="00E67723">
        <w:rPr>
          <w:rFonts w:ascii="Times New Roman" w:hAnsi="Times New Roman" w:cs="Times New Roman"/>
          <w:noProof/>
          <w:sz w:val="20"/>
        </w:rPr>
        <w:t>(1), 1–17. https://doi.org/10.38073/aijis.v3i1.3330</w:t>
      </w:r>
    </w:p>
    <w:p w14:paraId="2EF2C5A3"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Elnageeb, M. E., Ahmed, E. M., Adam, K. M., Edris, A. M., Ali, E. W., Eltieb, E. I., Idress, E. A., Swamy, D. S. V., Moreljwab, M. H., &amp; Eleragi, A. M. S. (2024). </w:t>
      </w:r>
      <w:r w:rsidRPr="00E67723">
        <w:rPr>
          <w:rFonts w:ascii="Times New Roman" w:hAnsi="Times New Roman" w:cs="Times New Roman"/>
          <w:i/>
          <w:iCs/>
          <w:noProof/>
          <w:sz w:val="20"/>
        </w:rPr>
        <w:t>Interdisciplinary Insights and Global Perspectives on ADHD in Children : A Comprehensive Bibliometric Analysis ( 2014 – 2024 )</w:t>
      </w:r>
      <w:r w:rsidRPr="00E67723">
        <w:rPr>
          <w:rFonts w:ascii="Times New Roman" w:hAnsi="Times New Roman" w:cs="Times New Roman"/>
          <w:noProof/>
          <w:sz w:val="20"/>
        </w:rPr>
        <w:t>. 616–641.</w:t>
      </w:r>
    </w:p>
    <w:p w14:paraId="3294CF37"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Fachrian, A. (2021). A Psychological Description of Children with ADHD. </w:t>
      </w:r>
      <w:r w:rsidRPr="00E67723">
        <w:rPr>
          <w:rFonts w:ascii="Times New Roman" w:hAnsi="Times New Roman" w:cs="Times New Roman"/>
          <w:i/>
          <w:iCs/>
          <w:noProof/>
          <w:sz w:val="20"/>
        </w:rPr>
        <w:t>JOURNAL OF SOCIAL LIBRARY</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1</w:t>
      </w:r>
      <w:r w:rsidRPr="00E67723">
        <w:rPr>
          <w:rFonts w:ascii="Times New Roman" w:hAnsi="Times New Roman" w:cs="Times New Roman"/>
          <w:noProof/>
          <w:sz w:val="20"/>
        </w:rPr>
        <w:t>(2), 54–57. https://doi.org/10.51849/sl.v1i2.35</w:t>
      </w:r>
    </w:p>
    <w:p w14:paraId="11DE3205"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Hayu, N. K., &amp; Anditasari, P. (2025). The Role of Parents in the Formation of Moral Character for Children with Special Needs SLBN Cileunyi. </w:t>
      </w:r>
      <w:r w:rsidRPr="00E67723">
        <w:rPr>
          <w:rFonts w:ascii="Times New Roman" w:hAnsi="Times New Roman" w:cs="Times New Roman"/>
          <w:i/>
          <w:iCs/>
          <w:noProof/>
          <w:sz w:val="20"/>
        </w:rPr>
        <w:t>Damhil: Journal of Service to...</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4</w:t>
      </w:r>
      <w:r w:rsidRPr="00E67723">
        <w:rPr>
          <w:rFonts w:ascii="Times New Roman" w:hAnsi="Times New Roman" w:cs="Times New Roman"/>
          <w:noProof/>
          <w:sz w:val="20"/>
        </w:rPr>
        <w:t>(1), 14–24. https://ejurnal.ung.ac.id/index.php/damhil/article/view/30820%0Ahttps://ejurnal.ung.ac.id/index.php/damhil/article/download/30820/11035</w:t>
      </w:r>
    </w:p>
    <w:p w14:paraId="1431B6C5"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Husna, K. A. (2025). </w:t>
      </w:r>
      <w:r w:rsidRPr="00E67723">
        <w:rPr>
          <w:rFonts w:ascii="Times New Roman" w:hAnsi="Times New Roman" w:cs="Times New Roman"/>
          <w:i/>
          <w:iCs/>
          <w:noProof/>
          <w:sz w:val="20"/>
        </w:rPr>
        <w:t>JIT : Journal of Tarbiyah Science</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4</w:t>
      </w:r>
      <w:r w:rsidRPr="00E67723">
        <w:rPr>
          <w:rFonts w:ascii="Times New Roman" w:hAnsi="Times New Roman" w:cs="Times New Roman"/>
          <w:noProof/>
          <w:sz w:val="20"/>
        </w:rPr>
        <w:t>(1), 8–15.</w:t>
      </w:r>
    </w:p>
    <w:p w14:paraId="523D6BF2"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Indriyani, L. T., &amp; Mustakim, I. (2022). </w:t>
      </w:r>
      <w:r w:rsidRPr="00E67723">
        <w:rPr>
          <w:rFonts w:ascii="Times New Roman" w:hAnsi="Times New Roman" w:cs="Times New Roman"/>
          <w:i/>
          <w:iCs/>
          <w:noProof/>
          <w:sz w:val="20"/>
        </w:rPr>
        <w:t>Internalization of Islamic Education Values for Children with Special Needs</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04</w:t>
      </w:r>
      <w:r w:rsidRPr="00E67723">
        <w:rPr>
          <w:rFonts w:ascii="Times New Roman" w:hAnsi="Times New Roman" w:cs="Times New Roman"/>
          <w:noProof/>
          <w:sz w:val="20"/>
        </w:rPr>
        <w:t>, 7–15.</w:t>
      </w:r>
    </w:p>
    <w:p w14:paraId="19630E97"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Jaya Bhaharuddin Yusuf. (2024). </w:t>
      </w:r>
      <w:r w:rsidRPr="00E67723">
        <w:rPr>
          <w:rFonts w:ascii="Times New Roman" w:hAnsi="Times New Roman" w:cs="Times New Roman"/>
          <w:i/>
          <w:iCs/>
          <w:noProof/>
          <w:sz w:val="20"/>
        </w:rPr>
        <w:t>No Title</w:t>
      </w:r>
      <w:r w:rsidRPr="00E67723">
        <w:rPr>
          <w:rFonts w:ascii="Times New Roman" w:hAnsi="Times New Roman" w:cs="Times New Roman"/>
          <w:noProof/>
          <w:sz w:val="20"/>
        </w:rPr>
        <w:t>.</w:t>
      </w:r>
    </w:p>
    <w:p w14:paraId="08336B02"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lastRenderedPageBreak/>
        <w:t xml:space="preserve">Kusnadi, D., Abidin, J., Dirta, A. R., Tinggi, S., Tarbiyah, I., Santang, R., &amp; Karawang, U. S. (2025). </w:t>
      </w:r>
      <w:r w:rsidRPr="00E67723">
        <w:rPr>
          <w:rFonts w:ascii="Times New Roman" w:hAnsi="Times New Roman" w:cs="Times New Roman"/>
          <w:i/>
          <w:iCs/>
          <w:noProof/>
          <w:sz w:val="20"/>
        </w:rPr>
        <w:t>Attractive: Innovative Education Journal</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8</w:t>
      </w:r>
      <w:r w:rsidRPr="00E67723">
        <w:rPr>
          <w:rFonts w:ascii="Times New Roman" w:hAnsi="Times New Roman" w:cs="Times New Roman"/>
          <w:noProof/>
          <w:sz w:val="20"/>
        </w:rPr>
        <w:t>(1).</w:t>
      </w:r>
    </w:p>
    <w:p w14:paraId="379CEF63"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Maf, S. (2023). </w:t>
      </w:r>
      <w:r w:rsidRPr="00E67723">
        <w:rPr>
          <w:rFonts w:ascii="Times New Roman" w:hAnsi="Times New Roman" w:cs="Times New Roman"/>
          <w:i/>
          <w:iCs/>
          <w:noProof/>
          <w:sz w:val="20"/>
        </w:rPr>
        <w:t>No Title</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7</w:t>
      </w:r>
      <w:r w:rsidRPr="00E67723">
        <w:rPr>
          <w:rFonts w:ascii="Times New Roman" w:hAnsi="Times New Roman" w:cs="Times New Roman"/>
          <w:noProof/>
          <w:sz w:val="20"/>
        </w:rPr>
        <w:t>(1), 167–175.</w:t>
      </w:r>
    </w:p>
    <w:p w14:paraId="1A9883A1"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Maimun1, A. K., Wiantina2, N. A., &amp; Muttaqin3, M. F. (2025). </w:t>
      </w:r>
      <w:r w:rsidRPr="00E67723">
        <w:rPr>
          <w:rFonts w:ascii="Times New Roman" w:hAnsi="Times New Roman" w:cs="Times New Roman"/>
          <w:i/>
          <w:iCs/>
          <w:noProof/>
          <w:sz w:val="20"/>
        </w:rPr>
        <w:t>EMOTIONAL MANAGEMENT OF CHILDREN WITH ADHD DISORDER IN CULTIVATING DISCIPLINED CHARACTER Adhofa Kamila Maimun 1 , Nur Azmi Wiantina 2 , Muhammad Fauzan Muttaqin 3 1</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8</w:t>
      </w:r>
      <w:r w:rsidRPr="00E67723">
        <w:rPr>
          <w:rFonts w:ascii="Times New Roman" w:hAnsi="Times New Roman" w:cs="Times New Roman"/>
          <w:noProof/>
          <w:sz w:val="20"/>
        </w:rPr>
        <w:t>(3), 297–314. https://doi.org/10.22460/fokus.v8i3.</w:t>
      </w:r>
    </w:p>
    <w:p w14:paraId="67FE8915"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Maula, F. H. (2020). Qur'ani Character Education Model at Raudhatul Athfal Labschool IIQ Jakarta. </w:t>
      </w:r>
      <w:r w:rsidRPr="00E67723">
        <w:rPr>
          <w:rFonts w:ascii="Times New Roman" w:hAnsi="Times New Roman" w:cs="Times New Roman"/>
          <w:i/>
          <w:iCs/>
          <w:noProof/>
          <w:sz w:val="20"/>
        </w:rPr>
        <w:t>Andragogi: Journal of Islamic Education and Islamic Education Management</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2</w:t>
      </w:r>
      <w:r w:rsidRPr="00E67723">
        <w:rPr>
          <w:rFonts w:ascii="Times New Roman" w:hAnsi="Times New Roman" w:cs="Times New Roman"/>
          <w:noProof/>
          <w:sz w:val="20"/>
        </w:rPr>
        <w:t>(1), 174–189. https://doi.org/10.36671/andragogi.v2i1.81</w:t>
      </w:r>
    </w:p>
    <w:p w14:paraId="2ADDE36A"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Muhajirin, I., Romli, M., Abdul, U. K. H., &amp; Pacet, C. (2024). </w:t>
      </w:r>
      <w:r w:rsidRPr="00E67723">
        <w:rPr>
          <w:rFonts w:ascii="Times New Roman" w:hAnsi="Times New Roman" w:cs="Times New Roman"/>
          <w:i/>
          <w:iCs/>
          <w:noProof/>
          <w:sz w:val="20"/>
        </w:rPr>
        <w:t>Learning Strategies of Islamic Religious Education in Children with Special Needs Attention Deficit Hyperactivity Disorder (ADHD) at SLB Negeri Seduri Mojokerto Introduction Human beings are creatures who are given advantages by Allah SWT in the form of reason. To process his mind, it is necessary to have an orderly system pattern of tasks imposed on him, because humans are creatures who can While religious knowledge such as the subject of Islamic religious education (PAI) in</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10</w:t>
      </w:r>
      <w:r w:rsidRPr="00E67723">
        <w:rPr>
          <w:rFonts w:ascii="Times New Roman" w:hAnsi="Times New Roman" w:cs="Times New Roman"/>
          <w:noProof/>
          <w:sz w:val="20"/>
        </w:rPr>
        <w:t>(2), 135–147.</w:t>
      </w:r>
    </w:p>
    <w:p w14:paraId="1D6A2BDB"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Musullulu, H. (2025). </w:t>
      </w:r>
      <w:r w:rsidRPr="00E67723">
        <w:rPr>
          <w:rFonts w:ascii="Times New Roman" w:hAnsi="Times New Roman" w:cs="Times New Roman"/>
          <w:i/>
          <w:iCs/>
          <w:noProof/>
          <w:sz w:val="20"/>
        </w:rPr>
        <w:t>Evaluating attention deficit and hyperactivity disorder ( ADHD ): a review of current methods and issues</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February</w:t>
      </w:r>
      <w:r w:rsidRPr="00E67723">
        <w:rPr>
          <w:rFonts w:ascii="Times New Roman" w:hAnsi="Times New Roman" w:cs="Times New Roman"/>
          <w:noProof/>
          <w:sz w:val="20"/>
        </w:rPr>
        <w:t>, 1–21. https://doi.org/10.3389/fpsyg.2025.1466088</w:t>
      </w:r>
    </w:p>
    <w:p w14:paraId="0D213BF1"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Sabrina, N. N., Fakhruddin, A., &amp; Budiyanti, N. (2025). </w:t>
      </w:r>
      <w:r w:rsidRPr="00E67723">
        <w:rPr>
          <w:rFonts w:ascii="Times New Roman" w:hAnsi="Times New Roman" w:cs="Times New Roman"/>
          <w:i/>
          <w:iCs/>
          <w:noProof/>
          <w:sz w:val="20"/>
        </w:rPr>
        <w:t>Religious Program at Inclusive Schools for Moral Development of ABK.</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9</w:t>
      </w:r>
      <w:r w:rsidRPr="00E67723">
        <w:rPr>
          <w:rFonts w:ascii="Times New Roman" w:hAnsi="Times New Roman" w:cs="Times New Roman"/>
          <w:noProof/>
          <w:sz w:val="20"/>
        </w:rPr>
        <w:t>(6), 2793–2809. https://doi.org/10.31004/obsesi.v9i6.7541</w:t>
      </w:r>
    </w:p>
    <w:p w14:paraId="4F0535B0"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SARIMA, A.-. (2023). Inclusion Education (Children with Special Needs) Perspective of Islamic Education. </w:t>
      </w:r>
      <w:r w:rsidRPr="00E67723">
        <w:rPr>
          <w:rFonts w:ascii="Times New Roman" w:hAnsi="Times New Roman" w:cs="Times New Roman"/>
          <w:i/>
          <w:iCs/>
          <w:noProof/>
          <w:sz w:val="20"/>
        </w:rPr>
        <w:t>Al-Qayyimah Journal</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6</w:t>
      </w:r>
      <w:r w:rsidRPr="00E67723">
        <w:rPr>
          <w:rFonts w:ascii="Times New Roman" w:hAnsi="Times New Roman" w:cs="Times New Roman"/>
          <w:noProof/>
          <w:sz w:val="20"/>
        </w:rPr>
        <w:t>(1), 68–79. https://doi.org/10.30863/aqym.v6i1.5210</w:t>
      </w:r>
    </w:p>
    <w:p w14:paraId="15E97011"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Sumanto, E., Noviani, D., &amp; Deby Ramona, P. (2024). The Concept of Moral Faith Education in the Formation of the Character of Islamic Education and Its Implications for the Younger Generation. </w:t>
      </w:r>
      <w:r w:rsidRPr="00E67723">
        <w:rPr>
          <w:rFonts w:ascii="Times New Roman" w:hAnsi="Times New Roman" w:cs="Times New Roman"/>
          <w:i/>
          <w:iCs/>
          <w:noProof/>
          <w:sz w:val="20"/>
        </w:rPr>
        <w:t xml:space="preserve">Journal of Scientific </w:t>
      </w:r>
      <w:r w:rsidRPr="00E67723">
        <w:rPr>
          <w:rFonts w:ascii="Times New Roman" w:hAnsi="Times New Roman" w:cs="Times New Roman"/>
          <w:noProof/>
          <w:sz w:val="20"/>
        </w:rPr>
        <w:t xml:space="preserve">Scholars, </w:t>
      </w:r>
      <w:r w:rsidRPr="00E67723">
        <w:rPr>
          <w:rFonts w:ascii="Times New Roman" w:hAnsi="Times New Roman" w:cs="Times New Roman"/>
          <w:i/>
          <w:iCs/>
          <w:noProof/>
          <w:sz w:val="20"/>
        </w:rPr>
        <w:t>3</w:t>
      </w:r>
      <w:r w:rsidRPr="00E67723">
        <w:rPr>
          <w:rFonts w:ascii="Times New Roman" w:hAnsi="Times New Roman" w:cs="Times New Roman"/>
          <w:noProof/>
          <w:sz w:val="20"/>
        </w:rPr>
        <w:t>(6), 7834–7842.</w:t>
      </w:r>
    </w:p>
    <w:p w14:paraId="377CE876"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Tatirohayati, T., &amp; Wardani, K. K. (2025). Islamic morals. </w:t>
      </w:r>
      <w:r w:rsidRPr="00E67723">
        <w:rPr>
          <w:rFonts w:ascii="Times New Roman" w:hAnsi="Times New Roman" w:cs="Times New Roman"/>
          <w:i/>
          <w:iCs/>
          <w:noProof/>
          <w:sz w:val="20"/>
        </w:rPr>
        <w:t xml:space="preserve">Journal of Intellectuals and </w:t>
      </w:r>
      <w:r w:rsidRPr="00E67723">
        <w:rPr>
          <w:rFonts w:ascii="Times New Roman" w:hAnsi="Times New Roman" w:cs="Times New Roman"/>
          <w:noProof/>
          <w:sz w:val="20"/>
        </w:rPr>
        <w:t xml:space="preserve">Scholars, </w:t>
      </w:r>
      <w:r w:rsidRPr="00E67723">
        <w:rPr>
          <w:rFonts w:ascii="Times New Roman" w:hAnsi="Times New Roman" w:cs="Times New Roman"/>
          <w:i/>
          <w:iCs/>
          <w:noProof/>
          <w:sz w:val="20"/>
        </w:rPr>
        <w:t>2</w:t>
      </w:r>
      <w:r w:rsidRPr="00E67723">
        <w:rPr>
          <w:rFonts w:ascii="Times New Roman" w:hAnsi="Times New Roman" w:cs="Times New Roman"/>
          <w:noProof/>
          <w:sz w:val="20"/>
        </w:rPr>
        <w:t>(5), 8224–8229. https://jicnusantara.com/index.php/jiic/article/view/3291</w:t>
      </w:r>
    </w:p>
    <w:p w14:paraId="4DEEB7C1" w14:textId="77777777" w:rsidR="00E67723" w:rsidRP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Wicun, D., Faturrahman, F., &amp; Hilyatasnim, I. (2022). Islamic Learning and Education in Children with Special Needs (ABK) Attention Deficit Disorder (ADD) in Inclusive Schools. </w:t>
      </w:r>
      <w:r w:rsidRPr="00E67723">
        <w:rPr>
          <w:rFonts w:ascii="Times New Roman" w:hAnsi="Times New Roman" w:cs="Times New Roman"/>
          <w:i/>
          <w:iCs/>
          <w:noProof/>
          <w:sz w:val="20"/>
        </w:rPr>
        <w:t>Masaliq</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2</w:t>
      </w:r>
      <w:r w:rsidRPr="00E67723">
        <w:rPr>
          <w:rFonts w:ascii="Times New Roman" w:hAnsi="Times New Roman" w:cs="Times New Roman"/>
          <w:noProof/>
          <w:sz w:val="20"/>
        </w:rPr>
        <w:t>(2), 245–255. https://doi.org/10.58578/masaliq.v2i2.297</w:t>
      </w:r>
    </w:p>
    <w:p w14:paraId="5A0C4C7D" w14:textId="77777777" w:rsidR="00E67723" w:rsidRDefault="00E67723" w:rsidP="00E67723">
      <w:pPr>
        <w:widowControl w:val="0"/>
        <w:autoSpaceDE w:val="0"/>
        <w:autoSpaceDN w:val="0"/>
        <w:adjustRightInd w:val="0"/>
        <w:ind w:left="480" w:hanging="480"/>
        <w:rPr>
          <w:rFonts w:ascii="Times New Roman" w:hAnsi="Times New Roman" w:cs="Times New Roman"/>
          <w:noProof/>
          <w:sz w:val="20"/>
        </w:rPr>
      </w:pPr>
      <w:r w:rsidRPr="00E67723">
        <w:rPr>
          <w:rFonts w:ascii="Times New Roman" w:hAnsi="Times New Roman" w:cs="Times New Roman"/>
          <w:noProof/>
          <w:sz w:val="20"/>
        </w:rPr>
        <w:t xml:space="preserve">Wulandari, S. P., Muhid, A., Wulandari, S. P., &amp; Muhid, A. (2025). </w:t>
      </w:r>
      <w:r w:rsidRPr="00E67723">
        <w:rPr>
          <w:rFonts w:ascii="Times New Roman" w:hAnsi="Times New Roman" w:cs="Times New Roman"/>
          <w:i/>
          <w:iCs/>
          <w:noProof/>
          <w:sz w:val="20"/>
        </w:rPr>
        <w:t>AL-AFKAR : Journal for Islamic Studies Treatment of Children with Attention Deficit Hyperactivity Disorder (ADHD) Psychological and Islamic Perspectives</w:t>
      </w:r>
      <w:r w:rsidRPr="00E67723">
        <w:rPr>
          <w:rFonts w:ascii="Times New Roman" w:hAnsi="Times New Roman" w:cs="Times New Roman"/>
          <w:noProof/>
          <w:sz w:val="20"/>
        </w:rPr>
        <w:t xml:space="preserve">. </w:t>
      </w:r>
      <w:r w:rsidRPr="00E67723">
        <w:rPr>
          <w:rFonts w:ascii="Times New Roman" w:hAnsi="Times New Roman" w:cs="Times New Roman"/>
          <w:i/>
          <w:iCs/>
          <w:noProof/>
          <w:sz w:val="20"/>
        </w:rPr>
        <w:t>8</w:t>
      </w:r>
      <w:r w:rsidRPr="00E67723">
        <w:rPr>
          <w:rFonts w:ascii="Times New Roman" w:hAnsi="Times New Roman" w:cs="Times New Roman"/>
          <w:noProof/>
          <w:sz w:val="20"/>
        </w:rPr>
        <w:t>(2), 30–42. https://doi.org/10.31943/afkarjournal.v8i2.1393.Handling</w:t>
      </w:r>
    </w:p>
    <w:p w14:paraId="6DEA597C" w14:textId="77777777" w:rsidR="000B5F32" w:rsidRPr="00E67723" w:rsidRDefault="000B5F32" w:rsidP="00E67723">
      <w:pPr>
        <w:widowControl w:val="0"/>
        <w:autoSpaceDE w:val="0"/>
        <w:autoSpaceDN w:val="0"/>
        <w:adjustRightInd w:val="0"/>
        <w:ind w:left="480" w:hanging="480"/>
        <w:rPr>
          <w:rFonts w:ascii="Times New Roman" w:hAnsi="Times New Roman" w:cs="Times New Roman"/>
          <w:noProof/>
          <w:sz w:val="20"/>
        </w:rPr>
      </w:pPr>
    </w:p>
    <w:p w14:paraId="2F596E86" w14:textId="49503F6C" w:rsidR="000A1A6A" w:rsidRPr="000A1A6A" w:rsidRDefault="000A1A6A" w:rsidP="000A1A6A">
      <w:pPr>
        <w:rPr>
          <w:rFonts w:ascii="Times New Roman" w:hAnsi="Times New Roman" w:cs="Times New Roman"/>
          <w:sz w:val="20"/>
        </w:rPr>
      </w:pPr>
      <w:r>
        <w:rPr>
          <w:rFonts w:ascii="Times New Roman" w:hAnsi="Times New Roman" w:cs="Times New Roman"/>
          <w:sz w:val="20"/>
        </w:rPr>
        <w:fldChar w:fldCharType="end"/>
      </w:r>
    </w:p>
    <w:p w14:paraId="1E62B94B" w14:textId="77777777" w:rsidR="000A1A6A" w:rsidRPr="000A1A6A" w:rsidRDefault="000A1A6A" w:rsidP="000A1A6A">
      <w:pPr>
        <w:rPr>
          <w:rFonts w:ascii="Times New Roman" w:hAnsi="Times New Roman" w:cs="Times New Roman"/>
          <w:sz w:val="20"/>
        </w:rPr>
      </w:pPr>
    </w:p>
    <w:p w14:paraId="47D4C1E2" w14:textId="77777777" w:rsidR="000A1A6A" w:rsidRPr="000A1A6A" w:rsidRDefault="000A1A6A" w:rsidP="000A1A6A">
      <w:pPr>
        <w:rPr>
          <w:rFonts w:ascii="Times New Roman" w:hAnsi="Times New Roman" w:cs="Times New Roman"/>
          <w:sz w:val="20"/>
        </w:rPr>
      </w:pPr>
    </w:p>
    <w:p w14:paraId="642378F8" w14:textId="77777777" w:rsidR="000A1A6A" w:rsidRPr="000A1A6A" w:rsidRDefault="000A1A6A" w:rsidP="000A1A6A">
      <w:pPr>
        <w:rPr>
          <w:rFonts w:ascii="Times New Roman" w:hAnsi="Times New Roman" w:cs="Times New Roman"/>
          <w:sz w:val="20"/>
        </w:rPr>
      </w:pPr>
    </w:p>
    <w:p w14:paraId="414A4578" w14:textId="77777777" w:rsidR="000A1A6A" w:rsidRPr="000A1A6A" w:rsidRDefault="000A1A6A" w:rsidP="000A1A6A">
      <w:pPr>
        <w:rPr>
          <w:rFonts w:ascii="Times New Roman" w:hAnsi="Times New Roman" w:cs="Times New Roman"/>
          <w:sz w:val="20"/>
        </w:rPr>
      </w:pPr>
    </w:p>
    <w:p w14:paraId="1C2D2221" w14:textId="77777777" w:rsidR="000A1A6A" w:rsidRPr="000A1A6A" w:rsidRDefault="000A1A6A" w:rsidP="000A1A6A">
      <w:pPr>
        <w:rPr>
          <w:rFonts w:ascii="Times New Roman" w:hAnsi="Times New Roman" w:cs="Times New Roman"/>
          <w:sz w:val="20"/>
        </w:rPr>
      </w:pPr>
    </w:p>
    <w:p w14:paraId="5F1C2390" w14:textId="77777777" w:rsidR="000A1A6A" w:rsidRPr="000A1A6A" w:rsidRDefault="000A1A6A" w:rsidP="000A1A6A">
      <w:pPr>
        <w:rPr>
          <w:rFonts w:ascii="Times New Roman" w:hAnsi="Times New Roman" w:cs="Times New Roman"/>
          <w:sz w:val="20"/>
        </w:rPr>
      </w:pPr>
    </w:p>
    <w:p w14:paraId="27018ADD" w14:textId="77777777" w:rsidR="000A1A6A" w:rsidRPr="000A1A6A" w:rsidRDefault="000A1A6A" w:rsidP="000A1A6A">
      <w:pPr>
        <w:rPr>
          <w:rFonts w:ascii="Times New Roman" w:hAnsi="Times New Roman" w:cs="Times New Roman"/>
          <w:sz w:val="20"/>
        </w:rPr>
      </w:pPr>
    </w:p>
    <w:p w14:paraId="01B2A898" w14:textId="77777777" w:rsidR="000A1A6A" w:rsidRPr="000A1A6A" w:rsidRDefault="000A1A6A" w:rsidP="000A1A6A">
      <w:pPr>
        <w:rPr>
          <w:rFonts w:ascii="Times New Roman" w:hAnsi="Times New Roman" w:cs="Times New Roman"/>
          <w:sz w:val="20"/>
        </w:rPr>
      </w:pPr>
    </w:p>
    <w:p w14:paraId="4C04FFE6" w14:textId="77777777" w:rsidR="000A1A6A" w:rsidRPr="000A1A6A" w:rsidRDefault="000A1A6A" w:rsidP="000A1A6A">
      <w:pPr>
        <w:rPr>
          <w:rFonts w:ascii="Times New Roman" w:hAnsi="Times New Roman" w:cs="Times New Roman"/>
          <w:sz w:val="20"/>
        </w:rPr>
      </w:pPr>
    </w:p>
    <w:p w14:paraId="22FA52EF" w14:textId="77777777" w:rsidR="000A1A6A" w:rsidRPr="000A1A6A" w:rsidRDefault="000A1A6A" w:rsidP="000A1A6A">
      <w:pPr>
        <w:rPr>
          <w:rFonts w:ascii="Times New Roman" w:hAnsi="Times New Roman" w:cs="Times New Roman"/>
          <w:sz w:val="20"/>
        </w:rPr>
      </w:pPr>
    </w:p>
    <w:p w14:paraId="25221217" w14:textId="77777777" w:rsidR="000A1A6A" w:rsidRPr="000A1A6A" w:rsidRDefault="000A1A6A" w:rsidP="000A1A6A">
      <w:pPr>
        <w:rPr>
          <w:rFonts w:ascii="Times New Roman" w:hAnsi="Times New Roman" w:cs="Times New Roman"/>
          <w:sz w:val="20"/>
        </w:rPr>
      </w:pPr>
    </w:p>
    <w:p w14:paraId="17101C53" w14:textId="77777777" w:rsidR="000A1A6A" w:rsidRPr="000A1A6A" w:rsidRDefault="000A1A6A" w:rsidP="000A1A6A">
      <w:pPr>
        <w:rPr>
          <w:rFonts w:ascii="Times New Roman" w:hAnsi="Times New Roman" w:cs="Times New Roman"/>
          <w:sz w:val="20"/>
        </w:rPr>
      </w:pPr>
    </w:p>
    <w:p w14:paraId="12E763DF" w14:textId="77777777" w:rsidR="000A1A6A" w:rsidRPr="000A1A6A" w:rsidRDefault="000A1A6A" w:rsidP="000A1A6A">
      <w:pPr>
        <w:rPr>
          <w:rFonts w:ascii="Times New Roman" w:hAnsi="Times New Roman" w:cs="Times New Roman"/>
          <w:sz w:val="20"/>
        </w:rPr>
      </w:pPr>
    </w:p>
    <w:p w14:paraId="5B99B3C5" w14:textId="77777777" w:rsidR="000A1A6A" w:rsidRPr="000A1A6A" w:rsidRDefault="000A1A6A" w:rsidP="000A1A6A">
      <w:pPr>
        <w:rPr>
          <w:rFonts w:ascii="Times New Roman" w:hAnsi="Times New Roman" w:cs="Times New Roman"/>
          <w:sz w:val="20"/>
        </w:rPr>
      </w:pPr>
    </w:p>
    <w:p w14:paraId="398B861F" w14:textId="77777777" w:rsidR="000A1A6A" w:rsidRPr="000A1A6A" w:rsidRDefault="000A1A6A" w:rsidP="000A1A6A">
      <w:pPr>
        <w:rPr>
          <w:rFonts w:ascii="Times New Roman" w:hAnsi="Times New Roman" w:cs="Times New Roman"/>
          <w:sz w:val="20"/>
        </w:rPr>
      </w:pPr>
    </w:p>
    <w:p w14:paraId="31DD25D8" w14:textId="77777777" w:rsidR="000A1A6A" w:rsidRPr="000A1A6A" w:rsidRDefault="000A1A6A" w:rsidP="000A1A6A">
      <w:pPr>
        <w:rPr>
          <w:rFonts w:ascii="Times New Roman" w:hAnsi="Times New Roman" w:cs="Times New Roman"/>
          <w:sz w:val="20"/>
        </w:rPr>
      </w:pPr>
    </w:p>
    <w:p w14:paraId="36FCCB0B" w14:textId="77777777" w:rsidR="000A1A6A" w:rsidRPr="000A1A6A" w:rsidRDefault="000A1A6A" w:rsidP="000A1A6A">
      <w:pPr>
        <w:rPr>
          <w:rFonts w:ascii="Times New Roman" w:hAnsi="Times New Roman" w:cs="Times New Roman"/>
          <w:sz w:val="20"/>
        </w:rPr>
      </w:pPr>
    </w:p>
    <w:p w14:paraId="59F5E5CB" w14:textId="77777777" w:rsidR="000A1A6A" w:rsidRPr="000A1A6A" w:rsidRDefault="000A1A6A" w:rsidP="000A1A6A">
      <w:pPr>
        <w:rPr>
          <w:rFonts w:ascii="Times New Roman" w:hAnsi="Times New Roman" w:cs="Times New Roman"/>
          <w:sz w:val="20"/>
        </w:rPr>
      </w:pPr>
    </w:p>
    <w:p w14:paraId="6D1E6B74" w14:textId="77777777" w:rsidR="000A1A6A" w:rsidRPr="000A1A6A" w:rsidRDefault="000A1A6A" w:rsidP="000A1A6A">
      <w:pPr>
        <w:rPr>
          <w:rFonts w:ascii="Times New Roman" w:hAnsi="Times New Roman" w:cs="Times New Roman"/>
          <w:sz w:val="20"/>
        </w:rPr>
      </w:pPr>
    </w:p>
    <w:p w14:paraId="6EEC9A93" w14:textId="77777777" w:rsidR="000A1A6A" w:rsidRPr="000A1A6A" w:rsidRDefault="000A1A6A" w:rsidP="000A1A6A">
      <w:pPr>
        <w:rPr>
          <w:rFonts w:ascii="Times New Roman" w:hAnsi="Times New Roman" w:cs="Times New Roman"/>
          <w:sz w:val="20"/>
        </w:rPr>
      </w:pPr>
    </w:p>
    <w:p w14:paraId="53D4B2D9" w14:textId="77777777" w:rsidR="000A1A6A" w:rsidRPr="000A1A6A" w:rsidRDefault="000A1A6A" w:rsidP="000A1A6A">
      <w:pPr>
        <w:rPr>
          <w:rFonts w:ascii="Times New Roman" w:hAnsi="Times New Roman" w:cs="Times New Roman"/>
          <w:sz w:val="20"/>
        </w:rPr>
      </w:pPr>
    </w:p>
    <w:p w14:paraId="5E641BA1" w14:textId="77777777" w:rsidR="000A1A6A" w:rsidRPr="000A1A6A" w:rsidRDefault="000A1A6A" w:rsidP="000A1A6A">
      <w:pPr>
        <w:rPr>
          <w:rFonts w:ascii="Times New Roman" w:hAnsi="Times New Roman" w:cs="Times New Roman"/>
          <w:sz w:val="20"/>
        </w:rPr>
      </w:pPr>
    </w:p>
    <w:p w14:paraId="1F7CBE0F" w14:textId="77777777" w:rsidR="000A1A6A" w:rsidRPr="000A1A6A" w:rsidRDefault="000A1A6A" w:rsidP="000A1A6A">
      <w:pPr>
        <w:rPr>
          <w:rFonts w:ascii="Times New Roman" w:hAnsi="Times New Roman" w:cs="Times New Roman"/>
          <w:sz w:val="20"/>
        </w:rPr>
      </w:pPr>
    </w:p>
    <w:p w14:paraId="3D2B71F7" w14:textId="77777777" w:rsidR="000A1A6A" w:rsidRPr="000A1A6A" w:rsidRDefault="000A1A6A" w:rsidP="000A1A6A">
      <w:pPr>
        <w:rPr>
          <w:rFonts w:ascii="Times New Roman" w:hAnsi="Times New Roman" w:cs="Times New Roman"/>
          <w:sz w:val="20"/>
        </w:rPr>
      </w:pPr>
    </w:p>
    <w:p w14:paraId="4AF89BD3" w14:textId="77777777" w:rsidR="000A1A6A" w:rsidRDefault="000A1A6A" w:rsidP="000A1A6A">
      <w:pPr>
        <w:rPr>
          <w:rFonts w:ascii="Times New Roman" w:hAnsi="Times New Roman" w:cs="Times New Roman"/>
          <w:sz w:val="20"/>
        </w:rPr>
      </w:pPr>
    </w:p>
    <w:p w14:paraId="201FA54D" w14:textId="6F24692F" w:rsidR="000A1A6A" w:rsidRPr="000A1A6A" w:rsidRDefault="000A1A6A" w:rsidP="000A1A6A">
      <w:pPr>
        <w:rPr>
          <w:rFonts w:ascii="Times New Roman" w:hAnsi="Times New Roman" w:cs="Times New Roman"/>
          <w:sz w:val="20"/>
        </w:rPr>
      </w:pPr>
    </w:p>
    <w:sectPr w:rsidR="000A1A6A" w:rsidRPr="000A1A6A" w:rsidSect="00CA29F5">
      <w:footerReference w:type="default" r:id="rId8"/>
      <w:headerReference w:type="first" r:id="rId9"/>
      <w:footerReference w:type="first" r:id="rId10"/>
      <w:footnotePr>
        <w:numFmt w:val="chicago"/>
      </w:footnotePr>
      <w:pgSz w:w="11907" w:h="16839" w:code="9"/>
      <w:pgMar w:top="1440" w:right="1080" w:bottom="1440" w:left="1080" w:header="567" w:footer="567" w:gutter="0"/>
      <w:pgNumType w:start="8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9A77" w14:textId="77777777" w:rsidR="00E31AE5" w:rsidRDefault="00E31AE5">
      <w:r>
        <w:separator/>
      </w:r>
    </w:p>
  </w:endnote>
  <w:endnote w:type="continuationSeparator" w:id="0">
    <w:p w14:paraId="64DC82F3" w14:textId="77777777" w:rsidR="00E31AE5" w:rsidRDefault="00E3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Calibri"/>
    <w:charset w:val="00"/>
    <w:family w:val="auto"/>
    <w:pitch w:val="variable"/>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9A73" w14:textId="77777777" w:rsidR="00852BCA" w:rsidRPr="00852BCA" w:rsidRDefault="00852BCA" w:rsidP="00852BCA">
    <w:pPr>
      <w:pStyle w:val="Footer"/>
      <w:jc w:val="center"/>
      <w:rPr>
        <w:sz w:val="18"/>
        <w:szCs w:val="18"/>
      </w:rPr>
    </w:pPr>
    <w:r w:rsidRPr="00852BCA">
      <w:rPr>
        <w:sz w:val="18"/>
        <w:szCs w:val="18"/>
      </w:rPr>
      <w:fldChar w:fldCharType="begin"/>
    </w:r>
    <w:r w:rsidRPr="00852BCA">
      <w:rPr>
        <w:sz w:val="18"/>
        <w:szCs w:val="18"/>
      </w:rPr>
      <w:instrText xml:space="preserve"> PAGE  \* Arabic  \* MERGEFORMAT </w:instrText>
    </w:r>
    <w:r w:rsidRPr="00852BCA">
      <w:rPr>
        <w:sz w:val="18"/>
        <w:szCs w:val="18"/>
      </w:rPr>
      <w:fldChar w:fldCharType="separate"/>
    </w:r>
    <w:r w:rsidR="009F1084">
      <w:rPr>
        <w:noProof/>
        <w:sz w:val="18"/>
        <w:szCs w:val="18"/>
      </w:rPr>
      <w:t>4</w:t>
    </w:r>
    <w:r w:rsidRPr="00852B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1268" w14:textId="77777777" w:rsidR="00A568E8" w:rsidRPr="00852BCA" w:rsidRDefault="00852BCA" w:rsidP="00852BCA">
    <w:pPr>
      <w:spacing w:before="240"/>
      <w:jc w:val="center"/>
      <w:rPr>
        <w:rFonts w:ascii="Times New Roman" w:hAnsi="Times New Roman"/>
        <w:sz w:val="18"/>
        <w:szCs w:val="18"/>
        <w:lang w:val="en-US"/>
      </w:rPr>
    </w:pPr>
    <w:r w:rsidRPr="00852BCA">
      <w:rPr>
        <w:rFonts w:ascii="Times New Roman" w:hAnsi="Times New Roman"/>
        <w:sz w:val="18"/>
        <w:szCs w:val="18"/>
      </w:rPr>
      <w:fldChar w:fldCharType="begin"/>
    </w:r>
    <w:r w:rsidRPr="00852BCA">
      <w:rPr>
        <w:rFonts w:ascii="Times New Roman" w:hAnsi="Times New Roman"/>
        <w:sz w:val="18"/>
        <w:szCs w:val="18"/>
      </w:rPr>
      <w:instrText xml:space="preserve"> PAGE  \* Arabic  \* MERGEFORMAT </w:instrText>
    </w:r>
    <w:r w:rsidRPr="00852BCA">
      <w:rPr>
        <w:rFonts w:ascii="Times New Roman" w:hAnsi="Times New Roman"/>
        <w:sz w:val="18"/>
        <w:szCs w:val="18"/>
      </w:rPr>
      <w:fldChar w:fldCharType="separate"/>
    </w:r>
    <w:r w:rsidR="009F1084">
      <w:rPr>
        <w:rFonts w:ascii="Times New Roman" w:hAnsi="Times New Roman"/>
        <w:noProof/>
        <w:sz w:val="18"/>
        <w:szCs w:val="18"/>
      </w:rPr>
      <w:t>1</w:t>
    </w:r>
    <w:r w:rsidRPr="00852BCA">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C952" w14:textId="77777777" w:rsidR="00E31AE5" w:rsidRDefault="00E31AE5">
      <w:r>
        <w:separator/>
      </w:r>
    </w:p>
  </w:footnote>
  <w:footnote w:type="continuationSeparator" w:id="0">
    <w:p w14:paraId="2F2F9F94" w14:textId="77777777" w:rsidR="00E31AE5" w:rsidRDefault="00E31AE5">
      <w:r>
        <w:continuationSeparator/>
      </w:r>
    </w:p>
  </w:footnote>
  <w:footnote w:id="1">
    <w:p w14:paraId="548D0AC7" w14:textId="0A67134B" w:rsidR="00E500A9" w:rsidRDefault="003D0072" w:rsidP="00E500A9">
      <w:pPr>
        <w:pStyle w:val="FootnoteText"/>
        <w:spacing w:line="480" w:lineRule="auto"/>
        <w:rPr>
          <w:lang w:val="en-US"/>
        </w:rPr>
      </w:pPr>
      <w:r>
        <w:rPr>
          <w:rStyle w:val="FootnoteReference"/>
        </w:rPr>
        <w:t>*</w:t>
      </w:r>
      <w:r w:rsidR="00E500A9">
        <w:rPr>
          <w:rStyle w:val="FootnoteReference"/>
        </w:rPr>
        <w:t xml:space="preserve"> </w:t>
      </w:r>
      <w:hyperlink r:id="rId1" w:history="1">
        <w:r w:rsidR="004A25A1" w:rsidRPr="006F4932">
          <w:rPr>
            <w:rStyle w:val="Hyperlink"/>
          </w:rPr>
          <w:t>g000230012@student.ums.ac.id</w:t>
        </w:r>
      </w:hyperlink>
    </w:p>
    <w:p w14:paraId="30885916" w14:textId="77777777" w:rsidR="004A25A1" w:rsidRPr="00E500A9" w:rsidRDefault="004A25A1" w:rsidP="00E500A9">
      <w:pPr>
        <w:pStyle w:val="FootnoteText"/>
        <w:spacing w:line="480" w:lineRule="auto"/>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A7C8" w14:textId="1D06E093" w:rsidR="003D0072" w:rsidRDefault="003D0072" w:rsidP="003D0072">
    <w:pPr>
      <w:pStyle w:val="Header"/>
      <w:spacing w:after="240"/>
    </w:pPr>
    <w:r>
      <w:rPr>
        <w:noProof/>
      </w:rPr>
      <w:drawing>
        <wp:inline distT="0" distB="0" distL="0" distR="0" wp14:anchorId="2BE21B67" wp14:editId="7FC2AAF8">
          <wp:extent cx="6189345" cy="889000"/>
          <wp:effectExtent l="0" t="0" r="1905" b="6350"/>
          <wp:docPr id="9702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60847" name="Picture 970260847"/>
                  <pic:cNvPicPr/>
                </pic:nvPicPr>
                <pic:blipFill>
                  <a:blip r:embed="rId1">
                    <a:extLst>
                      <a:ext uri="{28A0092B-C50C-407E-A947-70E740481C1C}">
                        <a14:useLocalDpi xmlns:a14="http://schemas.microsoft.com/office/drawing/2010/main" val="0"/>
                      </a:ext>
                    </a:extLst>
                  </a:blip>
                  <a:stretch>
                    <a:fillRect/>
                  </a:stretch>
                </pic:blipFill>
                <pic:spPr>
                  <a:xfrm>
                    <a:off x="0" y="0"/>
                    <a:ext cx="6189345" cy="889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6579786">
    <w:abstractNumId w:val="0"/>
  </w:num>
  <w:num w:numId="2" w16cid:durableId="120902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5F"/>
    <w:rsid w:val="000278E4"/>
    <w:rsid w:val="00063079"/>
    <w:rsid w:val="00067DF9"/>
    <w:rsid w:val="00070D47"/>
    <w:rsid w:val="00074928"/>
    <w:rsid w:val="0008296B"/>
    <w:rsid w:val="000868B8"/>
    <w:rsid w:val="000972D6"/>
    <w:rsid w:val="000A0FAB"/>
    <w:rsid w:val="000A1A6A"/>
    <w:rsid w:val="000A75DD"/>
    <w:rsid w:val="000B073C"/>
    <w:rsid w:val="000B5F32"/>
    <w:rsid w:val="000B64DA"/>
    <w:rsid w:val="000C51B8"/>
    <w:rsid w:val="000C7C9D"/>
    <w:rsid w:val="000D25ED"/>
    <w:rsid w:val="000D5F63"/>
    <w:rsid w:val="000E04F2"/>
    <w:rsid w:val="000E4989"/>
    <w:rsid w:val="00107CF2"/>
    <w:rsid w:val="0011340E"/>
    <w:rsid w:val="0012417C"/>
    <w:rsid w:val="0015620F"/>
    <w:rsid w:val="00161411"/>
    <w:rsid w:val="001629AC"/>
    <w:rsid w:val="001722C6"/>
    <w:rsid w:val="001723CB"/>
    <w:rsid w:val="00177F06"/>
    <w:rsid w:val="00180674"/>
    <w:rsid w:val="001818EF"/>
    <w:rsid w:val="001831C7"/>
    <w:rsid w:val="00184033"/>
    <w:rsid w:val="0019318D"/>
    <w:rsid w:val="001950C8"/>
    <w:rsid w:val="001A6897"/>
    <w:rsid w:val="001F1F07"/>
    <w:rsid w:val="001F29ED"/>
    <w:rsid w:val="00203E3E"/>
    <w:rsid w:val="00207DA4"/>
    <w:rsid w:val="00225256"/>
    <w:rsid w:val="00226748"/>
    <w:rsid w:val="00231CAD"/>
    <w:rsid w:val="00247636"/>
    <w:rsid w:val="00254784"/>
    <w:rsid w:val="00255C10"/>
    <w:rsid w:val="00256A72"/>
    <w:rsid w:val="00260B0A"/>
    <w:rsid w:val="00262CF8"/>
    <w:rsid w:val="002758ED"/>
    <w:rsid w:val="00280218"/>
    <w:rsid w:val="0029155F"/>
    <w:rsid w:val="00291934"/>
    <w:rsid w:val="00293B7C"/>
    <w:rsid w:val="002A50BB"/>
    <w:rsid w:val="002A5826"/>
    <w:rsid w:val="002B3552"/>
    <w:rsid w:val="002B5EE3"/>
    <w:rsid w:val="002D0079"/>
    <w:rsid w:val="002D7B87"/>
    <w:rsid w:val="002E0D35"/>
    <w:rsid w:val="002E3168"/>
    <w:rsid w:val="002E7D0C"/>
    <w:rsid w:val="002F3A7D"/>
    <w:rsid w:val="0032247F"/>
    <w:rsid w:val="00327053"/>
    <w:rsid w:val="00335E44"/>
    <w:rsid w:val="00347988"/>
    <w:rsid w:val="003847C9"/>
    <w:rsid w:val="0038735C"/>
    <w:rsid w:val="00390532"/>
    <w:rsid w:val="003975FB"/>
    <w:rsid w:val="003A6777"/>
    <w:rsid w:val="003A7E2D"/>
    <w:rsid w:val="003B59BB"/>
    <w:rsid w:val="003C2145"/>
    <w:rsid w:val="003C401D"/>
    <w:rsid w:val="003C5A93"/>
    <w:rsid w:val="003C5CBD"/>
    <w:rsid w:val="003D0072"/>
    <w:rsid w:val="003D4AE7"/>
    <w:rsid w:val="003E06B2"/>
    <w:rsid w:val="003E364B"/>
    <w:rsid w:val="003E65E7"/>
    <w:rsid w:val="003E7307"/>
    <w:rsid w:val="0041096A"/>
    <w:rsid w:val="0042237C"/>
    <w:rsid w:val="004233F4"/>
    <w:rsid w:val="004268BC"/>
    <w:rsid w:val="0043768D"/>
    <w:rsid w:val="004568DC"/>
    <w:rsid w:val="0046488B"/>
    <w:rsid w:val="0046665C"/>
    <w:rsid w:val="0046795E"/>
    <w:rsid w:val="004711C4"/>
    <w:rsid w:val="004836F5"/>
    <w:rsid w:val="00483F49"/>
    <w:rsid w:val="004A25A1"/>
    <w:rsid w:val="004C1ACB"/>
    <w:rsid w:val="004C62FB"/>
    <w:rsid w:val="004E2295"/>
    <w:rsid w:val="004E474F"/>
    <w:rsid w:val="004F1A28"/>
    <w:rsid w:val="0050596A"/>
    <w:rsid w:val="00510393"/>
    <w:rsid w:val="00517E36"/>
    <w:rsid w:val="00537E89"/>
    <w:rsid w:val="005434CE"/>
    <w:rsid w:val="00544634"/>
    <w:rsid w:val="005729C2"/>
    <w:rsid w:val="00584CA5"/>
    <w:rsid w:val="00586096"/>
    <w:rsid w:val="0059752F"/>
    <w:rsid w:val="005A3C1D"/>
    <w:rsid w:val="005A47F9"/>
    <w:rsid w:val="005B73CB"/>
    <w:rsid w:val="005C62E6"/>
    <w:rsid w:val="005D7655"/>
    <w:rsid w:val="005E246A"/>
    <w:rsid w:val="005F762F"/>
    <w:rsid w:val="00600F80"/>
    <w:rsid w:val="0060390D"/>
    <w:rsid w:val="006173C5"/>
    <w:rsid w:val="00626B03"/>
    <w:rsid w:val="00634352"/>
    <w:rsid w:val="00635FA7"/>
    <w:rsid w:val="0064504F"/>
    <w:rsid w:val="006501A4"/>
    <w:rsid w:val="00672948"/>
    <w:rsid w:val="00680209"/>
    <w:rsid w:val="00680716"/>
    <w:rsid w:val="00694711"/>
    <w:rsid w:val="006A5A4E"/>
    <w:rsid w:val="006B2C6E"/>
    <w:rsid w:val="006C3C3C"/>
    <w:rsid w:val="006C46E7"/>
    <w:rsid w:val="006D7865"/>
    <w:rsid w:val="006E4E52"/>
    <w:rsid w:val="006F413D"/>
    <w:rsid w:val="00705FC3"/>
    <w:rsid w:val="00733B64"/>
    <w:rsid w:val="00757AC0"/>
    <w:rsid w:val="00762CF1"/>
    <w:rsid w:val="00765B30"/>
    <w:rsid w:val="00766F02"/>
    <w:rsid w:val="007719FE"/>
    <w:rsid w:val="007826AF"/>
    <w:rsid w:val="007877C1"/>
    <w:rsid w:val="00795A79"/>
    <w:rsid w:val="007A62C3"/>
    <w:rsid w:val="007B1934"/>
    <w:rsid w:val="007D72D6"/>
    <w:rsid w:val="007F0CBE"/>
    <w:rsid w:val="007F172A"/>
    <w:rsid w:val="007F4CE4"/>
    <w:rsid w:val="007F54E0"/>
    <w:rsid w:val="008039EA"/>
    <w:rsid w:val="00807E1D"/>
    <w:rsid w:val="00815A2B"/>
    <w:rsid w:val="0082196F"/>
    <w:rsid w:val="00826219"/>
    <w:rsid w:val="00826250"/>
    <w:rsid w:val="0083466D"/>
    <w:rsid w:val="00836649"/>
    <w:rsid w:val="00852296"/>
    <w:rsid w:val="0085246D"/>
    <w:rsid w:val="00852BCA"/>
    <w:rsid w:val="008660D7"/>
    <w:rsid w:val="00872AA8"/>
    <w:rsid w:val="00880979"/>
    <w:rsid w:val="00886FB5"/>
    <w:rsid w:val="00892772"/>
    <w:rsid w:val="008A1357"/>
    <w:rsid w:val="008B09DD"/>
    <w:rsid w:val="008B39BC"/>
    <w:rsid w:val="008C1805"/>
    <w:rsid w:val="008C79DE"/>
    <w:rsid w:val="008D0D63"/>
    <w:rsid w:val="008D1EDC"/>
    <w:rsid w:val="008D29F8"/>
    <w:rsid w:val="008E5AE4"/>
    <w:rsid w:val="00901A77"/>
    <w:rsid w:val="00913DFA"/>
    <w:rsid w:val="00914C5C"/>
    <w:rsid w:val="009150F4"/>
    <w:rsid w:val="009167B7"/>
    <w:rsid w:val="00940E7D"/>
    <w:rsid w:val="00941802"/>
    <w:rsid w:val="00951852"/>
    <w:rsid w:val="009566DC"/>
    <w:rsid w:val="00957228"/>
    <w:rsid w:val="0095749D"/>
    <w:rsid w:val="00961111"/>
    <w:rsid w:val="0096514C"/>
    <w:rsid w:val="00984EE6"/>
    <w:rsid w:val="009A171A"/>
    <w:rsid w:val="009B6E00"/>
    <w:rsid w:val="009C3AF2"/>
    <w:rsid w:val="009D65DD"/>
    <w:rsid w:val="009F1084"/>
    <w:rsid w:val="009F2E81"/>
    <w:rsid w:val="009F5DA9"/>
    <w:rsid w:val="00A05D8D"/>
    <w:rsid w:val="00A200D8"/>
    <w:rsid w:val="00A23105"/>
    <w:rsid w:val="00A2670B"/>
    <w:rsid w:val="00A30EC2"/>
    <w:rsid w:val="00A356E6"/>
    <w:rsid w:val="00A4040A"/>
    <w:rsid w:val="00A44258"/>
    <w:rsid w:val="00A568E8"/>
    <w:rsid w:val="00A76921"/>
    <w:rsid w:val="00A80160"/>
    <w:rsid w:val="00AA4651"/>
    <w:rsid w:val="00AA47C2"/>
    <w:rsid w:val="00AA70A4"/>
    <w:rsid w:val="00AB512B"/>
    <w:rsid w:val="00AC073D"/>
    <w:rsid w:val="00AD1132"/>
    <w:rsid w:val="00AD4414"/>
    <w:rsid w:val="00AF3F37"/>
    <w:rsid w:val="00AF5556"/>
    <w:rsid w:val="00B036D9"/>
    <w:rsid w:val="00B448DD"/>
    <w:rsid w:val="00B45F2C"/>
    <w:rsid w:val="00B603A0"/>
    <w:rsid w:val="00B84857"/>
    <w:rsid w:val="00B86A6E"/>
    <w:rsid w:val="00B9622D"/>
    <w:rsid w:val="00BB3B46"/>
    <w:rsid w:val="00BB3C8C"/>
    <w:rsid w:val="00BD6E23"/>
    <w:rsid w:val="00BE1A65"/>
    <w:rsid w:val="00BE65F6"/>
    <w:rsid w:val="00C4100F"/>
    <w:rsid w:val="00C5243C"/>
    <w:rsid w:val="00C640E4"/>
    <w:rsid w:val="00C83DD6"/>
    <w:rsid w:val="00CA29F5"/>
    <w:rsid w:val="00CA2ACF"/>
    <w:rsid w:val="00CA4E68"/>
    <w:rsid w:val="00CC1FAD"/>
    <w:rsid w:val="00CC49F8"/>
    <w:rsid w:val="00CC568F"/>
    <w:rsid w:val="00CD458B"/>
    <w:rsid w:val="00CD66B8"/>
    <w:rsid w:val="00CD6B34"/>
    <w:rsid w:val="00CE6CB8"/>
    <w:rsid w:val="00D21A82"/>
    <w:rsid w:val="00D368B7"/>
    <w:rsid w:val="00D40BBF"/>
    <w:rsid w:val="00D52043"/>
    <w:rsid w:val="00D535EF"/>
    <w:rsid w:val="00D55A32"/>
    <w:rsid w:val="00D660F7"/>
    <w:rsid w:val="00D7756C"/>
    <w:rsid w:val="00D84697"/>
    <w:rsid w:val="00D934B6"/>
    <w:rsid w:val="00DA2A10"/>
    <w:rsid w:val="00DA77A9"/>
    <w:rsid w:val="00DB3B4E"/>
    <w:rsid w:val="00DC0F70"/>
    <w:rsid w:val="00DC186C"/>
    <w:rsid w:val="00DE2D86"/>
    <w:rsid w:val="00DE6C67"/>
    <w:rsid w:val="00DF69E4"/>
    <w:rsid w:val="00DF7C92"/>
    <w:rsid w:val="00E11D7B"/>
    <w:rsid w:val="00E162AB"/>
    <w:rsid w:val="00E21346"/>
    <w:rsid w:val="00E31222"/>
    <w:rsid w:val="00E31AE5"/>
    <w:rsid w:val="00E40E2C"/>
    <w:rsid w:val="00E500A9"/>
    <w:rsid w:val="00E5712F"/>
    <w:rsid w:val="00E6327D"/>
    <w:rsid w:val="00E65CA9"/>
    <w:rsid w:val="00E67723"/>
    <w:rsid w:val="00E72D69"/>
    <w:rsid w:val="00E765B0"/>
    <w:rsid w:val="00E9058C"/>
    <w:rsid w:val="00EA65AA"/>
    <w:rsid w:val="00EB5AA0"/>
    <w:rsid w:val="00ED07C1"/>
    <w:rsid w:val="00EE2D40"/>
    <w:rsid w:val="00EE4379"/>
    <w:rsid w:val="00EF5F47"/>
    <w:rsid w:val="00F01160"/>
    <w:rsid w:val="00F01A35"/>
    <w:rsid w:val="00F05A36"/>
    <w:rsid w:val="00F1547E"/>
    <w:rsid w:val="00F17125"/>
    <w:rsid w:val="00F213B6"/>
    <w:rsid w:val="00F22EDD"/>
    <w:rsid w:val="00F3383F"/>
    <w:rsid w:val="00F44294"/>
    <w:rsid w:val="00F45ED9"/>
    <w:rsid w:val="00F51819"/>
    <w:rsid w:val="00F6783B"/>
    <w:rsid w:val="00F73454"/>
    <w:rsid w:val="00F8353C"/>
    <w:rsid w:val="00F94636"/>
    <w:rsid w:val="00FA141B"/>
    <w:rsid w:val="00FB1149"/>
    <w:rsid w:val="00FC4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52C4C"/>
  <w15:chartTrackingRefBased/>
  <w15:docId w15:val="{A8D5D2F5-8072-4FE3-9007-D2C08BBF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D0C"/>
    <w:pPr>
      <w:suppressAutoHyphens/>
    </w:pPr>
    <w:rPr>
      <w:rFonts w:ascii="New York" w:hAnsi="New York" w:cs="New York"/>
      <w:sz w:val="24"/>
      <w:lang w:val="fr-FR" w:eastAsia="ar-SA"/>
    </w:rPr>
  </w:style>
  <w:style w:type="paragraph" w:styleId="Heading1">
    <w:name w:val="heading 1"/>
    <w:basedOn w:val="Normal"/>
    <w:next w:val="Normal"/>
    <w:link w:val="Heading1Char"/>
    <w:uiPriority w:val="9"/>
    <w:qFormat/>
    <w:rsid w:val="00F6783B"/>
    <w:pPr>
      <w:keepNext/>
      <w:keepLines/>
      <w:suppressAutoHyphens w:val="0"/>
      <w:spacing w:before="240" w:line="259" w:lineRule="auto"/>
      <w:outlineLvl w:val="0"/>
    </w:pPr>
    <w:rPr>
      <w:rFonts w:ascii="Calibri Light" w:hAnsi="Calibri Light" w:cs="Times New Roman"/>
      <w:color w:val="2E74B5"/>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style>
  <w:style w:type="paragraph" w:styleId="FootnoteText">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rsid w:val="00B036D9"/>
  </w:style>
  <w:style w:type="paragraph" w:styleId="BalloonText">
    <w:name w:val="Balloon Text"/>
    <w:basedOn w:val="Normal"/>
    <w:rsid w:val="00B036D9"/>
    <w:rPr>
      <w:rFonts w:ascii="Tahoma" w:hAnsi="Tahoma" w:cs="Tahoma"/>
      <w:sz w:val="16"/>
      <w:szCs w:val="16"/>
    </w:rPr>
  </w:style>
  <w:style w:type="paragraph" w:styleId="ListParagraph">
    <w:name w:val="List Paragraph"/>
    <w:basedOn w:val="Normal"/>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character" w:styleId="FollowedHyperlink">
    <w:name w:val="FollowedHyperlink"/>
    <w:rsid w:val="00A4040A"/>
    <w:rPr>
      <w:color w:val="954F72"/>
      <w:u w:val="single"/>
    </w:rPr>
  </w:style>
  <w:style w:type="character" w:customStyle="1" w:styleId="Heading1Char">
    <w:name w:val="Heading 1 Char"/>
    <w:link w:val="Heading1"/>
    <w:uiPriority w:val="9"/>
    <w:rsid w:val="00F6783B"/>
    <w:rPr>
      <w:rFonts w:ascii="Calibri Light" w:hAnsi="Calibri Light"/>
      <w:color w:val="2E74B5"/>
      <w:sz w:val="32"/>
      <w:szCs w:val="32"/>
    </w:rPr>
  </w:style>
  <w:style w:type="paragraph" w:styleId="Bibliography">
    <w:name w:val="Bibliography"/>
    <w:basedOn w:val="Normal"/>
    <w:next w:val="Normal"/>
    <w:uiPriority w:val="37"/>
    <w:unhideWhenUsed/>
    <w:rsid w:val="00F6783B"/>
  </w:style>
  <w:style w:type="character" w:styleId="PlaceholderText">
    <w:name w:val="Placeholder Text"/>
    <w:basedOn w:val="DefaultParagraphFont"/>
    <w:uiPriority w:val="99"/>
    <w:semiHidden/>
    <w:rsid w:val="00F22EDD"/>
    <w:rPr>
      <w:color w:val="666666"/>
    </w:rPr>
  </w:style>
  <w:style w:type="character" w:styleId="UnresolvedMention">
    <w:name w:val="Unresolved Mention"/>
    <w:basedOn w:val="DefaultParagraphFont"/>
    <w:uiPriority w:val="99"/>
    <w:semiHidden/>
    <w:unhideWhenUsed/>
    <w:rsid w:val="00E500A9"/>
    <w:rPr>
      <w:color w:val="605E5C"/>
      <w:shd w:val="clear" w:color="auto" w:fill="E1DFDD"/>
    </w:rPr>
  </w:style>
  <w:style w:type="paragraph" w:styleId="EndnoteText">
    <w:name w:val="endnote text"/>
    <w:basedOn w:val="Normal"/>
    <w:link w:val="EndnoteTextChar"/>
    <w:rsid w:val="004A25A1"/>
    <w:rPr>
      <w:sz w:val="20"/>
    </w:rPr>
  </w:style>
  <w:style w:type="character" w:customStyle="1" w:styleId="EndnoteTextChar">
    <w:name w:val="Endnote Text Char"/>
    <w:basedOn w:val="DefaultParagraphFont"/>
    <w:link w:val="EndnoteText"/>
    <w:rsid w:val="004A25A1"/>
    <w:rPr>
      <w:rFonts w:ascii="New York" w:hAnsi="New York" w:cs="New York"/>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623">
      <w:bodyDiv w:val="1"/>
      <w:marLeft w:val="0"/>
      <w:marRight w:val="0"/>
      <w:marTop w:val="0"/>
      <w:marBottom w:val="0"/>
      <w:divBdr>
        <w:top w:val="none" w:sz="0" w:space="0" w:color="auto"/>
        <w:left w:val="none" w:sz="0" w:space="0" w:color="auto"/>
        <w:bottom w:val="none" w:sz="0" w:space="0" w:color="auto"/>
        <w:right w:val="none" w:sz="0" w:space="0" w:color="auto"/>
      </w:divBdr>
    </w:div>
    <w:div w:id="27490088">
      <w:bodyDiv w:val="1"/>
      <w:marLeft w:val="0"/>
      <w:marRight w:val="0"/>
      <w:marTop w:val="0"/>
      <w:marBottom w:val="0"/>
      <w:divBdr>
        <w:top w:val="none" w:sz="0" w:space="0" w:color="auto"/>
        <w:left w:val="none" w:sz="0" w:space="0" w:color="auto"/>
        <w:bottom w:val="none" w:sz="0" w:space="0" w:color="auto"/>
        <w:right w:val="none" w:sz="0" w:space="0" w:color="auto"/>
      </w:divBdr>
    </w:div>
    <w:div w:id="45029657">
      <w:bodyDiv w:val="1"/>
      <w:marLeft w:val="0"/>
      <w:marRight w:val="0"/>
      <w:marTop w:val="0"/>
      <w:marBottom w:val="0"/>
      <w:divBdr>
        <w:top w:val="none" w:sz="0" w:space="0" w:color="auto"/>
        <w:left w:val="none" w:sz="0" w:space="0" w:color="auto"/>
        <w:bottom w:val="none" w:sz="0" w:space="0" w:color="auto"/>
        <w:right w:val="none" w:sz="0" w:space="0" w:color="auto"/>
      </w:divBdr>
    </w:div>
    <w:div w:id="51780764">
      <w:bodyDiv w:val="1"/>
      <w:marLeft w:val="0"/>
      <w:marRight w:val="0"/>
      <w:marTop w:val="0"/>
      <w:marBottom w:val="0"/>
      <w:divBdr>
        <w:top w:val="none" w:sz="0" w:space="0" w:color="auto"/>
        <w:left w:val="none" w:sz="0" w:space="0" w:color="auto"/>
        <w:bottom w:val="none" w:sz="0" w:space="0" w:color="auto"/>
        <w:right w:val="none" w:sz="0" w:space="0" w:color="auto"/>
      </w:divBdr>
    </w:div>
    <w:div w:id="125050902">
      <w:bodyDiv w:val="1"/>
      <w:marLeft w:val="0"/>
      <w:marRight w:val="0"/>
      <w:marTop w:val="0"/>
      <w:marBottom w:val="0"/>
      <w:divBdr>
        <w:top w:val="none" w:sz="0" w:space="0" w:color="auto"/>
        <w:left w:val="none" w:sz="0" w:space="0" w:color="auto"/>
        <w:bottom w:val="none" w:sz="0" w:space="0" w:color="auto"/>
        <w:right w:val="none" w:sz="0" w:space="0" w:color="auto"/>
      </w:divBdr>
    </w:div>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222715798">
      <w:bodyDiv w:val="1"/>
      <w:marLeft w:val="0"/>
      <w:marRight w:val="0"/>
      <w:marTop w:val="0"/>
      <w:marBottom w:val="0"/>
      <w:divBdr>
        <w:top w:val="none" w:sz="0" w:space="0" w:color="auto"/>
        <w:left w:val="none" w:sz="0" w:space="0" w:color="auto"/>
        <w:bottom w:val="none" w:sz="0" w:space="0" w:color="auto"/>
        <w:right w:val="none" w:sz="0" w:space="0" w:color="auto"/>
      </w:divBdr>
    </w:div>
    <w:div w:id="308022006">
      <w:bodyDiv w:val="1"/>
      <w:marLeft w:val="0"/>
      <w:marRight w:val="0"/>
      <w:marTop w:val="0"/>
      <w:marBottom w:val="0"/>
      <w:divBdr>
        <w:top w:val="none" w:sz="0" w:space="0" w:color="auto"/>
        <w:left w:val="none" w:sz="0" w:space="0" w:color="auto"/>
        <w:bottom w:val="none" w:sz="0" w:space="0" w:color="auto"/>
        <w:right w:val="none" w:sz="0" w:space="0" w:color="auto"/>
      </w:divBdr>
    </w:div>
    <w:div w:id="418404432">
      <w:bodyDiv w:val="1"/>
      <w:marLeft w:val="0"/>
      <w:marRight w:val="0"/>
      <w:marTop w:val="0"/>
      <w:marBottom w:val="0"/>
      <w:divBdr>
        <w:top w:val="none" w:sz="0" w:space="0" w:color="auto"/>
        <w:left w:val="none" w:sz="0" w:space="0" w:color="auto"/>
        <w:bottom w:val="none" w:sz="0" w:space="0" w:color="auto"/>
        <w:right w:val="none" w:sz="0" w:space="0" w:color="auto"/>
      </w:divBdr>
    </w:div>
    <w:div w:id="424687263">
      <w:bodyDiv w:val="1"/>
      <w:marLeft w:val="0"/>
      <w:marRight w:val="0"/>
      <w:marTop w:val="0"/>
      <w:marBottom w:val="0"/>
      <w:divBdr>
        <w:top w:val="none" w:sz="0" w:space="0" w:color="auto"/>
        <w:left w:val="none" w:sz="0" w:space="0" w:color="auto"/>
        <w:bottom w:val="none" w:sz="0" w:space="0" w:color="auto"/>
        <w:right w:val="none" w:sz="0" w:space="0" w:color="auto"/>
      </w:divBdr>
    </w:div>
    <w:div w:id="473569485">
      <w:bodyDiv w:val="1"/>
      <w:marLeft w:val="0"/>
      <w:marRight w:val="0"/>
      <w:marTop w:val="0"/>
      <w:marBottom w:val="0"/>
      <w:divBdr>
        <w:top w:val="none" w:sz="0" w:space="0" w:color="auto"/>
        <w:left w:val="none" w:sz="0" w:space="0" w:color="auto"/>
        <w:bottom w:val="none" w:sz="0" w:space="0" w:color="auto"/>
        <w:right w:val="none" w:sz="0" w:space="0" w:color="auto"/>
      </w:divBdr>
    </w:div>
    <w:div w:id="508833139">
      <w:bodyDiv w:val="1"/>
      <w:marLeft w:val="0"/>
      <w:marRight w:val="0"/>
      <w:marTop w:val="0"/>
      <w:marBottom w:val="0"/>
      <w:divBdr>
        <w:top w:val="none" w:sz="0" w:space="0" w:color="auto"/>
        <w:left w:val="none" w:sz="0" w:space="0" w:color="auto"/>
        <w:bottom w:val="none" w:sz="0" w:space="0" w:color="auto"/>
        <w:right w:val="none" w:sz="0" w:space="0" w:color="auto"/>
      </w:divBdr>
    </w:div>
    <w:div w:id="516234377">
      <w:bodyDiv w:val="1"/>
      <w:marLeft w:val="0"/>
      <w:marRight w:val="0"/>
      <w:marTop w:val="0"/>
      <w:marBottom w:val="0"/>
      <w:divBdr>
        <w:top w:val="none" w:sz="0" w:space="0" w:color="auto"/>
        <w:left w:val="none" w:sz="0" w:space="0" w:color="auto"/>
        <w:bottom w:val="none" w:sz="0" w:space="0" w:color="auto"/>
        <w:right w:val="none" w:sz="0" w:space="0" w:color="auto"/>
      </w:divBdr>
    </w:div>
    <w:div w:id="739404691">
      <w:bodyDiv w:val="1"/>
      <w:marLeft w:val="0"/>
      <w:marRight w:val="0"/>
      <w:marTop w:val="0"/>
      <w:marBottom w:val="0"/>
      <w:divBdr>
        <w:top w:val="none" w:sz="0" w:space="0" w:color="auto"/>
        <w:left w:val="none" w:sz="0" w:space="0" w:color="auto"/>
        <w:bottom w:val="none" w:sz="0" w:space="0" w:color="auto"/>
        <w:right w:val="none" w:sz="0" w:space="0" w:color="auto"/>
      </w:divBdr>
    </w:div>
    <w:div w:id="752556131">
      <w:bodyDiv w:val="1"/>
      <w:marLeft w:val="0"/>
      <w:marRight w:val="0"/>
      <w:marTop w:val="0"/>
      <w:marBottom w:val="0"/>
      <w:divBdr>
        <w:top w:val="none" w:sz="0" w:space="0" w:color="auto"/>
        <w:left w:val="none" w:sz="0" w:space="0" w:color="auto"/>
        <w:bottom w:val="none" w:sz="0" w:space="0" w:color="auto"/>
        <w:right w:val="none" w:sz="0" w:space="0" w:color="auto"/>
      </w:divBdr>
    </w:div>
    <w:div w:id="818158066">
      <w:bodyDiv w:val="1"/>
      <w:marLeft w:val="0"/>
      <w:marRight w:val="0"/>
      <w:marTop w:val="0"/>
      <w:marBottom w:val="0"/>
      <w:divBdr>
        <w:top w:val="none" w:sz="0" w:space="0" w:color="auto"/>
        <w:left w:val="none" w:sz="0" w:space="0" w:color="auto"/>
        <w:bottom w:val="none" w:sz="0" w:space="0" w:color="auto"/>
        <w:right w:val="none" w:sz="0" w:space="0" w:color="auto"/>
      </w:divBdr>
    </w:div>
    <w:div w:id="821509826">
      <w:bodyDiv w:val="1"/>
      <w:marLeft w:val="0"/>
      <w:marRight w:val="0"/>
      <w:marTop w:val="0"/>
      <w:marBottom w:val="0"/>
      <w:divBdr>
        <w:top w:val="none" w:sz="0" w:space="0" w:color="auto"/>
        <w:left w:val="none" w:sz="0" w:space="0" w:color="auto"/>
        <w:bottom w:val="none" w:sz="0" w:space="0" w:color="auto"/>
        <w:right w:val="none" w:sz="0" w:space="0" w:color="auto"/>
      </w:divBdr>
    </w:div>
    <w:div w:id="907569188">
      <w:bodyDiv w:val="1"/>
      <w:marLeft w:val="0"/>
      <w:marRight w:val="0"/>
      <w:marTop w:val="0"/>
      <w:marBottom w:val="0"/>
      <w:divBdr>
        <w:top w:val="none" w:sz="0" w:space="0" w:color="auto"/>
        <w:left w:val="none" w:sz="0" w:space="0" w:color="auto"/>
        <w:bottom w:val="none" w:sz="0" w:space="0" w:color="auto"/>
        <w:right w:val="none" w:sz="0" w:space="0" w:color="auto"/>
      </w:divBdr>
    </w:div>
    <w:div w:id="995764581">
      <w:bodyDiv w:val="1"/>
      <w:marLeft w:val="0"/>
      <w:marRight w:val="0"/>
      <w:marTop w:val="0"/>
      <w:marBottom w:val="0"/>
      <w:divBdr>
        <w:top w:val="none" w:sz="0" w:space="0" w:color="auto"/>
        <w:left w:val="none" w:sz="0" w:space="0" w:color="auto"/>
        <w:bottom w:val="none" w:sz="0" w:space="0" w:color="auto"/>
        <w:right w:val="none" w:sz="0" w:space="0" w:color="auto"/>
      </w:divBdr>
    </w:div>
    <w:div w:id="1094322682">
      <w:bodyDiv w:val="1"/>
      <w:marLeft w:val="0"/>
      <w:marRight w:val="0"/>
      <w:marTop w:val="0"/>
      <w:marBottom w:val="0"/>
      <w:divBdr>
        <w:top w:val="none" w:sz="0" w:space="0" w:color="auto"/>
        <w:left w:val="none" w:sz="0" w:space="0" w:color="auto"/>
        <w:bottom w:val="none" w:sz="0" w:space="0" w:color="auto"/>
        <w:right w:val="none" w:sz="0" w:space="0" w:color="auto"/>
      </w:divBdr>
    </w:div>
    <w:div w:id="1121341494">
      <w:bodyDiv w:val="1"/>
      <w:marLeft w:val="0"/>
      <w:marRight w:val="0"/>
      <w:marTop w:val="0"/>
      <w:marBottom w:val="0"/>
      <w:divBdr>
        <w:top w:val="none" w:sz="0" w:space="0" w:color="auto"/>
        <w:left w:val="none" w:sz="0" w:space="0" w:color="auto"/>
        <w:bottom w:val="none" w:sz="0" w:space="0" w:color="auto"/>
        <w:right w:val="none" w:sz="0" w:space="0" w:color="auto"/>
      </w:divBdr>
    </w:div>
    <w:div w:id="1155950478">
      <w:bodyDiv w:val="1"/>
      <w:marLeft w:val="0"/>
      <w:marRight w:val="0"/>
      <w:marTop w:val="0"/>
      <w:marBottom w:val="0"/>
      <w:divBdr>
        <w:top w:val="none" w:sz="0" w:space="0" w:color="auto"/>
        <w:left w:val="none" w:sz="0" w:space="0" w:color="auto"/>
        <w:bottom w:val="none" w:sz="0" w:space="0" w:color="auto"/>
        <w:right w:val="none" w:sz="0" w:space="0" w:color="auto"/>
      </w:divBdr>
    </w:div>
    <w:div w:id="1176263412">
      <w:bodyDiv w:val="1"/>
      <w:marLeft w:val="0"/>
      <w:marRight w:val="0"/>
      <w:marTop w:val="0"/>
      <w:marBottom w:val="0"/>
      <w:divBdr>
        <w:top w:val="none" w:sz="0" w:space="0" w:color="auto"/>
        <w:left w:val="none" w:sz="0" w:space="0" w:color="auto"/>
        <w:bottom w:val="none" w:sz="0" w:space="0" w:color="auto"/>
        <w:right w:val="none" w:sz="0" w:space="0" w:color="auto"/>
      </w:divBdr>
    </w:div>
    <w:div w:id="1205873259">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286816477">
      <w:bodyDiv w:val="1"/>
      <w:marLeft w:val="0"/>
      <w:marRight w:val="0"/>
      <w:marTop w:val="0"/>
      <w:marBottom w:val="0"/>
      <w:divBdr>
        <w:top w:val="none" w:sz="0" w:space="0" w:color="auto"/>
        <w:left w:val="none" w:sz="0" w:space="0" w:color="auto"/>
        <w:bottom w:val="none" w:sz="0" w:space="0" w:color="auto"/>
        <w:right w:val="none" w:sz="0" w:space="0" w:color="auto"/>
      </w:divBdr>
    </w:div>
    <w:div w:id="1308508193">
      <w:bodyDiv w:val="1"/>
      <w:marLeft w:val="0"/>
      <w:marRight w:val="0"/>
      <w:marTop w:val="0"/>
      <w:marBottom w:val="0"/>
      <w:divBdr>
        <w:top w:val="none" w:sz="0" w:space="0" w:color="auto"/>
        <w:left w:val="none" w:sz="0" w:space="0" w:color="auto"/>
        <w:bottom w:val="none" w:sz="0" w:space="0" w:color="auto"/>
        <w:right w:val="none" w:sz="0" w:space="0" w:color="auto"/>
      </w:divBdr>
    </w:div>
    <w:div w:id="1368987970">
      <w:bodyDiv w:val="1"/>
      <w:marLeft w:val="0"/>
      <w:marRight w:val="0"/>
      <w:marTop w:val="0"/>
      <w:marBottom w:val="0"/>
      <w:divBdr>
        <w:top w:val="none" w:sz="0" w:space="0" w:color="auto"/>
        <w:left w:val="none" w:sz="0" w:space="0" w:color="auto"/>
        <w:bottom w:val="none" w:sz="0" w:space="0" w:color="auto"/>
        <w:right w:val="none" w:sz="0" w:space="0" w:color="auto"/>
      </w:divBdr>
    </w:div>
    <w:div w:id="1400010290">
      <w:bodyDiv w:val="1"/>
      <w:marLeft w:val="0"/>
      <w:marRight w:val="0"/>
      <w:marTop w:val="0"/>
      <w:marBottom w:val="0"/>
      <w:divBdr>
        <w:top w:val="none" w:sz="0" w:space="0" w:color="auto"/>
        <w:left w:val="none" w:sz="0" w:space="0" w:color="auto"/>
        <w:bottom w:val="none" w:sz="0" w:space="0" w:color="auto"/>
        <w:right w:val="none" w:sz="0" w:space="0" w:color="auto"/>
      </w:divBdr>
    </w:div>
    <w:div w:id="1405645868">
      <w:bodyDiv w:val="1"/>
      <w:marLeft w:val="0"/>
      <w:marRight w:val="0"/>
      <w:marTop w:val="0"/>
      <w:marBottom w:val="0"/>
      <w:divBdr>
        <w:top w:val="none" w:sz="0" w:space="0" w:color="auto"/>
        <w:left w:val="none" w:sz="0" w:space="0" w:color="auto"/>
        <w:bottom w:val="none" w:sz="0" w:space="0" w:color="auto"/>
        <w:right w:val="none" w:sz="0" w:space="0" w:color="auto"/>
      </w:divBdr>
    </w:div>
    <w:div w:id="1429235238">
      <w:bodyDiv w:val="1"/>
      <w:marLeft w:val="0"/>
      <w:marRight w:val="0"/>
      <w:marTop w:val="0"/>
      <w:marBottom w:val="0"/>
      <w:divBdr>
        <w:top w:val="none" w:sz="0" w:space="0" w:color="auto"/>
        <w:left w:val="none" w:sz="0" w:space="0" w:color="auto"/>
        <w:bottom w:val="none" w:sz="0" w:space="0" w:color="auto"/>
        <w:right w:val="none" w:sz="0" w:space="0" w:color="auto"/>
      </w:divBdr>
    </w:div>
    <w:div w:id="1433862602">
      <w:bodyDiv w:val="1"/>
      <w:marLeft w:val="0"/>
      <w:marRight w:val="0"/>
      <w:marTop w:val="0"/>
      <w:marBottom w:val="0"/>
      <w:divBdr>
        <w:top w:val="none" w:sz="0" w:space="0" w:color="auto"/>
        <w:left w:val="none" w:sz="0" w:space="0" w:color="auto"/>
        <w:bottom w:val="none" w:sz="0" w:space="0" w:color="auto"/>
        <w:right w:val="none" w:sz="0" w:space="0" w:color="auto"/>
      </w:divBdr>
    </w:div>
    <w:div w:id="1488476658">
      <w:bodyDiv w:val="1"/>
      <w:marLeft w:val="0"/>
      <w:marRight w:val="0"/>
      <w:marTop w:val="0"/>
      <w:marBottom w:val="0"/>
      <w:divBdr>
        <w:top w:val="none" w:sz="0" w:space="0" w:color="auto"/>
        <w:left w:val="none" w:sz="0" w:space="0" w:color="auto"/>
        <w:bottom w:val="none" w:sz="0" w:space="0" w:color="auto"/>
        <w:right w:val="none" w:sz="0" w:space="0" w:color="auto"/>
      </w:divBdr>
    </w:div>
    <w:div w:id="1501695976">
      <w:bodyDiv w:val="1"/>
      <w:marLeft w:val="0"/>
      <w:marRight w:val="0"/>
      <w:marTop w:val="0"/>
      <w:marBottom w:val="0"/>
      <w:divBdr>
        <w:top w:val="none" w:sz="0" w:space="0" w:color="auto"/>
        <w:left w:val="none" w:sz="0" w:space="0" w:color="auto"/>
        <w:bottom w:val="none" w:sz="0" w:space="0" w:color="auto"/>
        <w:right w:val="none" w:sz="0" w:space="0" w:color="auto"/>
      </w:divBdr>
    </w:div>
    <w:div w:id="1504973518">
      <w:bodyDiv w:val="1"/>
      <w:marLeft w:val="0"/>
      <w:marRight w:val="0"/>
      <w:marTop w:val="0"/>
      <w:marBottom w:val="0"/>
      <w:divBdr>
        <w:top w:val="none" w:sz="0" w:space="0" w:color="auto"/>
        <w:left w:val="none" w:sz="0" w:space="0" w:color="auto"/>
        <w:bottom w:val="none" w:sz="0" w:space="0" w:color="auto"/>
        <w:right w:val="none" w:sz="0" w:space="0" w:color="auto"/>
      </w:divBdr>
    </w:div>
    <w:div w:id="1525440653">
      <w:bodyDiv w:val="1"/>
      <w:marLeft w:val="0"/>
      <w:marRight w:val="0"/>
      <w:marTop w:val="0"/>
      <w:marBottom w:val="0"/>
      <w:divBdr>
        <w:top w:val="none" w:sz="0" w:space="0" w:color="auto"/>
        <w:left w:val="none" w:sz="0" w:space="0" w:color="auto"/>
        <w:bottom w:val="none" w:sz="0" w:space="0" w:color="auto"/>
        <w:right w:val="none" w:sz="0" w:space="0" w:color="auto"/>
      </w:divBdr>
    </w:div>
    <w:div w:id="1530298006">
      <w:bodyDiv w:val="1"/>
      <w:marLeft w:val="0"/>
      <w:marRight w:val="0"/>
      <w:marTop w:val="0"/>
      <w:marBottom w:val="0"/>
      <w:divBdr>
        <w:top w:val="none" w:sz="0" w:space="0" w:color="auto"/>
        <w:left w:val="none" w:sz="0" w:space="0" w:color="auto"/>
        <w:bottom w:val="none" w:sz="0" w:space="0" w:color="auto"/>
        <w:right w:val="none" w:sz="0" w:space="0" w:color="auto"/>
      </w:divBdr>
    </w:div>
    <w:div w:id="1606841606">
      <w:bodyDiv w:val="1"/>
      <w:marLeft w:val="0"/>
      <w:marRight w:val="0"/>
      <w:marTop w:val="0"/>
      <w:marBottom w:val="0"/>
      <w:divBdr>
        <w:top w:val="none" w:sz="0" w:space="0" w:color="auto"/>
        <w:left w:val="none" w:sz="0" w:space="0" w:color="auto"/>
        <w:bottom w:val="none" w:sz="0" w:space="0" w:color="auto"/>
        <w:right w:val="none" w:sz="0" w:space="0" w:color="auto"/>
      </w:divBdr>
    </w:div>
    <w:div w:id="1634170269">
      <w:bodyDiv w:val="1"/>
      <w:marLeft w:val="0"/>
      <w:marRight w:val="0"/>
      <w:marTop w:val="0"/>
      <w:marBottom w:val="0"/>
      <w:divBdr>
        <w:top w:val="none" w:sz="0" w:space="0" w:color="auto"/>
        <w:left w:val="none" w:sz="0" w:space="0" w:color="auto"/>
        <w:bottom w:val="none" w:sz="0" w:space="0" w:color="auto"/>
        <w:right w:val="none" w:sz="0" w:space="0" w:color="auto"/>
      </w:divBdr>
    </w:div>
    <w:div w:id="1636715092">
      <w:bodyDiv w:val="1"/>
      <w:marLeft w:val="0"/>
      <w:marRight w:val="0"/>
      <w:marTop w:val="0"/>
      <w:marBottom w:val="0"/>
      <w:divBdr>
        <w:top w:val="none" w:sz="0" w:space="0" w:color="auto"/>
        <w:left w:val="none" w:sz="0" w:space="0" w:color="auto"/>
        <w:bottom w:val="none" w:sz="0" w:space="0" w:color="auto"/>
        <w:right w:val="none" w:sz="0" w:space="0" w:color="auto"/>
      </w:divBdr>
    </w:div>
    <w:div w:id="1640576992">
      <w:bodyDiv w:val="1"/>
      <w:marLeft w:val="0"/>
      <w:marRight w:val="0"/>
      <w:marTop w:val="0"/>
      <w:marBottom w:val="0"/>
      <w:divBdr>
        <w:top w:val="none" w:sz="0" w:space="0" w:color="auto"/>
        <w:left w:val="none" w:sz="0" w:space="0" w:color="auto"/>
        <w:bottom w:val="none" w:sz="0" w:space="0" w:color="auto"/>
        <w:right w:val="none" w:sz="0" w:space="0" w:color="auto"/>
      </w:divBdr>
    </w:div>
    <w:div w:id="1803183632">
      <w:bodyDiv w:val="1"/>
      <w:marLeft w:val="0"/>
      <w:marRight w:val="0"/>
      <w:marTop w:val="0"/>
      <w:marBottom w:val="0"/>
      <w:divBdr>
        <w:top w:val="none" w:sz="0" w:space="0" w:color="auto"/>
        <w:left w:val="none" w:sz="0" w:space="0" w:color="auto"/>
        <w:bottom w:val="none" w:sz="0" w:space="0" w:color="auto"/>
        <w:right w:val="none" w:sz="0" w:space="0" w:color="auto"/>
      </w:divBdr>
    </w:div>
    <w:div w:id="1984577047">
      <w:bodyDiv w:val="1"/>
      <w:marLeft w:val="0"/>
      <w:marRight w:val="0"/>
      <w:marTop w:val="0"/>
      <w:marBottom w:val="0"/>
      <w:divBdr>
        <w:top w:val="none" w:sz="0" w:space="0" w:color="auto"/>
        <w:left w:val="none" w:sz="0" w:space="0" w:color="auto"/>
        <w:bottom w:val="none" w:sz="0" w:space="0" w:color="auto"/>
        <w:right w:val="none" w:sz="0" w:space="0" w:color="auto"/>
      </w:divBdr>
    </w:div>
    <w:div w:id="2003580245">
      <w:bodyDiv w:val="1"/>
      <w:marLeft w:val="0"/>
      <w:marRight w:val="0"/>
      <w:marTop w:val="0"/>
      <w:marBottom w:val="0"/>
      <w:divBdr>
        <w:top w:val="none" w:sz="0" w:space="0" w:color="auto"/>
        <w:left w:val="none" w:sz="0" w:space="0" w:color="auto"/>
        <w:bottom w:val="none" w:sz="0" w:space="0" w:color="auto"/>
        <w:right w:val="none" w:sz="0" w:space="0" w:color="auto"/>
      </w:divBdr>
    </w:div>
    <w:div w:id="2005350497">
      <w:bodyDiv w:val="1"/>
      <w:marLeft w:val="0"/>
      <w:marRight w:val="0"/>
      <w:marTop w:val="0"/>
      <w:marBottom w:val="0"/>
      <w:divBdr>
        <w:top w:val="none" w:sz="0" w:space="0" w:color="auto"/>
        <w:left w:val="none" w:sz="0" w:space="0" w:color="auto"/>
        <w:bottom w:val="none" w:sz="0" w:space="0" w:color="auto"/>
        <w:right w:val="none" w:sz="0" w:space="0" w:color="auto"/>
      </w:divBdr>
    </w:div>
    <w:div w:id="2079935181">
      <w:bodyDiv w:val="1"/>
      <w:marLeft w:val="0"/>
      <w:marRight w:val="0"/>
      <w:marTop w:val="0"/>
      <w:marBottom w:val="0"/>
      <w:divBdr>
        <w:top w:val="none" w:sz="0" w:space="0" w:color="auto"/>
        <w:left w:val="none" w:sz="0" w:space="0" w:color="auto"/>
        <w:bottom w:val="none" w:sz="0" w:space="0" w:color="auto"/>
        <w:right w:val="none" w:sz="0" w:space="0" w:color="auto"/>
      </w:divBdr>
    </w:div>
    <w:div w:id="21149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g000230012@student.ums.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D9F8C5-DC27-4FC1-8908-C7117142E1BE}">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8999383155"/>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Year>2018</b:Year>
    <b:Volume>138-139</b:Volume>
    <b:BIBTEX_Entry>article</b:BIBTEX_Entry>
    <b:SourceType>JournalArticle</b:SourceType>
    <b:Title>Springback study of RDB of rectangular H96 tube</b:Title>
    <b:BIBTEX_Abstract>This paper develops a comprehensive further research on the springback of rotary draw bending (RDB) of rectangular H96 tube, based on the review and revise of the previous research work. The effects of process conditions to springback and sectional deformation are studied and compared by using the simulation and the sensitivity analysis mathematical model. The coupling effects between springback and sectional deformation in the bending process are revealed by using the simulation and the theoretical analysis model. The theoretical analysis model of springback angle is established by taking sectional deformation into consideration in term of piecewise functions of sectional shape. Finally, how to control springback under different filler conditions is studied. The accuracy of finite element (FE) simulation has an important impact on this study, thus it is improved from two aspects of FE modeling, i.e. the accurate descriptions of the boundary conditions and the material constitutive model. The material constitutive model considers the varied elastic modulus effect and the Bauschinger effect. Research shows that: (1) the boundary conditions of force loading dies and tube fillers are the main factors influencing springback and sectional deformation; (2) the sectional deformation is more sensitive to process parameters than the springback; (3) the springback has great effect on the decrease of section sagging and longitudinal section ovalization; (4) the amount of springback is increasing as the overall deformation increases; (5) if the tube filler is mandrel-cores die, the optimized parameters combinations of pressure die can be used to reduce both the springback and the sectional deformation.</b:BIBTEX_Abstract>
    <b:Tag>ZHU2018282</b:Tag>
    <b:BIBTEX_KeyWords>Rectangular tube, Draw bending, Springback, Simulation</b:BIBTEX_KeyWords>
    <b:URL>http://www.sciencedirect.com/science/article/pii/S0020740317322130</b:URL>
    <b:DOI>https://doi.org/10.1016/j.ijmecsci.2018.02.022</b:DOI>
    <b:Author>
      <b:Author>
        <b:NameList>
          <b:Person>
            <b:Last>Zhu</b:Last>
            <b:Middle>X.</b:Middle>
            <b:First>Y.</b:First>
          </b:Person>
          <b:Person>
            <b:Last>Chen</b:Last>
            <b:First>W.</b:First>
          </b:Person>
          <b:Person>
            <b:Last>Li</b:Last>
            <b:Middle>P.</b:Middle>
            <b:First>H.</b:First>
          </b:Person>
          <b:Person>
            <b:Last>Liu</b:Last>
            <b:Middle>L.</b:Middle>
            <b:First>Y.</b:First>
          </b:Person>
          <b:Person>
            <b:Last>Chen</b:Last>
            <b:First>L.</b:First>
          </b:Person>
        </b:NameList>
      </b:Author>
    </b:Author>
    <b:Pages>282-294</b:Pages>
    <b:JournalName>International Journal of Mechanical Sciences</b:JournalName>
    <b:StandardNumber> ISSN: 0020-7403</b:StandardNumber>
    <b:RefOrder>9</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Experimental study of springback behavior in incremental bending process</b:Title>
    <b:BIBTEX_Abstract>Manufacturing complicated and thick ship-hull plates at reasonable price and efficiency has always been a challenge in shipbuilding industry. One widely used method is line heating process, which is not only labor intensive but also ineffective. Recently many flexible forming processes have been developed while they all have avoidable disadvantages. In order to reduce the forming force, our group proposed one flexible incremental bending technology, during which the flat blank was bended into the required shape by gradually stamping at various positions. During the incremental bending process, the minimum energy method is used to determine the proper loading path. However, there is huge springback phenomenon after each bending. The shape change after each springback process should be considered in the loading path determination to make sure the accurate shape can be obtained. Here in this paper, the springback behavior of the carbon steel Q235 during the incremental bending process was investigated by experiments. In the first stage, the flat plates were bended several times at the same position while the final bending depth is the same, the final bending shapes after springback were compared to each other to investigate the influence of loading path on the springback behavior of the material. In the second stage, the flat plates were bended once at various positions and bending depths to study the springback behavior in one step bending process. It was found that loading path has little influence on the springback behavior, so during the incremental bending process, the springback law obtained from each single bending process can be used to combine with the minimum energy method to obtain the proper punch moving trajectory.</b:BIBTEX_Abstract>
    <b:Tag>ZHANG20181290</b:Tag>
    <b:BIBTEX_KeyWords>Incremental bending, Springback, Carbon steel, Loading path, Experiment</b:BIBTEX_KeyWords>
    <b:URL>http://www.sciencedirect.com/science/article/pii/S2351978918310527</b:URL>
    <b:DOI>https://doi.org/10.1016/j.promfg.2018.07.356</b:DOI>
    <b:Author>
      <b:Author>
        <b:NameList>
          <b:Person>
            <b:Last>Zhang</b:Last>
            <b:First>Feifei</b:First>
          </b:Person>
          <b:Person>
            <b:Last>Ruan</b:Last>
            <b:First>Jianbin</b:First>
          </b:Person>
          <b:Person>
            <b:Last>Zhang</b:Last>
            <b:First>Ji</b:First>
          </b:Person>
          <b:Person>
            <b:Last>He</b:Last>
            <b:First>Kai</b:First>
          </b:Person>
          <b:Person>
            <b:Last>Du</b:Last>
            <b:First>Ruxu</b:First>
          </b:Person>
        </b:NameList>
      </b:Author>
    </b:Author>
    <b:Pages>1290-1297</b:Pages>
    <b:JournalName>Procedia Manufacturing</b:JournalName>
    <b:StandardNumber> ISSN: 2351-9789</b:StandardNumber>
    <b:RefOrder>8</b:RefOrder>
  </b:Source>
  <b:Source>
    <b:Year>2019</b:Year>
    <b:Volume>150</b:Volume>
    <b:BIBTEX_Entry>article</b:BIBTEX_Entry>
    <b:SourceType>JournalArticle</b:SourceType>
    <b:Title>An analytical springback model for bending of welded tube considering the weld characteristics</b:Title>
    <b:BIBTEX_Abstract>Predicting springback is important for improving the precision of tube bending forming. Compared with a homogeneous tube, the springback of a welded tube is more complex owing to the uneven material properties and geometric characteristics. An analytical springback model for welded tube bending was established according to the static equilibrium condition, with the aim of improving the prediction accuracy for the welded tube springback. In this model, the continuous variations of the weld material properties and the anisotropic parameter (contractile strain ratio), as well as the effect of the weld position were considered. Using the model, the springback angles of a QSTE340 welded tube in numerical control bending were predicted. Comparisons with experimental results suggest that this springback model can accurately predict the springback angle and present higher prediction accuracy than the existing models. In addition, the influence of description exactitude about the weld material property on the prediction accuracy was analyzed. The results suggest that the continuous weld material model adopted can significantly improve the prediction accuracy, and the improvement degree varies with the position of weld during bending. Finally, the effects of the mechanical properties matching between the weld and parent metal and the geometric parameters of the welded tube on the springback were determined using the established springback model.</b:BIBTEX_Abstract>
    <b:Tag>ZHAN2019594</b:Tag>
    <b:BIBTEX_KeyWords>Welded tube, Springback after bending, Analytic model, Uneven material properties, Weld position</b:BIBTEX_KeyWords>
    <b:URL>http://www.sciencedirect.com/science/article/pii/S0020740318323361</b:URL>
    <b:DOI>https://doi.org/10.1016/j.ijmecsci.2018.10.060</b:DOI>
    <b:Author>
      <b:Author>
        <b:NameList>
          <b:Person>
            <b:Last>Zhan</b:Last>
            <b:First>M.</b:First>
          </b:Person>
          <b:Person>
            <b:Last>Xing</b:Last>
            <b:First>L.</b:First>
          </b:Person>
          <b:Person>
            <b:Last>Gao</b:Last>
            <b:Middle>F.</b:Middle>
            <b:First>P.</b:First>
          </b:Person>
          <b:Person>
            <b:Last>Ma</b:Last>
            <b:First>F.</b:First>
          </b:Person>
        </b:NameList>
      </b:Author>
    </b:Author>
    <b:Pages>594-609</b:Pages>
    <b:JournalName>International Journal of Mechanical Sciences</b:JournalName>
    <b:StandardNumber> ISSN: 0020-7403</b:StandardNumber>
    <b:RefOrder>7</b:RefOrder>
  </b:Source>
  <b:Source>
    <b:Year>2018</b:Year>
    <b:Volume>146-147</b:Volume>
    <b:BIBTEX_Entry>article</b:BIBTEX_Entry>
    <b:SourceType>JournalArticle</b:SourceType>
    <b:Title>Influence of size effect and plastic strain gradient on the springback behaviour of metallic materials in microbending process</b:Title>
    <b:BIBTEX_Abstract>In micro-bending process, the size effect induced by the variation of grain size and geometrical size (the thickness) of sheet metals, represented by the ratio of surface grain number to the total grain number of workpiece (η), and strain gradient effect are the key factors affecting the bending behaviour and springback angle. The interaction of the grain-based size effect and the strain gradient effect on springback has not yet been fully understood and investigated in micro-scaled bending of metallic materials. In this research, a combined constitutive model simultaneously considering both the grain size effect and strain gradient was proposed. The theoretical calculation was conducted using the proposed model, and quantitative evaluation was made of the contribution from each kind of size effect on the springback angle. The springback angle due to strain gradient size effect decreases with the increase of sheet thickness and the decrease of the grain size. Pure microbending experiments using copper alloy sheet metal samples with the thickness of 0.1, 0.2, and 0.4 mm were conducted, and the springback angles calculated using the established model were corroborated by the experimental results, providing model validation. The reported results thus provide an in-depth understanding of the grain-geometrical size effect and strain gradient size effect influence on the springback behaviour in micro-bending of metallic materials.</b:BIBTEX_Abstract>
    <b:Tag>WANG2018105</b:Tag>
    <b:BIBTEX_KeyWords>Size effect, Strain gradient, Microbending, Springback</b:BIBTEX_KeyWords>
    <b:URL>http://www.sciencedirect.com/science/article/pii/S0020740318311433</b:URL>
    <b:DOI>https://doi.org/10.1016/j.ijmecsci.2018.07.027</b:DOI>
    <b:Author>
      <b:Author>
        <b:NameList>
          <b:Person>
            <b:Last>Wang</b:Last>
            <b:Middle>L.</b:Middle>
            <b:First>J.</b:First>
          </b:Person>
          <b:Person>
            <b:Last>Fu</b:Last>
            <b:Middle>W.</b:Middle>
            <b:First>M.</b:First>
          </b:Person>
          <b:Person>
            <b:Last>Shi</b:Last>
            <b:Middle>Q.</b:Middle>
            <b:First>S.</b:First>
          </b:Person>
          <b:Person>
            <b:Last>Korsunsky</b:Last>
            <b:Middle>M.</b:Middle>
            <b:First>A.</b:First>
          </b:Person>
        </b:NameList>
      </b:Author>
    </b:Author>
    <b:Pages>105-115</b:Pages>
    <b:JournalName>International Journal of Mechanical Sciences</b:JournalName>
    <b:StandardNumber> ISSN: 0020-7403</b:StandardNumber>
    <b:RefOrder>6</b:RefOrder>
  </b:Source>
  <b:Source>
    <b:Year>2019</b:Year>
    <b:Volume>29</b:Volume>
    <b:BIBTEX_Entry>article</b:BIBTEX_Entry>
    <b:Comments>“18th International Conference on Sheet Metal, SHEMET 2019”“New Trends and Developments in Sheet Metal Processing”</b:Comments>
    <b:SourceType>JournalArticle</b:SourceType>
    <b:Title>Cross-profile deep drawing of magnesium alloy AZ31 sheet metal for springback analysis under various temperatures</b:Title>
    <b:BIBTEX_Abstract>In times of electro mobility and increasing resource-saving, lightweight design and size accuracy are in a progressive rate important. Therefore, conventional sheet metal materials are substituted by lighter material systems, for example magnesium alloys. In case of magnesium alloys, a deep drawing process can only be realized at elevated temperatures due to the hexagonal lattice structure. Moreover, springback of the deep drawn part leads to a decrease in size accuracy. Especially in deep drawing processes at elevated temperatures with temperature-dependent material properties, the springback behavior needs to be analyzed. In this paper, a deep drawing process of a cross-profile is realized to analyze the springback behavior of a magnesium alloy AZ31 at various forming temperatures. Besides, an advantage of the cross-profile deep drawing process is a simultaneous determination of springback in 0 and 90 degree to the rolling direction of the sheet metal. Furthermore, the dependency on the rolling direction can be investigated for the same profile without the influence of a change of the forming condition. Within this examination, the geometry of the deep drawn profile is digitized and the springback behavior is examined by the springback angles depending on the rolling direction and the forming temperature.</b:BIBTEX_Abstract>
    <b:Tag>SUTTNER2019406</b:Tag>
    <b:BIBTEX_KeyWords>Deep drawing, Sheet metal, Springback, Magnesium alloy</b:BIBTEX_KeyWords>
    <b:URL>http://www.sciencedirect.com/science/article/pii/S235197891930188X</b:URL>
    <b:DOI>https://doi.org/10.1016/j.promfg.2019.02.155</b:DOI>
    <b:Author>
      <b:Author>
        <b:NameList>
          <b:Person>
            <b:Last>Suttner</b:Last>
            <b:First>Sebastian</b:First>
          </b:Person>
          <b:Person>
            <b:Last>Schmid</b:Last>
            <b:First>Harald</b:First>
          </b:Person>
          <b:Person>
            <b:Last>Merklein</b:Last>
            <b:First>Marion</b:First>
          </b:Person>
        </b:NameList>
      </b:Author>
    </b:Author>
    <b:Pages>406-411</b:Pages>
    <b:JournalName>Procedia Manufacturing</b:JournalName>
    <b:StandardNumber> ISSN: 2351-9789</b:StandardNumber>
    <b:RefOrder>5</b:RefOrder>
  </b:Source>
  <b:Source>
    <b:Year>2019</b:Year>
    <b:BIBTEX_Entry>article</b:BIBTEX_Entry>
    <b:SourceType>JournalArticle</b:SourceType>
    <b:Title>In-situ springback compensation in incremental sheet forming</b:Title>
    <b:BIBTEX_Abstract>Limited geometric accuracy in incremental sheet forming is a major obstacle for its wide adoption in industry. This paper develops a generic methodology, suitable for arbitrary part geometries and various ISF processes, for addressing one of the main causes of geometric inaccuracy, i.e., in-process springback. The methodology consists of three main elements: determination of key control points to treat geometric complexity, simplified simulation models to predict springback offline, and in-situ toolpath modification during forming. It is shown experimentally that the method provides an efficient and robust solution for various geometries with negligible setup cost.</b:BIBTEX_Abstract>
    <b:Tag>REN2019</b:Tag>
    <b:BIBTEX_KeyWords>Incremental sheet forming, Springback, Compensation</b:BIBTEX_KeyWords>
    <b:URL>http://www.sciencedirect.com/science/article/pii/S000785061930068X</b:URL>
    <b:DOI>https://doi.org/10.1016/j.cirp.2019.04.042</b:DOI>
    <b:Author>
      <b:Author>
        <b:NameList>
          <b:Person>
            <b:Last>Ren</b:Last>
            <b:First>Huaqing</b:First>
          </b:Person>
          <b:Person>
            <b:Last>Xie</b:Last>
            <b:First>Jiaxi</b:First>
          </b:Person>
          <b:Person>
            <b:Last>Liao</b:Last>
            <b:First>Shuheng</b:First>
          </b:Person>
          <b:Person>
            <b:Last>Leem</b:Last>
            <b:First>Dohyun</b:First>
          </b:Person>
          <b:Person>
            <b:Last>Ehmann</b:Last>
            <b:First>Kornel</b:First>
          </b:Person>
          <b:Person>
            <b:Last>Cao</b:Last>
            <b:First>Jian</b:First>
          </b:Person>
        </b:NameList>
      </b:Author>
    </b:Author>
    <b:JournalName>CIRP Annals</b:JournalName>
    <b:StandardNumber> ISSN: 0007-8506</b:StandardNumber>
    <b:RefOrder>4</b:RefOrder>
  </b:Source>
  <b:Source>
    <b:Year>2019</b:Year>
    <b:Volume>29</b:Volume>
    <b:BIBTEX_Entry>article</b:BIBTEX_Entry>
    <b:Comments>“18th International Conference on Sheet Metal, SHEMET 2019”“New Trends and Developments in Sheet Metal Processing”</b:Comments>
    <b:SourceType>JournalArticle</b:SourceType>
    <b:Title>New process design for reduction of springback by forming with alternating blank draw-in</b:Title>
    <b:BIBTEX_Abstract>Ultra-high-strength steels (UHSS) offer exceptional opportunities in car body manufacturing regarding the improvement of passenger safety as well as the reduction of total vehicle weight. However, springback represents a serious problem when forming such sheet metal materials. In this context, a new approach that can be used for significant reduction of springback was developed at Institute for Metal Forming, University of Stuttgart (IFU). The uniqueness of this approach is the alternating draw-in of blank during the deep drawing process. This paper shows research results regarding the influence of tool radii on springback by forming with an alternating blank draw-in of this kind. In these investigations, an ultra-high-strength steel sheet of the grade DP 980 was used. Firstly, a finite element (FE) analysis was conducted for a hat channel part geometry using the simulation code LS-Dyna. In order to describe the material behaviour in simulation as exactly as possible, additional tests were provided for determining the strain level dependent change of the elastic modulus as well as Bauschinger effect parameters of the used sheet material. Initial simulation results showed that use of smaller tool radii generally lead to reduced springback amount when forming with alternating blank draw-in. In order to validate these simulation results, experimental work was carried out with the same geometrical and technological parameters as in simulation. Afterwards, the part shape deviations occurred in the experiments were measured by using the optical measurement system GOM ATOS 5M. At the end, the simulation results were compared with the experimentally obtained results and a satisfying consistency was found.</b:BIBTEX_Abstract>
    <b:Tag>RADONJIC2019217</b:Tag>
    <b:BIBTEX_KeyWords>DP980, forming, Alternating blank draw-in, Springback</b:BIBTEX_KeyWords>
    <b:URL>http://www.sciencedirect.com/science/article/pii/S2351978919301623</b:URL>
    <b:DOI>https://doi.org/10.1016/j.promfg.2019.02.129</b:DOI>
    <b:Author>
      <b:Author>
        <b:NameList>
          <b:Person>
            <b:Last>Radonjic</b:Last>
            <b:First>Ranko</b:First>
          </b:Person>
          <b:Person>
            <b:Last>Liewald</b:Last>
            <b:First>Mathias</b:First>
          </b:Person>
        </b:NameList>
      </b:Author>
    </b:Author>
    <b:Pages>217-224</b:Pages>
    <b:JournalName>Procedia Manufacturing</b:JournalName>
    <b:StandardNumber> ISSN: 2351-9789</b:StandardNumber>
    <b:RefOrder>2</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Springback behaviour and quenchability in hot stamping of thick sheets</b:Title>
    <b:BIBTEX_Abstract>Springback behaviour and quenchability in hot stamping of thick quenchable steel sheets were investigated. For 2.4 and 3.2 mm in thickness, the holding times for sufficient hardening and the prevention of the springback were 10 and 20 s, respectively, and the time for the thick sheets is considerably longer than that for conventional thicknesses. In addition, hot stamping by water and die quenching was applied to reduce the holding time at the bottom dead centre.</b:BIBTEX_Abstract>
    <b:Tag>NAKAGAWA20181071</b:Tag>
    <b:BIBTEX_KeyWords>Hot stamping, Thick sheet, Quenchability, Springback, Water, die quenching</b:BIBTEX_KeyWords>
    <b:URL>http://www.sciencedirect.com/science/article/pii/S2351978918310813</b:URL>
    <b:DOI>https://doi.org/10.1016/j.promfg.2018.07.385</b:DOI>
    <b:Author>
      <b:Author>
        <b:NameList>
          <b:Person>
            <b:Last>Nakagawa</b:Last>
            <b:First>Yuki</b:First>
          </b:Person>
          <b:Person>
            <b:Last>Mori</b:Last>
            <b:First>Ken-ichiro</b:First>
          </b:Person>
          <b:Person>
            <b:Last>Yashima</b:Last>
            <b:First>Satoru</b:First>
          </b:Person>
          <b:Person>
            <b:Last>Kaido</b:Last>
            <b:First>Tomoya</b:First>
          </b:Person>
        </b:NameList>
      </b:Author>
    </b:Author>
    <b:Pages>1071-1078</b:Pages>
    <b:JournalName>Procedia Manufacturing</b:JournalName>
    <b:StandardNumber> ISSN: 2351-9789</b:StandardNumber>
    <b:RefOrder>3</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Prediction and reduction of springback in 3D hat shape forming of AHSS</b:Title>
    <b:BIBTEX_Abstract>The overall objective of the current project was to develop a FE (Finite Element) model which can reliably predict springback in a 3-dimensional hat shape forming process. In this process beside wall angle change and sidewall curl, torsion or twist is also observed. The material used in this study is 1 mm DP980 and the material properties are obtained from IFU- Stuttgart. Yoshida model, as one of the advanced material models for accurate springback prediction, is used. A new approach called “inverse analysis” is also involved to evaluate the accuracy of springback prediction. Results show that the Yoshida model improves the springback prediction in terms of sidewall curl and wall angle change when 300 kN blank holder force is used. However, when applying higher blank holder forces (1500 kN in this case), simulation results with Hill48 and isotropic hardening are closer to experimental results. Inverse analysis can improve the simulation results in general. However, using the E-modulus which can provide accurate wall angle change does not improve the prediction of sidewall curl. Thus, in case of 3-dimensional U stretch-bending process, a constant average E-modulus is not appropriate to predict all three springback phenomena, i.e. wall angle change, sidewall curl, and twist. In agreement with literature, it is shown that additional stretching on the part can reduce springback. Also, simulations showed that using variable blank holder force, in the range considered in this study (from 300 to 1500kN), did not significantly reduce sidewall curl and wall angle change but it significantly reduced twist.</b:BIBTEX_Abstract>
    <b:Tag>KONZACK2018660</b:Tag>
    <b:BIBTEX_KeyWords>Advanced high strength steels, Springback, E-Modulus</b:BIBTEX_KeyWords>
    <b:URL>http://www.sciencedirect.com/science/article/pii/S2351978918309922</b:URL>
    <b:DOI>https://doi.org/10.1016/j.promfg.2018.07.296</b:DOI>
    <b:Author>
      <b:Author>
        <b:NameList>
          <b:Person>
            <b:Last>Konzack</b:Last>
            <b:First>Stefan</b:First>
          </b:Person>
          <b:Person>
            <b:Last>Radonjic</b:Last>
            <b:First>Ranko</b:First>
          </b:Person>
          <b:Person>
            <b:Last>Liewald</b:Last>
            <b:First>Mathias</b:First>
          </b:Person>
          <b:Person>
            <b:Last>Altan</b:Last>
            <b:First>Taylan</b:First>
          </b:Person>
        </b:NameList>
      </b:Author>
    </b:Author>
    <b:Pages>660-667</b:Pages>
    <b:JournalName>Procedia Manufacturing</b:JournalName>
    <b:StandardNumber> ISSN: 2351-9789</b:StandardNumber>
    <b:RefOrder>1</b:RefOrder>
  </b:Source>
  <b:Source>
    <b:Year>2019</b:Year>
    <b:Volume>29</b:Volume>
    <b:BIBTEX_Entry>article</b:BIBTEX_Entry>
    <b:Comments>“18th International Conference on Sheet Metal, SHEMET 2019”“New Trends and Developments in Sheet Metal Processing”</b:Comments>
    <b:SourceType>JournalArticle</b:SourceType>
    <b:Title>Springback prediction and elasticity modulus variation</b:Title>
    <b:BIBTEX_Abstract>Angular precision of air bending is directly related to the precision of the calculated punch stroke, which is computed in order to achieve the required sheet profile before the springback. The calculated springback accuracy depends on the elasticity modulus which, as it is well-known, decreases with increase of plastic prestrain. During the bending process, the strain varies along the plate profile from the punch tip to the contact point of the plate with the die, but also in each cross-section along the thickness. In this contribution a formula is established allowing to calculate the springback taking into account the variation of the elasticity modulus. Experimental results have shown that for many materials reliable results are obtained by applying the developed formula and that for some materials, the latter has to be corrected by a single coefficient regardless of the thickness-tooling-angle combination.</b:BIBTEX_Abstract>
    <b:Tag>AERENS2019185</b:Tag>
    <b:BIBTEX_KeyWords>Bend modelling, Springback prediction, Elasticity modulus variation</b:BIBTEX_KeyWords>
    <b:URL>http://www.sciencedirect.com/science/article/pii/S2351978919301581</b:URL>
    <b:DOI>https://doi.org/10.1016/j.promfg.2019.02.125</b:DOI>
    <b:Author>
      <b:Author>
        <b:NameList>
          <b:Person>
            <b:Last>Aerens</b:Last>
            <b:First>Richard</b:First>
          </b:Person>
          <b:Person>
            <b:Last>Vorkov</b:Last>
            <b:First>Vitalii</b:First>
          </b:Person>
          <b:Person>
            <b:Last>Duflou</b:Last>
            <b:Middle>R.</b:Middle>
            <b:First>Joost</b:First>
          </b:Person>
        </b:NameList>
      </b:Author>
    </b:Author>
    <b:Pages>185-192</b:Pages>
    <b:JournalName>Procedia Manufacturing</b:JournalName>
    <b:StandardNumber> ISSN: 2351-9789</b:StandardNumber>
    <b:RefOrder>10</b:RefOrder>
  </b:Source>
</b:Sources>
</file>

<file path=customXml/itemProps1.xml><?xml version="1.0" encoding="utf-8"?>
<ds:datastoreItem xmlns:ds="http://schemas.openxmlformats.org/officeDocument/2006/customXml" ds:itemID="{29EEB6B1-E801-408B-B379-DB6B18C0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14298</Words>
  <Characters>81500</Characters>
  <Application>Microsoft Office Word</Application>
  <DocSecurity>0</DocSecurity>
  <Lines>679</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95607</CharactersWithSpaces>
  <SharedDoc>false</SharedDoc>
  <HLinks>
    <vt:vector size="30" baseType="variant">
      <vt:variant>
        <vt:i4>7405669</vt:i4>
      </vt:variant>
      <vt:variant>
        <vt:i4>12</vt:i4>
      </vt:variant>
      <vt:variant>
        <vt:i4>0</vt:i4>
      </vt:variant>
      <vt:variant>
        <vt:i4>5</vt:i4>
      </vt:variant>
      <vt:variant>
        <vt:lpwstr/>
      </vt:variant>
      <vt:variant>
        <vt:lpwstr>eq1</vt:lpwstr>
      </vt:variant>
      <vt:variant>
        <vt:i4>7929971</vt:i4>
      </vt:variant>
      <vt:variant>
        <vt:i4>6</vt:i4>
      </vt:variant>
      <vt:variant>
        <vt:i4>0</vt:i4>
      </vt:variant>
      <vt:variant>
        <vt:i4>5</vt:i4>
      </vt:variant>
      <vt:variant>
        <vt:lpwstr/>
      </vt:variant>
      <vt:variant>
        <vt:lpwstr>figure1</vt:lpwstr>
      </vt:variant>
      <vt:variant>
        <vt:i4>4128883</vt:i4>
      </vt:variant>
      <vt:variant>
        <vt:i4>3</vt:i4>
      </vt:variant>
      <vt:variant>
        <vt:i4>0</vt:i4>
      </vt:variant>
      <vt:variant>
        <vt:i4>5</vt:i4>
      </vt:variant>
      <vt:variant>
        <vt:lpwstr/>
      </vt:variant>
      <vt:variant>
        <vt:lpwstr>table2</vt:lpwstr>
      </vt:variant>
      <vt:variant>
        <vt:i4>3932275</vt:i4>
      </vt:variant>
      <vt:variant>
        <vt:i4>0</vt:i4>
      </vt:variant>
      <vt:variant>
        <vt:i4>0</vt:i4>
      </vt:variant>
      <vt:variant>
        <vt:i4>5</vt:i4>
      </vt:variant>
      <vt:variant>
        <vt:lpwstr/>
      </vt:variant>
      <vt:variant>
        <vt:lpwstr>table1</vt:lpwstr>
      </vt: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cp:keywords/>
  <cp:lastModifiedBy>LENOVO</cp:lastModifiedBy>
  <cp:revision>3</cp:revision>
  <cp:lastPrinted>2016-03-18T09:26:00Z</cp:lastPrinted>
  <dcterms:created xsi:type="dcterms:W3CDTF">2026-01-30T07:32:00Z</dcterms:created>
  <dcterms:modified xsi:type="dcterms:W3CDTF">2026-02-22T09:33:00Z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9a1266c1-7636-3836-9864-309a14f975e1</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APSA Style Manual revised 2018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ASA Style Guide 6th/7th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(author-date/Harvard)</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http://www.zotero.org/styles/modern-language-association</vt:lpwstr>
  </property>
  <property fmtid="{D5CDD505-2E9C-101B-9397-08002B2CF9AE}" pid="20" name="Mendeley Recent Style Name 7_1">
    <vt:lpwstr>MLA Handbook 9th edition (in-text citations)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